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9DDA8" w14:textId="77777777" w:rsidR="000C057A" w:rsidRDefault="000C057A" w:rsidP="008D48A9">
      <w:pPr>
        <w:jc w:val="center"/>
        <w:rPr>
          <w:rFonts w:ascii="Times New Roman" w:hAnsi="Times New Roman" w:cs="Times New Roman"/>
          <w:b/>
          <w:sz w:val="24"/>
          <w:szCs w:val="24"/>
        </w:rPr>
      </w:pPr>
    </w:p>
    <w:p w14:paraId="79893A70" w14:textId="77777777" w:rsidR="000C057A" w:rsidRDefault="000C057A" w:rsidP="008D48A9">
      <w:pPr>
        <w:jc w:val="center"/>
        <w:rPr>
          <w:rFonts w:ascii="Times New Roman" w:hAnsi="Times New Roman" w:cs="Times New Roman"/>
          <w:b/>
          <w:sz w:val="24"/>
          <w:szCs w:val="24"/>
        </w:rPr>
      </w:pPr>
    </w:p>
    <w:p w14:paraId="2093D4AC" w14:textId="77777777" w:rsidR="000C057A" w:rsidRDefault="000C057A" w:rsidP="008D48A9">
      <w:pPr>
        <w:jc w:val="center"/>
        <w:rPr>
          <w:rFonts w:ascii="Times New Roman" w:hAnsi="Times New Roman" w:cs="Times New Roman"/>
          <w:b/>
          <w:sz w:val="24"/>
          <w:szCs w:val="24"/>
        </w:rPr>
      </w:pPr>
    </w:p>
    <w:p w14:paraId="6252993B" w14:textId="77777777" w:rsidR="000C057A" w:rsidRDefault="000C057A" w:rsidP="008D48A9">
      <w:pPr>
        <w:jc w:val="center"/>
        <w:rPr>
          <w:rFonts w:ascii="Times New Roman" w:hAnsi="Times New Roman" w:cs="Times New Roman"/>
          <w:b/>
          <w:sz w:val="24"/>
          <w:szCs w:val="24"/>
        </w:rPr>
      </w:pPr>
    </w:p>
    <w:p w14:paraId="15CD68F8" w14:textId="77777777" w:rsidR="000C057A" w:rsidRDefault="000C057A" w:rsidP="008D48A9">
      <w:pPr>
        <w:jc w:val="center"/>
        <w:rPr>
          <w:rFonts w:ascii="Times New Roman" w:hAnsi="Times New Roman" w:cs="Times New Roman"/>
          <w:b/>
          <w:sz w:val="24"/>
          <w:szCs w:val="24"/>
        </w:rPr>
      </w:pPr>
    </w:p>
    <w:p w14:paraId="0440A13A" w14:textId="77777777" w:rsidR="000C057A" w:rsidRDefault="000C057A" w:rsidP="008D48A9">
      <w:pPr>
        <w:jc w:val="center"/>
        <w:rPr>
          <w:rFonts w:ascii="Times New Roman" w:hAnsi="Times New Roman" w:cs="Times New Roman"/>
          <w:b/>
          <w:sz w:val="24"/>
          <w:szCs w:val="24"/>
        </w:rPr>
      </w:pPr>
    </w:p>
    <w:p w14:paraId="3E75EB36" w14:textId="77777777" w:rsidR="000C057A" w:rsidRDefault="000C057A" w:rsidP="008D48A9">
      <w:pPr>
        <w:jc w:val="center"/>
        <w:rPr>
          <w:rFonts w:ascii="Times New Roman" w:hAnsi="Times New Roman" w:cs="Times New Roman"/>
          <w:b/>
          <w:sz w:val="24"/>
          <w:szCs w:val="24"/>
        </w:rPr>
      </w:pPr>
    </w:p>
    <w:p w14:paraId="4CCD58D9" w14:textId="77777777" w:rsidR="000C057A" w:rsidRDefault="000C057A" w:rsidP="008D48A9">
      <w:pPr>
        <w:jc w:val="center"/>
        <w:rPr>
          <w:rFonts w:ascii="Times New Roman" w:hAnsi="Times New Roman" w:cs="Times New Roman"/>
          <w:b/>
          <w:sz w:val="24"/>
          <w:szCs w:val="24"/>
        </w:rPr>
      </w:pPr>
    </w:p>
    <w:p w14:paraId="7CD65BB0" w14:textId="77777777" w:rsidR="000C057A" w:rsidRDefault="000C057A" w:rsidP="008D48A9">
      <w:pPr>
        <w:jc w:val="center"/>
        <w:rPr>
          <w:rFonts w:ascii="Times New Roman" w:hAnsi="Times New Roman" w:cs="Times New Roman"/>
          <w:b/>
          <w:sz w:val="24"/>
          <w:szCs w:val="24"/>
        </w:rPr>
      </w:pPr>
    </w:p>
    <w:p w14:paraId="46886D7E" w14:textId="77777777" w:rsidR="000C057A" w:rsidRPr="00556E7A" w:rsidRDefault="000C057A" w:rsidP="000C057A">
      <w:pPr>
        <w:jc w:val="center"/>
        <w:rPr>
          <w:rFonts w:ascii="Times New Roman" w:hAnsi="Times New Roman" w:cs="Times New Roman"/>
          <w:b/>
          <w:sz w:val="28"/>
          <w:szCs w:val="28"/>
        </w:rPr>
      </w:pPr>
      <w:r w:rsidRPr="00556E7A">
        <w:rPr>
          <w:rFonts w:ascii="Times New Roman" w:hAnsi="Times New Roman" w:cs="Times New Roman"/>
          <w:b/>
          <w:sz w:val="28"/>
          <w:szCs w:val="28"/>
        </w:rPr>
        <w:t>AKSARAY ÜNİVERSİTESİ</w:t>
      </w:r>
    </w:p>
    <w:p w14:paraId="1DA51C4F" w14:textId="0EC21A85" w:rsidR="00F544BF" w:rsidRPr="00556E7A" w:rsidRDefault="00F544BF" w:rsidP="000C057A">
      <w:pPr>
        <w:jc w:val="center"/>
        <w:rPr>
          <w:rFonts w:ascii="Times New Roman" w:hAnsi="Times New Roman" w:cs="Times New Roman"/>
          <w:b/>
          <w:sz w:val="28"/>
          <w:szCs w:val="28"/>
        </w:rPr>
      </w:pPr>
      <w:r w:rsidRPr="00556E7A">
        <w:rPr>
          <w:rFonts w:ascii="Times New Roman" w:hAnsi="Times New Roman" w:cs="Times New Roman"/>
          <w:b/>
          <w:sz w:val="28"/>
          <w:szCs w:val="28"/>
        </w:rPr>
        <w:t xml:space="preserve">SOSYAL BİLİMLER ENSTİTÜSÜ </w:t>
      </w:r>
    </w:p>
    <w:p w14:paraId="18A9573B" w14:textId="5CAE05B1" w:rsidR="00F544BF" w:rsidRPr="00556E7A" w:rsidRDefault="00F544BF" w:rsidP="000C057A">
      <w:pPr>
        <w:jc w:val="center"/>
        <w:rPr>
          <w:rFonts w:ascii="Times New Roman" w:hAnsi="Times New Roman" w:cs="Times New Roman"/>
          <w:b/>
          <w:sz w:val="28"/>
          <w:szCs w:val="28"/>
        </w:rPr>
      </w:pPr>
      <w:r w:rsidRPr="00556E7A">
        <w:rPr>
          <w:rFonts w:ascii="Times New Roman" w:hAnsi="Times New Roman" w:cs="Times New Roman"/>
          <w:b/>
          <w:sz w:val="28"/>
          <w:szCs w:val="28"/>
        </w:rPr>
        <w:t>MALİYE VE MALİ YÖNETİM</w:t>
      </w:r>
      <w:r w:rsidR="00C26392" w:rsidRPr="00556E7A">
        <w:rPr>
          <w:rFonts w:ascii="Times New Roman" w:hAnsi="Times New Roman" w:cs="Times New Roman"/>
          <w:b/>
          <w:sz w:val="28"/>
          <w:szCs w:val="28"/>
        </w:rPr>
        <w:t xml:space="preserve"> </w:t>
      </w:r>
      <w:r w:rsidR="00482074" w:rsidRPr="00556E7A">
        <w:rPr>
          <w:rFonts w:ascii="Times New Roman" w:hAnsi="Times New Roman" w:cs="Times New Roman"/>
          <w:b/>
          <w:sz w:val="28"/>
          <w:szCs w:val="28"/>
        </w:rPr>
        <w:t>ANABİLİM</w:t>
      </w:r>
      <w:r w:rsidR="003162F5" w:rsidRPr="00556E7A">
        <w:rPr>
          <w:rFonts w:ascii="Times New Roman" w:hAnsi="Times New Roman" w:cs="Times New Roman"/>
          <w:b/>
          <w:sz w:val="28"/>
          <w:szCs w:val="28"/>
        </w:rPr>
        <w:t xml:space="preserve"> </w:t>
      </w:r>
      <w:r w:rsidR="00482074" w:rsidRPr="00556E7A">
        <w:rPr>
          <w:rFonts w:ascii="Times New Roman" w:hAnsi="Times New Roman" w:cs="Times New Roman"/>
          <w:b/>
          <w:sz w:val="28"/>
          <w:szCs w:val="28"/>
        </w:rPr>
        <w:t>DAL</w:t>
      </w:r>
      <w:r w:rsidR="003162F5" w:rsidRPr="00556E7A">
        <w:rPr>
          <w:rFonts w:ascii="Times New Roman" w:hAnsi="Times New Roman" w:cs="Times New Roman"/>
          <w:b/>
          <w:sz w:val="28"/>
          <w:szCs w:val="28"/>
        </w:rPr>
        <w:t>I</w:t>
      </w:r>
      <w:r w:rsidR="00482074" w:rsidRPr="00556E7A">
        <w:rPr>
          <w:rFonts w:ascii="Times New Roman" w:hAnsi="Times New Roman" w:cs="Times New Roman"/>
          <w:b/>
          <w:sz w:val="28"/>
          <w:szCs w:val="28"/>
        </w:rPr>
        <w:t xml:space="preserve"> </w:t>
      </w:r>
      <w:r w:rsidR="00C26392" w:rsidRPr="00556E7A">
        <w:rPr>
          <w:rFonts w:ascii="Times New Roman" w:hAnsi="Times New Roman" w:cs="Times New Roman"/>
          <w:b/>
          <w:sz w:val="28"/>
          <w:szCs w:val="28"/>
        </w:rPr>
        <w:t>(DİSİPLİNLERARASI)</w:t>
      </w:r>
      <w:r w:rsidR="00482074" w:rsidRPr="00556E7A">
        <w:rPr>
          <w:rFonts w:ascii="Times New Roman" w:hAnsi="Times New Roman" w:cs="Times New Roman"/>
          <w:b/>
          <w:sz w:val="28"/>
          <w:szCs w:val="28"/>
        </w:rPr>
        <w:t xml:space="preserve"> </w:t>
      </w:r>
    </w:p>
    <w:p w14:paraId="7ADD4CAB" w14:textId="77777777" w:rsidR="000C057A" w:rsidRPr="00556E7A" w:rsidRDefault="000C057A" w:rsidP="000C057A">
      <w:pPr>
        <w:jc w:val="center"/>
        <w:rPr>
          <w:rFonts w:ascii="Times New Roman" w:hAnsi="Times New Roman" w:cs="Times New Roman"/>
          <w:b/>
          <w:sz w:val="28"/>
          <w:szCs w:val="28"/>
        </w:rPr>
      </w:pPr>
      <w:r w:rsidRPr="00556E7A">
        <w:rPr>
          <w:rFonts w:ascii="Times New Roman" w:hAnsi="Times New Roman" w:cs="Times New Roman"/>
          <w:b/>
          <w:sz w:val="28"/>
          <w:szCs w:val="28"/>
        </w:rPr>
        <w:t>BİRİM ÖZ DEĞERLENDİRME RAPORU (BÖDR)</w:t>
      </w:r>
    </w:p>
    <w:p w14:paraId="3E0F0CBC" w14:textId="77777777" w:rsidR="000C057A" w:rsidRDefault="000C057A" w:rsidP="008D48A9">
      <w:pPr>
        <w:jc w:val="center"/>
        <w:rPr>
          <w:rFonts w:ascii="Times New Roman" w:hAnsi="Times New Roman" w:cs="Times New Roman"/>
          <w:b/>
          <w:sz w:val="24"/>
          <w:szCs w:val="24"/>
        </w:rPr>
      </w:pPr>
    </w:p>
    <w:p w14:paraId="6268552C" w14:textId="77777777" w:rsidR="000C057A" w:rsidRDefault="000C057A" w:rsidP="008D48A9">
      <w:pPr>
        <w:jc w:val="center"/>
        <w:rPr>
          <w:rFonts w:ascii="Times New Roman" w:hAnsi="Times New Roman" w:cs="Times New Roman"/>
          <w:b/>
          <w:sz w:val="24"/>
          <w:szCs w:val="24"/>
        </w:rPr>
      </w:pPr>
    </w:p>
    <w:p w14:paraId="579860C2" w14:textId="77777777" w:rsidR="000C057A" w:rsidRDefault="000C057A" w:rsidP="008D48A9">
      <w:pPr>
        <w:jc w:val="center"/>
        <w:rPr>
          <w:rFonts w:ascii="Times New Roman" w:hAnsi="Times New Roman" w:cs="Times New Roman"/>
          <w:b/>
          <w:sz w:val="24"/>
          <w:szCs w:val="24"/>
        </w:rPr>
      </w:pPr>
    </w:p>
    <w:p w14:paraId="0BC4E246" w14:textId="77777777" w:rsidR="000C057A" w:rsidRDefault="000C057A" w:rsidP="008D48A9">
      <w:pPr>
        <w:jc w:val="center"/>
        <w:rPr>
          <w:rFonts w:ascii="Times New Roman" w:hAnsi="Times New Roman" w:cs="Times New Roman"/>
          <w:b/>
          <w:sz w:val="24"/>
          <w:szCs w:val="24"/>
        </w:rPr>
      </w:pPr>
    </w:p>
    <w:p w14:paraId="1B294B35" w14:textId="77777777" w:rsidR="000C057A" w:rsidRDefault="000C057A" w:rsidP="008D48A9">
      <w:pPr>
        <w:jc w:val="center"/>
        <w:rPr>
          <w:rFonts w:ascii="Times New Roman" w:hAnsi="Times New Roman" w:cs="Times New Roman"/>
          <w:b/>
          <w:sz w:val="24"/>
          <w:szCs w:val="24"/>
        </w:rPr>
      </w:pPr>
    </w:p>
    <w:p w14:paraId="1A36F770" w14:textId="77777777" w:rsidR="000C057A" w:rsidRDefault="000C057A" w:rsidP="008D48A9">
      <w:pPr>
        <w:jc w:val="center"/>
        <w:rPr>
          <w:rFonts w:ascii="Times New Roman" w:hAnsi="Times New Roman" w:cs="Times New Roman"/>
          <w:b/>
          <w:sz w:val="24"/>
          <w:szCs w:val="24"/>
        </w:rPr>
      </w:pPr>
    </w:p>
    <w:p w14:paraId="49BF4C98" w14:textId="77777777" w:rsidR="000C057A" w:rsidRDefault="000C057A" w:rsidP="008D48A9">
      <w:pPr>
        <w:jc w:val="center"/>
        <w:rPr>
          <w:rFonts w:ascii="Times New Roman" w:hAnsi="Times New Roman" w:cs="Times New Roman"/>
          <w:b/>
          <w:sz w:val="24"/>
          <w:szCs w:val="24"/>
        </w:rPr>
      </w:pPr>
    </w:p>
    <w:p w14:paraId="4AEA32F1" w14:textId="77777777" w:rsidR="000C057A" w:rsidRDefault="000C057A" w:rsidP="008D48A9">
      <w:pPr>
        <w:jc w:val="center"/>
        <w:rPr>
          <w:rFonts w:ascii="Times New Roman" w:hAnsi="Times New Roman" w:cs="Times New Roman"/>
          <w:b/>
          <w:sz w:val="24"/>
          <w:szCs w:val="24"/>
        </w:rPr>
      </w:pPr>
    </w:p>
    <w:p w14:paraId="15B12B95" w14:textId="77777777" w:rsidR="000C057A" w:rsidRDefault="000C057A" w:rsidP="008D48A9">
      <w:pPr>
        <w:jc w:val="center"/>
        <w:rPr>
          <w:rFonts w:ascii="Times New Roman" w:hAnsi="Times New Roman" w:cs="Times New Roman"/>
          <w:b/>
          <w:sz w:val="24"/>
          <w:szCs w:val="24"/>
        </w:rPr>
      </w:pPr>
    </w:p>
    <w:p w14:paraId="48E1B969" w14:textId="77777777" w:rsidR="000C057A" w:rsidRDefault="000C057A" w:rsidP="008D48A9">
      <w:pPr>
        <w:jc w:val="center"/>
        <w:rPr>
          <w:rFonts w:ascii="Times New Roman" w:hAnsi="Times New Roman" w:cs="Times New Roman"/>
          <w:b/>
          <w:sz w:val="24"/>
          <w:szCs w:val="24"/>
        </w:rPr>
      </w:pPr>
    </w:p>
    <w:p w14:paraId="1692D986" w14:textId="77777777" w:rsidR="000C057A" w:rsidRDefault="000C057A" w:rsidP="008D48A9">
      <w:pPr>
        <w:jc w:val="center"/>
        <w:rPr>
          <w:rFonts w:ascii="Times New Roman" w:hAnsi="Times New Roman" w:cs="Times New Roman"/>
          <w:b/>
          <w:sz w:val="24"/>
          <w:szCs w:val="24"/>
        </w:rPr>
      </w:pPr>
    </w:p>
    <w:p w14:paraId="1AAF9E22" w14:textId="77777777" w:rsidR="000C057A" w:rsidRDefault="000C057A" w:rsidP="008D48A9">
      <w:pPr>
        <w:jc w:val="center"/>
        <w:rPr>
          <w:rFonts w:ascii="Times New Roman" w:hAnsi="Times New Roman" w:cs="Times New Roman"/>
          <w:b/>
          <w:sz w:val="24"/>
          <w:szCs w:val="24"/>
        </w:rPr>
      </w:pPr>
    </w:p>
    <w:p w14:paraId="1328D9DD" w14:textId="77777777" w:rsidR="000C057A" w:rsidRDefault="000C057A" w:rsidP="0003789D">
      <w:pPr>
        <w:rPr>
          <w:rFonts w:ascii="Times New Roman" w:hAnsi="Times New Roman" w:cs="Times New Roman"/>
          <w:b/>
          <w:sz w:val="24"/>
          <w:szCs w:val="24"/>
        </w:rPr>
      </w:pPr>
    </w:p>
    <w:p w14:paraId="213AA005" w14:textId="77777777" w:rsidR="000C057A" w:rsidRDefault="000C057A" w:rsidP="000C057A">
      <w:pPr>
        <w:jc w:val="center"/>
        <w:rPr>
          <w:rFonts w:ascii="Times New Roman" w:hAnsi="Times New Roman" w:cs="Times New Roman"/>
          <w:b/>
          <w:sz w:val="24"/>
          <w:szCs w:val="24"/>
        </w:rPr>
      </w:pPr>
      <w:r>
        <w:rPr>
          <w:rFonts w:ascii="Times New Roman" w:hAnsi="Times New Roman" w:cs="Times New Roman"/>
          <w:b/>
          <w:sz w:val="24"/>
          <w:szCs w:val="24"/>
        </w:rPr>
        <w:t>2024</w:t>
      </w:r>
    </w:p>
    <w:p w14:paraId="5C4B8F8F" w14:textId="77777777" w:rsidR="000C057A" w:rsidRDefault="000C057A" w:rsidP="00163644">
      <w:pPr>
        <w:jc w:val="both"/>
        <w:rPr>
          <w:rFonts w:ascii="Times New Roman" w:hAnsi="Times New Roman" w:cs="Times New Roman"/>
          <w:sz w:val="24"/>
          <w:szCs w:val="24"/>
        </w:rPr>
      </w:pPr>
    </w:p>
    <w:p w14:paraId="7E5425F3" w14:textId="77777777" w:rsidR="00F43991" w:rsidRPr="00766111" w:rsidRDefault="00F43991" w:rsidP="00F43991">
      <w:pPr>
        <w:pStyle w:val="Balk1"/>
      </w:pPr>
    </w:p>
    <w:p w14:paraId="7D40C4D9" w14:textId="77777777" w:rsidR="00F43991" w:rsidRPr="00C319AE" w:rsidRDefault="00F43991" w:rsidP="00F43991">
      <w:pPr>
        <w:pStyle w:val="Balk2"/>
        <w:rPr>
          <w:rFonts w:ascii="Times New Roman" w:hAnsi="Times New Roman" w:cs="Times New Roman"/>
        </w:rPr>
      </w:pPr>
      <w:bookmarkStart w:id="0" w:name="_Toc154652310"/>
      <w:r w:rsidRPr="00C319AE">
        <w:rPr>
          <w:rFonts w:ascii="Times New Roman" w:hAnsi="Times New Roman" w:cs="Times New Roman"/>
        </w:rPr>
        <w:t>Özet</w:t>
      </w:r>
      <w:bookmarkEnd w:id="0"/>
    </w:p>
    <w:p w14:paraId="41B2EA62" w14:textId="12FF3DA5" w:rsidR="00E92E2B" w:rsidRPr="009A4D7E" w:rsidRDefault="00D84343" w:rsidP="00A32255">
      <w:pPr>
        <w:spacing w:before="240" w:after="240" w:line="240" w:lineRule="auto"/>
        <w:ind w:right="63"/>
        <w:jc w:val="both"/>
        <w:rPr>
          <w:rFonts w:ascii="CamberW04-Regular" w:eastAsia="CamberW04-Regular" w:hAnsi="CamberW04-Regular" w:cs="CamberW04-Regular"/>
          <w:sz w:val="24"/>
          <w:szCs w:val="24"/>
        </w:rPr>
      </w:pPr>
      <w:r w:rsidRPr="00D84343">
        <w:rPr>
          <w:rFonts w:ascii="Times New Roman" w:eastAsia="CamberW04-Regular" w:hAnsi="Times New Roman" w:cs="Times New Roman"/>
          <w:sz w:val="24"/>
          <w:szCs w:val="24"/>
        </w:rPr>
        <w:t xml:space="preserve">Birim öz değerlendirme </w:t>
      </w:r>
      <w:proofErr w:type="spellStart"/>
      <w:r w:rsidRPr="00D84343">
        <w:rPr>
          <w:rFonts w:ascii="Times New Roman" w:eastAsia="CamberW04-Regular" w:hAnsi="Times New Roman" w:cs="Times New Roman"/>
          <w:sz w:val="24"/>
          <w:szCs w:val="24"/>
        </w:rPr>
        <w:t>raporu’nun</w:t>
      </w:r>
      <w:proofErr w:type="spellEnd"/>
      <w:r w:rsidRPr="00D84343">
        <w:rPr>
          <w:rFonts w:ascii="Times New Roman" w:eastAsia="CamberW04-Regular" w:hAnsi="Times New Roman" w:cs="Times New Roman"/>
          <w:sz w:val="24"/>
          <w:szCs w:val="24"/>
        </w:rPr>
        <w:t xml:space="preserve"> (BÖDR) amacı, birimin güçlü ve gelişmeye açık yönlerini belirleyerek sürekli iyileştirmeler yapmasına katkı sağlamaktır. Öz değerlendirme raporunun hazırlanma süreci, birime katkısının arttırılması amacıyla çalışmalarda kapsayıcılık ve katılımcılığın sağlanması, bürokratik veri yönetiminden daha ziyade süreç yönetimi yaklaşımının benimsenmesi, </w:t>
      </w:r>
      <w:r w:rsidR="009B63A5" w:rsidRPr="00D84343">
        <w:rPr>
          <w:rFonts w:ascii="Times New Roman" w:eastAsia="CamberW04-Regular" w:hAnsi="Times New Roman" w:cs="Times New Roman"/>
          <w:sz w:val="24"/>
          <w:szCs w:val="24"/>
        </w:rPr>
        <w:t>çalışma grupları ve kalite komisyonu</w:t>
      </w:r>
      <w:r w:rsidRPr="00D84343">
        <w:rPr>
          <w:rFonts w:ascii="Times New Roman" w:eastAsia="CamberW04-Regular" w:hAnsi="Times New Roman" w:cs="Times New Roman"/>
          <w:sz w:val="24"/>
          <w:szCs w:val="24"/>
        </w:rPr>
        <w:t xml:space="preserve"> çalışmalarında şeffaflığın sağlanması ve sürekli eğitim çalışmalarıyla desteklenmesini kapsamaktadır.</w:t>
      </w:r>
      <w:r>
        <w:rPr>
          <w:rFonts w:ascii="Times New Roman" w:eastAsia="CamberW04-Regular" w:hAnsi="Times New Roman" w:cs="Times New Roman"/>
          <w:sz w:val="24"/>
          <w:szCs w:val="24"/>
        </w:rPr>
        <w:t xml:space="preserve"> </w:t>
      </w:r>
      <w:r w:rsidR="009B63A5">
        <w:rPr>
          <w:rFonts w:ascii="Times New Roman" w:eastAsia="CamberW04-Regular" w:hAnsi="Times New Roman" w:cs="Times New Roman"/>
          <w:sz w:val="24"/>
          <w:szCs w:val="24"/>
        </w:rPr>
        <w:t>Maliye ve Mali Yönetim</w:t>
      </w:r>
      <w:r w:rsidR="0050620D">
        <w:rPr>
          <w:rFonts w:ascii="Times New Roman" w:eastAsia="CamberW04-Regular" w:hAnsi="Times New Roman" w:cs="Times New Roman"/>
          <w:sz w:val="24"/>
          <w:szCs w:val="24"/>
        </w:rPr>
        <w:t xml:space="preserve"> </w:t>
      </w:r>
      <w:r w:rsidR="00D80E50">
        <w:rPr>
          <w:rFonts w:ascii="Times New Roman" w:eastAsia="CamberW04-Regular" w:hAnsi="Times New Roman" w:cs="Times New Roman"/>
          <w:sz w:val="24"/>
          <w:szCs w:val="24"/>
        </w:rPr>
        <w:t xml:space="preserve">Yüksek </w:t>
      </w:r>
      <w:r w:rsidR="009B63A5" w:rsidRPr="009B63A5">
        <w:rPr>
          <w:rFonts w:ascii="Times New Roman" w:eastAsia="CamberW04-Regular" w:hAnsi="Times New Roman" w:cs="Times New Roman"/>
          <w:sz w:val="24"/>
          <w:szCs w:val="24"/>
        </w:rPr>
        <w:t>Lisans Programı olarak öz değerlendirme raporu</w:t>
      </w:r>
      <w:r w:rsidR="00666757">
        <w:rPr>
          <w:rFonts w:ascii="Times New Roman" w:eastAsia="CamberW04-Regular" w:hAnsi="Times New Roman" w:cs="Times New Roman"/>
          <w:sz w:val="24"/>
          <w:szCs w:val="24"/>
        </w:rPr>
        <w:t xml:space="preserve">, </w:t>
      </w:r>
      <w:r w:rsidR="00666757" w:rsidRPr="0013084A">
        <w:rPr>
          <w:rFonts w:ascii="Times New Roman" w:hAnsi="Times New Roman" w:cs="Times New Roman"/>
          <w:sz w:val="24"/>
          <w:szCs w:val="24"/>
        </w:rPr>
        <w:t>eğitim-öğretim, araştırma faaliyetleri, mezun başarıları, paydaş memnuniyeti gibi temel başlıklarda güçlü ve zayıf yönleri ortaya koymaktadır.</w:t>
      </w:r>
      <w:r w:rsidR="00915993">
        <w:rPr>
          <w:rFonts w:ascii="Times New Roman" w:hAnsi="Times New Roman" w:cs="Times New Roman"/>
          <w:sz w:val="24"/>
          <w:szCs w:val="24"/>
        </w:rPr>
        <w:t xml:space="preserve"> </w:t>
      </w:r>
      <w:r w:rsidR="00915993" w:rsidRPr="00915993">
        <w:rPr>
          <w:rFonts w:ascii="Times New Roman" w:hAnsi="Times New Roman" w:cs="Times New Roman"/>
          <w:sz w:val="24"/>
          <w:szCs w:val="24"/>
        </w:rPr>
        <w:t>Bu raporla programımızın mevcut durumu, güçlü ve zayıf yönlerini ortaya koyarak, kalite güvence sürecindeki eksiklerimizi tespit edip buna uygun stratejilerin hayata geçirilmesi için kapsamlı bir öz değerlendirme yapmak amaçlanmıştır.</w:t>
      </w:r>
    </w:p>
    <w:p w14:paraId="2081A46A" w14:textId="77777777" w:rsidR="00F43991" w:rsidRPr="00C319AE" w:rsidRDefault="00F43991" w:rsidP="00F43991">
      <w:pPr>
        <w:pStyle w:val="Balk2"/>
        <w:rPr>
          <w:rFonts w:ascii="Times New Roman" w:hAnsi="Times New Roman" w:cs="Times New Roman"/>
        </w:rPr>
      </w:pPr>
      <w:bookmarkStart w:id="1" w:name="_Toc154652311"/>
      <w:r w:rsidRPr="00C319AE">
        <w:rPr>
          <w:rFonts w:ascii="Times New Roman" w:hAnsi="Times New Roman" w:cs="Times New Roman"/>
        </w:rPr>
        <w:t>Kurum Hakkında Bilgiler</w:t>
      </w:r>
      <w:bookmarkEnd w:id="1"/>
    </w:p>
    <w:p w14:paraId="43F4ADCE" w14:textId="63727085" w:rsidR="00E314FC" w:rsidRPr="0039430D" w:rsidRDefault="00F43991" w:rsidP="0039430D">
      <w:pPr>
        <w:rPr>
          <w:rFonts w:ascii="CamberW04-Regular" w:hAnsi="CamberW04-Regular"/>
          <w:b/>
          <w:bCs/>
          <w:sz w:val="24"/>
          <w:szCs w:val="24"/>
        </w:rPr>
      </w:pPr>
      <w:r w:rsidRPr="00766111">
        <w:rPr>
          <w:rFonts w:ascii="CamberW04-Regular" w:hAnsi="CamberW04-Regular"/>
          <w:b/>
          <w:bCs/>
          <w:sz w:val="24"/>
          <w:szCs w:val="24"/>
        </w:rPr>
        <w:t xml:space="preserve">1. </w:t>
      </w:r>
      <w:r w:rsidRPr="00C319AE">
        <w:rPr>
          <w:rFonts w:ascii="Times New Roman" w:hAnsi="Times New Roman" w:cs="Times New Roman"/>
          <w:b/>
          <w:bCs/>
          <w:sz w:val="24"/>
          <w:szCs w:val="24"/>
        </w:rPr>
        <w:t>İletişim Bilgileri</w:t>
      </w:r>
    </w:p>
    <w:tbl>
      <w:tblPr>
        <w:tblW w:w="100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55"/>
        <w:gridCol w:w="2835"/>
        <w:gridCol w:w="1417"/>
        <w:gridCol w:w="2383"/>
        <w:gridCol w:w="1899"/>
      </w:tblGrid>
      <w:tr w:rsidR="006C471E" w14:paraId="5E5F68C0" w14:textId="77777777" w:rsidTr="0003436F">
        <w:trPr>
          <w:trHeight w:val="397"/>
        </w:trPr>
        <w:tc>
          <w:tcPr>
            <w:tcW w:w="1555" w:type="dxa"/>
            <w:vAlign w:val="center"/>
          </w:tcPr>
          <w:p w14:paraId="5D2D6E26" w14:textId="77777777" w:rsidR="006C471E" w:rsidRPr="00303E3E" w:rsidRDefault="006C471E" w:rsidP="00303E3E">
            <w:pPr>
              <w:spacing w:before="120" w:after="120" w:line="240" w:lineRule="auto"/>
              <w:jc w:val="both"/>
              <w:rPr>
                <w:rFonts w:ascii="Times New Roman" w:eastAsia="Times New Roman" w:hAnsi="Times New Roman" w:cs="Times New Roman"/>
                <w:i/>
                <w:iCs/>
                <w:sz w:val="24"/>
                <w:szCs w:val="24"/>
              </w:rPr>
            </w:pPr>
          </w:p>
        </w:tc>
        <w:tc>
          <w:tcPr>
            <w:tcW w:w="2835" w:type="dxa"/>
            <w:vAlign w:val="center"/>
          </w:tcPr>
          <w:p w14:paraId="32E77EDF" w14:textId="77777777" w:rsidR="006C471E" w:rsidRPr="00303E3E" w:rsidRDefault="006C471E" w:rsidP="00303E3E">
            <w:pPr>
              <w:spacing w:before="120" w:after="120" w:line="240" w:lineRule="auto"/>
              <w:jc w:val="both"/>
              <w:rPr>
                <w:rFonts w:ascii="Times New Roman" w:eastAsia="Times New Roman" w:hAnsi="Times New Roman" w:cs="Times New Roman"/>
                <w:b/>
                <w:bCs/>
                <w:i/>
                <w:iCs/>
                <w:sz w:val="24"/>
                <w:szCs w:val="24"/>
              </w:rPr>
            </w:pPr>
            <w:r w:rsidRPr="00303E3E">
              <w:rPr>
                <w:rFonts w:ascii="Times New Roman" w:eastAsia="Times New Roman" w:hAnsi="Times New Roman" w:cs="Times New Roman"/>
                <w:b/>
                <w:bCs/>
                <w:i/>
                <w:iCs/>
                <w:sz w:val="24"/>
                <w:szCs w:val="24"/>
              </w:rPr>
              <w:t>Adı ve Soyadı</w:t>
            </w:r>
          </w:p>
        </w:tc>
        <w:tc>
          <w:tcPr>
            <w:tcW w:w="1417" w:type="dxa"/>
            <w:vAlign w:val="center"/>
          </w:tcPr>
          <w:p w14:paraId="75FB0D65" w14:textId="77777777" w:rsidR="006C471E" w:rsidRPr="00303E3E" w:rsidRDefault="006C471E" w:rsidP="00303E3E">
            <w:pPr>
              <w:spacing w:before="120" w:after="120" w:line="240" w:lineRule="auto"/>
              <w:jc w:val="both"/>
              <w:rPr>
                <w:rFonts w:ascii="Times New Roman" w:eastAsia="Times New Roman" w:hAnsi="Times New Roman" w:cs="Times New Roman"/>
                <w:b/>
                <w:bCs/>
                <w:i/>
                <w:iCs/>
                <w:sz w:val="24"/>
                <w:szCs w:val="24"/>
              </w:rPr>
            </w:pPr>
            <w:r w:rsidRPr="00303E3E">
              <w:rPr>
                <w:rFonts w:ascii="Times New Roman" w:eastAsia="Times New Roman" w:hAnsi="Times New Roman" w:cs="Times New Roman"/>
                <w:b/>
                <w:bCs/>
                <w:i/>
                <w:iCs/>
                <w:sz w:val="24"/>
                <w:szCs w:val="24"/>
              </w:rPr>
              <w:t>Telefon</w:t>
            </w:r>
          </w:p>
        </w:tc>
        <w:tc>
          <w:tcPr>
            <w:tcW w:w="2383" w:type="dxa"/>
            <w:vAlign w:val="center"/>
          </w:tcPr>
          <w:p w14:paraId="3B3DDA78" w14:textId="77777777" w:rsidR="006C471E" w:rsidRPr="00303E3E" w:rsidRDefault="006C471E" w:rsidP="00303E3E">
            <w:pPr>
              <w:spacing w:before="120" w:after="120" w:line="240" w:lineRule="auto"/>
              <w:jc w:val="both"/>
              <w:rPr>
                <w:rFonts w:ascii="Times New Roman" w:eastAsia="Times New Roman" w:hAnsi="Times New Roman" w:cs="Times New Roman"/>
                <w:b/>
                <w:bCs/>
                <w:i/>
                <w:iCs/>
                <w:sz w:val="24"/>
                <w:szCs w:val="24"/>
              </w:rPr>
            </w:pPr>
            <w:r w:rsidRPr="00303E3E">
              <w:rPr>
                <w:rFonts w:ascii="Times New Roman" w:eastAsia="Times New Roman" w:hAnsi="Times New Roman" w:cs="Times New Roman"/>
                <w:b/>
                <w:bCs/>
                <w:i/>
                <w:iCs/>
                <w:sz w:val="24"/>
                <w:szCs w:val="24"/>
              </w:rPr>
              <w:t>E-Posta</w:t>
            </w:r>
          </w:p>
        </w:tc>
        <w:tc>
          <w:tcPr>
            <w:tcW w:w="1899" w:type="dxa"/>
            <w:vAlign w:val="center"/>
          </w:tcPr>
          <w:p w14:paraId="4EF31452" w14:textId="77777777" w:rsidR="006C471E" w:rsidRPr="00303E3E" w:rsidRDefault="006C471E" w:rsidP="00303E3E">
            <w:pPr>
              <w:spacing w:before="120" w:after="120" w:line="240" w:lineRule="auto"/>
              <w:jc w:val="both"/>
              <w:rPr>
                <w:rFonts w:ascii="Times New Roman" w:eastAsia="Times New Roman" w:hAnsi="Times New Roman" w:cs="Times New Roman"/>
                <w:b/>
                <w:bCs/>
                <w:i/>
                <w:iCs/>
                <w:sz w:val="24"/>
                <w:szCs w:val="24"/>
              </w:rPr>
            </w:pPr>
            <w:r w:rsidRPr="00303E3E">
              <w:rPr>
                <w:rFonts w:ascii="Times New Roman" w:eastAsia="Times New Roman" w:hAnsi="Times New Roman" w:cs="Times New Roman"/>
                <w:b/>
                <w:bCs/>
                <w:i/>
                <w:iCs/>
                <w:sz w:val="24"/>
                <w:szCs w:val="24"/>
              </w:rPr>
              <w:t>Adres</w:t>
            </w:r>
          </w:p>
        </w:tc>
      </w:tr>
      <w:tr w:rsidR="006C471E" w14:paraId="40333949" w14:textId="77777777" w:rsidTr="0003436F">
        <w:trPr>
          <w:trHeight w:val="1081"/>
        </w:trPr>
        <w:tc>
          <w:tcPr>
            <w:tcW w:w="1555" w:type="dxa"/>
            <w:vAlign w:val="center"/>
          </w:tcPr>
          <w:p w14:paraId="382A2CDE" w14:textId="77777777" w:rsidR="00433906" w:rsidRPr="0003436F" w:rsidRDefault="006C471E" w:rsidP="00303E3E">
            <w:pPr>
              <w:spacing w:before="120" w:after="120" w:line="240" w:lineRule="auto"/>
              <w:jc w:val="both"/>
              <w:rPr>
                <w:rFonts w:ascii="Times New Roman" w:eastAsia="Times New Roman" w:hAnsi="Times New Roman" w:cs="Times New Roman"/>
                <w:b/>
                <w:bCs/>
                <w:i/>
                <w:iCs/>
                <w:sz w:val="20"/>
                <w:szCs w:val="20"/>
              </w:rPr>
            </w:pPr>
            <w:r w:rsidRPr="0003436F">
              <w:rPr>
                <w:rFonts w:ascii="Times New Roman" w:eastAsia="Times New Roman" w:hAnsi="Times New Roman" w:cs="Times New Roman"/>
                <w:b/>
                <w:bCs/>
                <w:i/>
                <w:iCs/>
                <w:sz w:val="20"/>
                <w:szCs w:val="20"/>
              </w:rPr>
              <w:t>Maliye Bölüm Başkanı</w:t>
            </w:r>
            <w:r w:rsidR="006F3F72" w:rsidRPr="0003436F">
              <w:rPr>
                <w:rFonts w:ascii="Times New Roman" w:eastAsia="Times New Roman" w:hAnsi="Times New Roman" w:cs="Times New Roman"/>
                <w:b/>
                <w:bCs/>
                <w:i/>
                <w:iCs/>
                <w:sz w:val="20"/>
                <w:szCs w:val="20"/>
              </w:rPr>
              <w:t>/</w:t>
            </w:r>
          </w:p>
          <w:p w14:paraId="0D427B39" w14:textId="450812D8" w:rsidR="006C471E" w:rsidRPr="0003436F" w:rsidRDefault="006C471E" w:rsidP="00303E3E">
            <w:pPr>
              <w:spacing w:before="120" w:after="120" w:line="240" w:lineRule="auto"/>
              <w:jc w:val="both"/>
              <w:rPr>
                <w:rFonts w:ascii="Times New Roman" w:eastAsia="Times New Roman" w:hAnsi="Times New Roman" w:cs="Times New Roman"/>
                <w:b/>
                <w:bCs/>
                <w:i/>
                <w:iCs/>
                <w:sz w:val="20"/>
                <w:szCs w:val="20"/>
              </w:rPr>
            </w:pPr>
            <w:r w:rsidRPr="0003436F">
              <w:rPr>
                <w:rFonts w:ascii="Times New Roman" w:eastAsia="Times New Roman" w:hAnsi="Times New Roman" w:cs="Times New Roman"/>
                <w:b/>
                <w:bCs/>
                <w:i/>
                <w:iCs/>
                <w:sz w:val="20"/>
                <w:szCs w:val="20"/>
              </w:rPr>
              <w:t>Birim Kalite Komisyon Başkanı</w:t>
            </w:r>
          </w:p>
        </w:tc>
        <w:tc>
          <w:tcPr>
            <w:tcW w:w="2835" w:type="dxa"/>
            <w:vAlign w:val="center"/>
          </w:tcPr>
          <w:p w14:paraId="4A7DFBA5" w14:textId="4AA56E69" w:rsidR="006C471E" w:rsidRPr="0003436F" w:rsidRDefault="00F47169" w:rsidP="00303E3E">
            <w:pPr>
              <w:spacing w:before="120" w:after="120" w:line="240" w:lineRule="auto"/>
              <w:jc w:val="both"/>
              <w:rPr>
                <w:rFonts w:ascii="Times New Roman" w:eastAsia="Times New Roman" w:hAnsi="Times New Roman" w:cs="Times New Roman"/>
                <w:sz w:val="20"/>
                <w:szCs w:val="20"/>
              </w:rPr>
            </w:pPr>
            <w:r w:rsidRPr="00F47169">
              <w:rPr>
                <w:rFonts w:ascii="Times New Roman" w:eastAsia="Times New Roman" w:hAnsi="Times New Roman" w:cs="Times New Roman"/>
                <w:sz w:val="20"/>
                <w:szCs w:val="20"/>
              </w:rPr>
              <w:t>Prof. Dr. Süleyman BOLAT</w:t>
            </w:r>
          </w:p>
        </w:tc>
        <w:tc>
          <w:tcPr>
            <w:tcW w:w="1417" w:type="dxa"/>
            <w:vAlign w:val="center"/>
          </w:tcPr>
          <w:p w14:paraId="5E2BBCC9" w14:textId="1A74F715" w:rsidR="006C471E" w:rsidRPr="0003436F" w:rsidRDefault="006C471E" w:rsidP="00303E3E">
            <w:pPr>
              <w:spacing w:before="120" w:after="120" w:line="240" w:lineRule="auto"/>
              <w:jc w:val="both"/>
              <w:rPr>
                <w:rFonts w:ascii="Times New Roman" w:eastAsia="Times New Roman" w:hAnsi="Times New Roman" w:cs="Times New Roman"/>
                <w:sz w:val="20"/>
                <w:szCs w:val="20"/>
              </w:rPr>
            </w:pPr>
            <w:r w:rsidRPr="0003436F">
              <w:rPr>
                <w:rFonts w:ascii="Times New Roman" w:eastAsia="Times New Roman" w:hAnsi="Times New Roman" w:cs="Times New Roman"/>
                <w:sz w:val="20"/>
                <w:szCs w:val="20"/>
              </w:rPr>
              <w:t>0</w:t>
            </w:r>
            <w:r w:rsidR="00433906" w:rsidRPr="0003436F">
              <w:rPr>
                <w:rFonts w:ascii="Times New Roman" w:eastAsia="Times New Roman" w:hAnsi="Times New Roman" w:cs="Times New Roman"/>
                <w:sz w:val="20"/>
                <w:szCs w:val="20"/>
              </w:rPr>
              <w:t xml:space="preserve"> 382 </w:t>
            </w:r>
            <w:proofErr w:type="gramStart"/>
            <w:r w:rsidR="00433906" w:rsidRPr="0003436F">
              <w:rPr>
                <w:rFonts w:ascii="Times New Roman" w:eastAsia="Times New Roman" w:hAnsi="Times New Roman" w:cs="Times New Roman"/>
                <w:sz w:val="20"/>
                <w:szCs w:val="20"/>
              </w:rPr>
              <w:t>288  24</w:t>
            </w:r>
            <w:r w:rsidRPr="0003436F">
              <w:rPr>
                <w:rFonts w:ascii="Times New Roman" w:eastAsia="Times New Roman" w:hAnsi="Times New Roman" w:cs="Times New Roman"/>
                <w:sz w:val="20"/>
                <w:szCs w:val="20"/>
              </w:rPr>
              <w:t>8</w:t>
            </w:r>
            <w:r w:rsidR="00F47169">
              <w:rPr>
                <w:rFonts w:ascii="Times New Roman" w:eastAsia="Times New Roman" w:hAnsi="Times New Roman" w:cs="Times New Roman"/>
                <w:sz w:val="20"/>
                <w:szCs w:val="20"/>
              </w:rPr>
              <w:t>6</w:t>
            </w:r>
            <w:proofErr w:type="gramEnd"/>
            <w:r w:rsidRPr="0003436F">
              <w:rPr>
                <w:rFonts w:ascii="Times New Roman" w:eastAsia="Times New Roman" w:hAnsi="Times New Roman" w:cs="Times New Roman"/>
                <w:sz w:val="20"/>
                <w:szCs w:val="20"/>
              </w:rPr>
              <w:t xml:space="preserve"> </w:t>
            </w:r>
          </w:p>
        </w:tc>
        <w:tc>
          <w:tcPr>
            <w:tcW w:w="2383" w:type="dxa"/>
            <w:vAlign w:val="center"/>
          </w:tcPr>
          <w:p w14:paraId="4EF64EAC" w14:textId="05368E1F" w:rsidR="006C471E" w:rsidRPr="00753CE7" w:rsidRDefault="006C471E" w:rsidP="00303E3E">
            <w:pPr>
              <w:spacing w:before="120" w:after="120" w:line="240" w:lineRule="auto"/>
              <w:jc w:val="both"/>
              <w:rPr>
                <w:rFonts w:ascii="Times New Roman" w:eastAsia="Times New Roman" w:hAnsi="Times New Roman" w:cs="Times New Roman"/>
                <w:sz w:val="20"/>
                <w:szCs w:val="20"/>
              </w:rPr>
            </w:pPr>
            <w:hyperlink r:id="rId8">
              <w:r w:rsidRPr="0003436F">
                <w:rPr>
                  <w:rFonts w:ascii="Times New Roman" w:eastAsia="Times New Roman" w:hAnsi="Times New Roman" w:cs="Times New Roman"/>
                  <w:color w:val="0563C1"/>
                  <w:sz w:val="20"/>
                  <w:szCs w:val="20"/>
                </w:rPr>
                <w:t> </w:t>
              </w:r>
            </w:hyperlink>
            <w:hyperlink r:id="rId9" w:history="1">
              <w:r w:rsidR="00753CE7" w:rsidRPr="00753CE7">
                <w:rPr>
                  <w:rStyle w:val="Kpr"/>
                  <w:u w:val="none"/>
                </w:rPr>
                <w:t>suleymanbolat@aksaray.edu.tr</w:t>
              </w:r>
            </w:hyperlink>
          </w:p>
        </w:tc>
        <w:tc>
          <w:tcPr>
            <w:tcW w:w="1899" w:type="dxa"/>
            <w:vAlign w:val="center"/>
          </w:tcPr>
          <w:p w14:paraId="5A350CA7" w14:textId="2073DE12" w:rsidR="006C471E" w:rsidRPr="0003436F" w:rsidRDefault="006C471E" w:rsidP="00303E3E">
            <w:pPr>
              <w:spacing w:before="120" w:after="120" w:line="240" w:lineRule="auto"/>
              <w:jc w:val="both"/>
              <w:rPr>
                <w:rFonts w:ascii="Times New Roman" w:eastAsia="Times New Roman" w:hAnsi="Times New Roman" w:cs="Times New Roman"/>
                <w:sz w:val="20"/>
                <w:szCs w:val="20"/>
              </w:rPr>
            </w:pPr>
            <w:r w:rsidRPr="0003436F">
              <w:rPr>
                <w:rFonts w:ascii="Times New Roman" w:eastAsia="Times New Roman" w:hAnsi="Times New Roman" w:cs="Times New Roman"/>
                <w:sz w:val="20"/>
                <w:szCs w:val="20"/>
              </w:rPr>
              <w:t>Aksaray Üniversitesi, İİBF B Blok, Kat: 1 Ofis No: 20</w:t>
            </w:r>
            <w:r w:rsidR="00EA1ABB">
              <w:rPr>
                <w:rFonts w:ascii="Times New Roman" w:eastAsia="Times New Roman" w:hAnsi="Times New Roman" w:cs="Times New Roman"/>
                <w:sz w:val="20"/>
                <w:szCs w:val="20"/>
              </w:rPr>
              <w:t>4</w:t>
            </w:r>
          </w:p>
        </w:tc>
      </w:tr>
    </w:tbl>
    <w:p w14:paraId="7D79B3B3" w14:textId="4FFFBAA9" w:rsidR="00F43991" w:rsidRPr="000C057A" w:rsidRDefault="00F43991" w:rsidP="000C057A">
      <w:pPr>
        <w:pBdr>
          <w:top w:val="nil"/>
          <w:left w:val="nil"/>
          <w:bottom w:val="nil"/>
          <w:right w:val="nil"/>
          <w:between w:val="nil"/>
        </w:pBdr>
        <w:spacing w:before="120"/>
        <w:ind w:right="63"/>
        <w:jc w:val="both"/>
      </w:pPr>
    </w:p>
    <w:p w14:paraId="40EFD2E3" w14:textId="77777777" w:rsidR="00F43991" w:rsidRPr="00766111" w:rsidRDefault="00F43991" w:rsidP="000C057A">
      <w:pPr>
        <w:rPr>
          <w:rFonts w:ascii="CamberW04-Regular" w:hAnsi="CamberW04-Regular"/>
          <w:b/>
          <w:bCs/>
          <w:sz w:val="24"/>
          <w:szCs w:val="24"/>
        </w:rPr>
      </w:pPr>
      <w:r w:rsidRPr="00766111">
        <w:rPr>
          <w:rFonts w:ascii="CamberW04-Regular" w:hAnsi="CamberW04-Regular"/>
          <w:b/>
          <w:bCs/>
          <w:sz w:val="24"/>
          <w:szCs w:val="24"/>
        </w:rPr>
        <w:t xml:space="preserve">2. </w:t>
      </w:r>
      <w:r w:rsidRPr="00C319AE">
        <w:rPr>
          <w:rFonts w:ascii="Times New Roman" w:hAnsi="Times New Roman" w:cs="Times New Roman"/>
          <w:b/>
          <w:bCs/>
          <w:sz w:val="24"/>
          <w:szCs w:val="24"/>
        </w:rPr>
        <w:t>Tarihsel Gelişimi</w:t>
      </w:r>
      <w:r w:rsidRPr="00766111">
        <w:rPr>
          <w:rFonts w:ascii="CamberW04-Regular" w:hAnsi="CamberW04-Regular"/>
          <w:b/>
          <w:bCs/>
          <w:sz w:val="24"/>
          <w:szCs w:val="24"/>
        </w:rPr>
        <w:t xml:space="preserve"> </w:t>
      </w:r>
    </w:p>
    <w:p w14:paraId="5FA92DE9" w14:textId="600D05E6" w:rsidR="005B55DB" w:rsidRPr="005B55DB" w:rsidRDefault="005B55DB" w:rsidP="007856D9">
      <w:pPr>
        <w:pBdr>
          <w:top w:val="nil"/>
          <w:left w:val="nil"/>
          <w:bottom w:val="nil"/>
          <w:right w:val="nil"/>
          <w:between w:val="nil"/>
        </w:pBdr>
        <w:spacing w:before="120" w:line="240" w:lineRule="auto"/>
        <w:ind w:right="63"/>
        <w:jc w:val="both"/>
        <w:rPr>
          <w:rFonts w:ascii="Times New Roman" w:eastAsia="CamberW04-Regular" w:hAnsi="Times New Roman" w:cs="Times New Roman"/>
          <w:b/>
          <w:bCs/>
          <w:color w:val="000000"/>
          <w:sz w:val="24"/>
          <w:szCs w:val="24"/>
        </w:rPr>
      </w:pPr>
      <w:r w:rsidRPr="005B55DB">
        <w:rPr>
          <w:rFonts w:ascii="Times New Roman" w:eastAsia="CamberW04-Regular" w:hAnsi="Times New Roman" w:cs="Times New Roman"/>
          <w:color w:val="000000"/>
          <w:sz w:val="24"/>
          <w:szCs w:val="24"/>
        </w:rPr>
        <w:t xml:space="preserve">Aksaray Üniversitesi </w:t>
      </w:r>
      <w:r w:rsidRPr="006B61E1">
        <w:rPr>
          <w:rFonts w:ascii="Times New Roman" w:eastAsia="CamberW04-Regular" w:hAnsi="Times New Roman" w:cs="Times New Roman"/>
          <w:color w:val="000000"/>
          <w:sz w:val="24"/>
          <w:szCs w:val="24"/>
        </w:rPr>
        <w:t xml:space="preserve">Sosyal Bilimler Enstitüsü </w:t>
      </w:r>
      <w:r w:rsidRPr="005B55DB">
        <w:rPr>
          <w:rFonts w:ascii="Times New Roman" w:eastAsia="CamberW04-Regular" w:hAnsi="Times New Roman" w:cs="Times New Roman"/>
          <w:color w:val="000000"/>
          <w:sz w:val="24"/>
          <w:szCs w:val="24"/>
        </w:rPr>
        <w:t xml:space="preserve">Maliye ve Mali Yönetim Anabilim Dalı (Disiplinlerarası) </w:t>
      </w:r>
      <w:r w:rsidR="00020554">
        <w:rPr>
          <w:rFonts w:ascii="Times New Roman" w:eastAsia="CamberW04-Regular" w:hAnsi="Times New Roman" w:cs="Times New Roman"/>
          <w:color w:val="000000"/>
          <w:sz w:val="24"/>
          <w:szCs w:val="24"/>
        </w:rPr>
        <w:t>Y</w:t>
      </w:r>
      <w:r w:rsidRPr="005B55DB">
        <w:rPr>
          <w:rFonts w:ascii="Times New Roman" w:eastAsia="CamberW04-Regular" w:hAnsi="Times New Roman" w:cs="Times New Roman"/>
          <w:color w:val="000000"/>
          <w:sz w:val="24"/>
          <w:szCs w:val="24"/>
        </w:rPr>
        <w:t xml:space="preserve">üksek </w:t>
      </w:r>
      <w:r w:rsidR="00020554">
        <w:rPr>
          <w:rFonts w:ascii="Times New Roman" w:eastAsia="CamberW04-Regular" w:hAnsi="Times New Roman" w:cs="Times New Roman"/>
          <w:color w:val="000000"/>
          <w:sz w:val="24"/>
          <w:szCs w:val="24"/>
        </w:rPr>
        <w:t>L</w:t>
      </w:r>
      <w:r w:rsidRPr="005B55DB">
        <w:rPr>
          <w:rFonts w:ascii="Times New Roman" w:eastAsia="CamberW04-Regular" w:hAnsi="Times New Roman" w:cs="Times New Roman"/>
          <w:color w:val="000000"/>
          <w:sz w:val="24"/>
          <w:szCs w:val="24"/>
        </w:rPr>
        <w:t xml:space="preserve">isans </w:t>
      </w:r>
      <w:r w:rsidR="00020554">
        <w:rPr>
          <w:rFonts w:ascii="Times New Roman" w:eastAsia="CamberW04-Regular" w:hAnsi="Times New Roman" w:cs="Times New Roman"/>
          <w:color w:val="000000"/>
          <w:sz w:val="24"/>
          <w:szCs w:val="24"/>
        </w:rPr>
        <w:t>P</w:t>
      </w:r>
      <w:r w:rsidRPr="005B55DB">
        <w:rPr>
          <w:rFonts w:ascii="Times New Roman" w:eastAsia="CamberW04-Regular" w:hAnsi="Times New Roman" w:cs="Times New Roman"/>
          <w:color w:val="000000"/>
          <w:sz w:val="24"/>
          <w:szCs w:val="24"/>
        </w:rPr>
        <w:t>rogramı, 2020 yılında açılmış olup, 2020-2021 Eğitim-</w:t>
      </w:r>
      <w:r w:rsidR="007A7BE0">
        <w:rPr>
          <w:rFonts w:ascii="Times New Roman" w:eastAsia="CamberW04-Regular" w:hAnsi="Times New Roman" w:cs="Times New Roman"/>
          <w:color w:val="000000"/>
          <w:sz w:val="24"/>
          <w:szCs w:val="24"/>
        </w:rPr>
        <w:t>Ö</w:t>
      </w:r>
      <w:r w:rsidRPr="005B55DB">
        <w:rPr>
          <w:rFonts w:ascii="Times New Roman" w:eastAsia="CamberW04-Regular" w:hAnsi="Times New Roman" w:cs="Times New Roman"/>
          <w:color w:val="000000"/>
          <w:sz w:val="24"/>
          <w:szCs w:val="24"/>
        </w:rPr>
        <w:t xml:space="preserve">ğretim güz döneminde ilk öğrencilerini kabul etmiştir ve </w:t>
      </w:r>
      <w:r w:rsidRPr="006B61E1">
        <w:rPr>
          <w:rFonts w:ascii="Times New Roman" w:eastAsia="CamberW04-Regular" w:hAnsi="Times New Roman" w:cs="Times New Roman"/>
          <w:color w:val="000000"/>
          <w:sz w:val="24"/>
          <w:szCs w:val="24"/>
        </w:rPr>
        <w:t xml:space="preserve">2023 </w:t>
      </w:r>
      <w:r w:rsidRPr="005B55DB">
        <w:rPr>
          <w:rFonts w:ascii="Times New Roman" w:eastAsia="CamberW04-Regular" w:hAnsi="Times New Roman" w:cs="Times New Roman"/>
          <w:color w:val="000000"/>
          <w:sz w:val="24"/>
          <w:szCs w:val="24"/>
        </w:rPr>
        <w:t>yılında ilk mezun öğrenci</w:t>
      </w:r>
      <w:r w:rsidRPr="006B61E1">
        <w:rPr>
          <w:rFonts w:ascii="Times New Roman" w:eastAsia="CamberW04-Regular" w:hAnsi="Times New Roman" w:cs="Times New Roman"/>
          <w:color w:val="000000"/>
          <w:sz w:val="24"/>
          <w:szCs w:val="24"/>
        </w:rPr>
        <w:t>lerini</w:t>
      </w:r>
      <w:r w:rsidRPr="005B55DB">
        <w:rPr>
          <w:rFonts w:ascii="Times New Roman" w:eastAsia="CamberW04-Regular" w:hAnsi="Times New Roman" w:cs="Times New Roman"/>
          <w:color w:val="000000"/>
          <w:sz w:val="24"/>
          <w:szCs w:val="24"/>
        </w:rPr>
        <w:t xml:space="preserve"> vermiştir.</w:t>
      </w:r>
      <w:r w:rsidRPr="005B55DB">
        <w:rPr>
          <w:rFonts w:ascii="Times New Roman" w:eastAsia="CamberW04-Regular" w:hAnsi="Times New Roman" w:cs="Times New Roman"/>
          <w:b/>
          <w:bCs/>
          <w:color w:val="000000"/>
          <w:sz w:val="24"/>
          <w:szCs w:val="24"/>
        </w:rPr>
        <w:t xml:space="preserve"> </w:t>
      </w:r>
    </w:p>
    <w:p w14:paraId="2857CAC9" w14:textId="76BB7E2A" w:rsidR="00F43991" w:rsidRDefault="005B55DB" w:rsidP="007856D9">
      <w:pPr>
        <w:pBdr>
          <w:top w:val="nil"/>
          <w:left w:val="nil"/>
          <w:bottom w:val="nil"/>
          <w:right w:val="nil"/>
          <w:between w:val="nil"/>
        </w:pBdr>
        <w:spacing w:before="120" w:line="240" w:lineRule="auto"/>
        <w:ind w:right="63"/>
        <w:jc w:val="both"/>
        <w:rPr>
          <w:rFonts w:ascii="CamberW04-Regular" w:eastAsia="CamberW04-Regular" w:hAnsi="CamberW04-Regular" w:cs="CamberW04-Regular"/>
          <w:color w:val="000000"/>
          <w:sz w:val="24"/>
          <w:szCs w:val="24"/>
        </w:rPr>
      </w:pPr>
      <w:r w:rsidRPr="005B55DB">
        <w:rPr>
          <w:rFonts w:ascii="Times New Roman" w:eastAsia="CamberW04-Regular" w:hAnsi="Times New Roman" w:cs="Times New Roman"/>
          <w:color w:val="000000"/>
          <w:sz w:val="24"/>
          <w:szCs w:val="24"/>
        </w:rPr>
        <w:t xml:space="preserve">Aksaray Üniversitesi </w:t>
      </w:r>
      <w:r w:rsidRPr="006B61E1">
        <w:rPr>
          <w:rFonts w:ascii="Times New Roman" w:eastAsia="CamberW04-Regular" w:hAnsi="Times New Roman" w:cs="Times New Roman"/>
          <w:color w:val="000000"/>
          <w:sz w:val="24"/>
          <w:szCs w:val="24"/>
        </w:rPr>
        <w:t xml:space="preserve">Sosyal Bilimler Enstitüsü </w:t>
      </w:r>
      <w:r w:rsidR="008B59C8" w:rsidRPr="008B59C8">
        <w:rPr>
          <w:rFonts w:ascii="Times New Roman" w:eastAsia="CamberW04-Regular" w:hAnsi="Times New Roman" w:cs="Times New Roman"/>
          <w:color w:val="000000"/>
          <w:sz w:val="24"/>
          <w:szCs w:val="24"/>
        </w:rPr>
        <w:t xml:space="preserve">Maliye ve Mali Yönetim Yüksek Lisans Programı </w:t>
      </w:r>
      <w:r w:rsidR="00DD10BA" w:rsidRPr="006B61E1">
        <w:rPr>
          <w:rFonts w:ascii="Times New Roman" w:eastAsia="CamberW04-Regular" w:hAnsi="Times New Roman" w:cs="Times New Roman"/>
          <w:color w:val="000000"/>
          <w:sz w:val="24"/>
          <w:szCs w:val="24"/>
        </w:rPr>
        <w:t xml:space="preserve">hem kamu sektöründe hem de özel sektörde ülkenin nitelikli emek gücünü karşılamak amacıyla açılmıştır ve kapsamlı bir ders planına sahiptir. </w:t>
      </w:r>
      <w:r w:rsidR="008B59C8" w:rsidRPr="008B59C8">
        <w:rPr>
          <w:rFonts w:ascii="Times New Roman" w:eastAsia="CamberW04-Regular" w:hAnsi="Times New Roman" w:cs="Times New Roman"/>
          <w:color w:val="000000"/>
          <w:sz w:val="24"/>
          <w:szCs w:val="24"/>
        </w:rPr>
        <w:t xml:space="preserve">Maliye ve Mali Yönetim Yüksek Lisans </w:t>
      </w:r>
      <w:r w:rsidR="00020554">
        <w:rPr>
          <w:rFonts w:ascii="Times New Roman" w:eastAsia="CamberW04-Regular" w:hAnsi="Times New Roman" w:cs="Times New Roman"/>
          <w:color w:val="000000"/>
          <w:sz w:val="24"/>
          <w:szCs w:val="24"/>
        </w:rPr>
        <w:t>P</w:t>
      </w:r>
      <w:r w:rsidRPr="005B55DB">
        <w:rPr>
          <w:rFonts w:ascii="Times New Roman" w:eastAsia="CamberW04-Regular" w:hAnsi="Times New Roman" w:cs="Times New Roman"/>
          <w:color w:val="000000"/>
          <w:sz w:val="24"/>
          <w:szCs w:val="24"/>
        </w:rPr>
        <w:t>rogramı</w:t>
      </w:r>
      <w:r w:rsidRPr="006B61E1">
        <w:rPr>
          <w:rFonts w:ascii="Times New Roman" w:eastAsia="CamberW04-Regular" w:hAnsi="Times New Roman" w:cs="Times New Roman"/>
          <w:color w:val="000000"/>
          <w:sz w:val="24"/>
          <w:szCs w:val="24"/>
        </w:rPr>
        <w:t>nda 4</w:t>
      </w:r>
      <w:r w:rsidR="00DD10BA" w:rsidRPr="006B61E1">
        <w:rPr>
          <w:rFonts w:ascii="Times New Roman" w:eastAsia="CamberW04-Regular" w:hAnsi="Times New Roman" w:cs="Times New Roman"/>
          <w:color w:val="000000"/>
          <w:sz w:val="24"/>
          <w:szCs w:val="24"/>
        </w:rPr>
        <w:t xml:space="preserve"> Profesör</w:t>
      </w:r>
      <w:r w:rsidR="00F11926">
        <w:rPr>
          <w:rFonts w:ascii="Times New Roman" w:eastAsia="CamberW04-Regular" w:hAnsi="Times New Roman" w:cs="Times New Roman"/>
          <w:color w:val="000000"/>
          <w:sz w:val="24"/>
          <w:szCs w:val="24"/>
        </w:rPr>
        <w:t xml:space="preserve"> ve </w:t>
      </w:r>
      <w:r w:rsidRPr="006B61E1">
        <w:rPr>
          <w:rFonts w:ascii="Times New Roman" w:eastAsia="CamberW04-Regular" w:hAnsi="Times New Roman" w:cs="Times New Roman"/>
          <w:color w:val="000000"/>
          <w:sz w:val="24"/>
          <w:szCs w:val="24"/>
        </w:rPr>
        <w:t>4</w:t>
      </w:r>
      <w:r w:rsidR="00DD10BA" w:rsidRPr="006B61E1">
        <w:rPr>
          <w:rFonts w:ascii="Times New Roman" w:eastAsia="CamberW04-Regular" w:hAnsi="Times New Roman" w:cs="Times New Roman"/>
          <w:color w:val="000000"/>
          <w:sz w:val="24"/>
          <w:szCs w:val="24"/>
        </w:rPr>
        <w:t xml:space="preserve"> Doçent</w:t>
      </w:r>
      <w:r w:rsidRPr="006B61E1">
        <w:rPr>
          <w:rFonts w:ascii="Times New Roman" w:eastAsia="CamberW04-Regular" w:hAnsi="Times New Roman" w:cs="Times New Roman"/>
          <w:color w:val="000000"/>
          <w:sz w:val="24"/>
          <w:szCs w:val="24"/>
        </w:rPr>
        <w:t xml:space="preserve"> </w:t>
      </w:r>
      <w:r w:rsidR="00DD10BA" w:rsidRPr="006B61E1">
        <w:rPr>
          <w:rFonts w:ascii="Times New Roman" w:eastAsia="CamberW04-Regular" w:hAnsi="Times New Roman" w:cs="Times New Roman"/>
          <w:color w:val="000000"/>
          <w:sz w:val="24"/>
          <w:szCs w:val="24"/>
        </w:rPr>
        <w:t>bulunmaktadır</w:t>
      </w:r>
      <w:r w:rsidR="006B61E1" w:rsidRPr="006B61E1">
        <w:rPr>
          <w:rFonts w:ascii="Times New Roman" w:eastAsia="CamberW04-Regular" w:hAnsi="Times New Roman" w:cs="Times New Roman"/>
          <w:color w:val="000000"/>
          <w:sz w:val="24"/>
          <w:szCs w:val="24"/>
        </w:rPr>
        <w:t>.</w:t>
      </w:r>
      <w:r w:rsidR="00DD10BA" w:rsidRPr="006B61E1">
        <w:rPr>
          <w:rFonts w:ascii="Times New Roman" w:eastAsia="CamberW04-Regular" w:hAnsi="Times New Roman" w:cs="Times New Roman"/>
          <w:color w:val="000000"/>
          <w:sz w:val="24"/>
          <w:szCs w:val="24"/>
        </w:rPr>
        <w:t xml:space="preserve"> Maliye ve Mali Yönetim Yüksek Lisans </w:t>
      </w:r>
      <w:r w:rsidR="00020554">
        <w:rPr>
          <w:rFonts w:ascii="Times New Roman" w:eastAsia="CamberW04-Regular" w:hAnsi="Times New Roman" w:cs="Times New Roman"/>
          <w:color w:val="000000"/>
          <w:sz w:val="24"/>
          <w:szCs w:val="24"/>
        </w:rPr>
        <w:t>P</w:t>
      </w:r>
      <w:r w:rsidR="008B59C8" w:rsidRPr="006B61E1">
        <w:rPr>
          <w:rFonts w:ascii="Times New Roman" w:eastAsia="CamberW04-Regular" w:hAnsi="Times New Roman" w:cs="Times New Roman"/>
          <w:color w:val="000000"/>
          <w:sz w:val="24"/>
          <w:szCs w:val="24"/>
        </w:rPr>
        <w:t>rogramın</w:t>
      </w:r>
      <w:r w:rsidR="008B59C8">
        <w:rPr>
          <w:rFonts w:ascii="Times New Roman" w:eastAsia="CamberW04-Regular" w:hAnsi="Times New Roman" w:cs="Times New Roman"/>
          <w:color w:val="000000"/>
          <w:sz w:val="24"/>
          <w:szCs w:val="24"/>
        </w:rPr>
        <w:t xml:space="preserve">ın </w:t>
      </w:r>
      <w:r w:rsidR="00585891">
        <w:rPr>
          <w:rFonts w:ascii="Times New Roman" w:eastAsia="CamberW04-Regular" w:hAnsi="Times New Roman" w:cs="Times New Roman"/>
          <w:color w:val="000000"/>
          <w:sz w:val="24"/>
          <w:szCs w:val="24"/>
        </w:rPr>
        <w:t>öğrenci sayısı</w:t>
      </w:r>
      <w:r w:rsidR="00585891" w:rsidRPr="006B61E1">
        <w:rPr>
          <w:rFonts w:ascii="Times New Roman" w:eastAsia="CamberW04-Regular" w:hAnsi="Times New Roman" w:cs="Times New Roman"/>
          <w:color w:val="000000"/>
          <w:sz w:val="24"/>
          <w:szCs w:val="24"/>
        </w:rPr>
        <w:t xml:space="preserve"> </w:t>
      </w:r>
      <w:r w:rsidR="008B59C8" w:rsidRPr="006B61E1">
        <w:rPr>
          <w:rFonts w:ascii="Times New Roman" w:eastAsia="CamberW04-Regular" w:hAnsi="Times New Roman" w:cs="Times New Roman"/>
          <w:color w:val="000000"/>
          <w:sz w:val="24"/>
          <w:szCs w:val="24"/>
        </w:rPr>
        <w:t>32</w:t>
      </w:r>
      <w:r w:rsidR="00585891">
        <w:rPr>
          <w:rFonts w:ascii="Times New Roman" w:eastAsia="CamberW04-Regular" w:hAnsi="Times New Roman" w:cs="Times New Roman"/>
          <w:color w:val="000000"/>
          <w:sz w:val="24"/>
          <w:szCs w:val="24"/>
        </w:rPr>
        <w:t xml:space="preserve">’dir. </w:t>
      </w:r>
      <w:r w:rsidR="00FD1DA7">
        <w:rPr>
          <w:rFonts w:ascii="Times New Roman" w:eastAsia="CamberW04-Regular" w:hAnsi="Times New Roman" w:cs="Times New Roman"/>
          <w:color w:val="000000"/>
          <w:sz w:val="24"/>
          <w:szCs w:val="24"/>
        </w:rPr>
        <w:t xml:space="preserve"> </w:t>
      </w:r>
    </w:p>
    <w:p w14:paraId="26DF08C0" w14:textId="77777777" w:rsidR="00A930EB" w:rsidRDefault="00A930EB" w:rsidP="00DD10BA">
      <w:pPr>
        <w:pBdr>
          <w:top w:val="nil"/>
          <w:left w:val="nil"/>
          <w:bottom w:val="nil"/>
          <w:right w:val="nil"/>
          <w:between w:val="nil"/>
        </w:pBdr>
        <w:spacing w:before="120"/>
        <w:ind w:right="63"/>
        <w:jc w:val="both"/>
        <w:rPr>
          <w:rFonts w:ascii="CamberW04-Regular" w:eastAsia="CamberW04-Regular" w:hAnsi="CamberW04-Regular" w:cs="CamberW04-Regular"/>
          <w:color w:val="000000"/>
          <w:sz w:val="24"/>
          <w:szCs w:val="24"/>
        </w:rPr>
      </w:pPr>
    </w:p>
    <w:p w14:paraId="4C184694" w14:textId="77777777" w:rsidR="00A930EB" w:rsidRDefault="00A930EB" w:rsidP="00DD10BA">
      <w:pPr>
        <w:pBdr>
          <w:top w:val="nil"/>
          <w:left w:val="nil"/>
          <w:bottom w:val="nil"/>
          <w:right w:val="nil"/>
          <w:between w:val="nil"/>
        </w:pBdr>
        <w:spacing w:before="120"/>
        <w:ind w:right="63"/>
        <w:jc w:val="both"/>
        <w:rPr>
          <w:rFonts w:ascii="CamberW04-Regular" w:eastAsia="CamberW04-Regular" w:hAnsi="CamberW04-Regular" w:cs="CamberW04-Regular"/>
          <w:color w:val="000000"/>
          <w:sz w:val="24"/>
          <w:szCs w:val="24"/>
        </w:rPr>
      </w:pPr>
    </w:p>
    <w:p w14:paraId="10445012" w14:textId="77777777" w:rsidR="00C319AE" w:rsidRDefault="00C319AE" w:rsidP="00DD10BA">
      <w:pPr>
        <w:pBdr>
          <w:top w:val="nil"/>
          <w:left w:val="nil"/>
          <w:bottom w:val="nil"/>
          <w:right w:val="nil"/>
          <w:between w:val="nil"/>
        </w:pBdr>
        <w:spacing w:before="120"/>
        <w:ind w:right="63"/>
        <w:jc w:val="both"/>
        <w:rPr>
          <w:rFonts w:ascii="CamberW04-Regular" w:eastAsia="CamberW04-Regular" w:hAnsi="CamberW04-Regular" w:cs="CamberW04-Regular"/>
          <w:color w:val="000000"/>
          <w:sz w:val="24"/>
          <w:szCs w:val="24"/>
        </w:rPr>
      </w:pPr>
    </w:p>
    <w:p w14:paraId="204DC8AB" w14:textId="77777777" w:rsidR="00C319AE" w:rsidRDefault="00C319AE" w:rsidP="00DD10BA">
      <w:pPr>
        <w:pBdr>
          <w:top w:val="nil"/>
          <w:left w:val="nil"/>
          <w:bottom w:val="nil"/>
          <w:right w:val="nil"/>
          <w:between w:val="nil"/>
        </w:pBdr>
        <w:spacing w:before="120"/>
        <w:ind w:right="63"/>
        <w:jc w:val="both"/>
        <w:rPr>
          <w:rFonts w:ascii="CamberW04-Regular" w:eastAsia="CamberW04-Regular" w:hAnsi="CamberW04-Regular" w:cs="CamberW04-Regular"/>
          <w:color w:val="000000"/>
          <w:sz w:val="24"/>
          <w:szCs w:val="24"/>
        </w:rPr>
      </w:pPr>
    </w:p>
    <w:p w14:paraId="420B1459" w14:textId="77777777" w:rsidR="00A930EB" w:rsidRDefault="00A930EB" w:rsidP="00DD10BA">
      <w:pPr>
        <w:pBdr>
          <w:top w:val="nil"/>
          <w:left w:val="nil"/>
          <w:bottom w:val="nil"/>
          <w:right w:val="nil"/>
          <w:between w:val="nil"/>
        </w:pBdr>
        <w:spacing w:before="120"/>
        <w:ind w:right="63"/>
        <w:jc w:val="both"/>
        <w:rPr>
          <w:rFonts w:ascii="CamberW04-Regular" w:eastAsia="CamberW04-Regular" w:hAnsi="CamberW04-Regular" w:cs="CamberW04-Regular"/>
          <w:color w:val="000000"/>
          <w:sz w:val="24"/>
          <w:szCs w:val="24"/>
        </w:rPr>
      </w:pPr>
    </w:p>
    <w:tbl>
      <w:tblPr>
        <w:tblStyle w:val="TabloKlavuzu"/>
        <w:tblW w:w="0" w:type="auto"/>
        <w:tblLook w:val="04A0" w:firstRow="1" w:lastRow="0" w:firstColumn="1" w:lastColumn="0" w:noHBand="0" w:noVBand="1"/>
      </w:tblPr>
      <w:tblGrid>
        <w:gridCol w:w="4716"/>
        <w:gridCol w:w="4680"/>
      </w:tblGrid>
      <w:tr w:rsidR="008B59C8" w:rsidRPr="004B331C" w14:paraId="20AFACCA" w14:textId="77777777" w:rsidTr="008B59C8">
        <w:tc>
          <w:tcPr>
            <w:tcW w:w="5035" w:type="dxa"/>
          </w:tcPr>
          <w:p w14:paraId="40A68153" w14:textId="253EC546" w:rsidR="008B59C8" w:rsidRPr="004B331C" w:rsidRDefault="008B59C8" w:rsidP="00C319AE">
            <w:pPr>
              <w:spacing w:before="120"/>
              <w:ind w:right="63"/>
              <w:jc w:val="both"/>
              <w:rPr>
                <w:rFonts w:ascii="Times New Roman" w:eastAsia="CamberW04-Regular" w:hAnsi="Times New Roman" w:cs="Times New Roman"/>
                <w:b/>
                <w:bCs/>
                <w:color w:val="000000"/>
              </w:rPr>
            </w:pPr>
            <w:r w:rsidRPr="004B331C">
              <w:rPr>
                <w:rFonts w:ascii="Times New Roman" w:eastAsia="CamberW04-Regular" w:hAnsi="Times New Roman" w:cs="Times New Roman"/>
                <w:b/>
                <w:bCs/>
                <w:color w:val="000000"/>
              </w:rPr>
              <w:lastRenderedPageBreak/>
              <w:t xml:space="preserve">AKADEMİK KADRO </w:t>
            </w:r>
          </w:p>
        </w:tc>
        <w:tc>
          <w:tcPr>
            <w:tcW w:w="5035" w:type="dxa"/>
          </w:tcPr>
          <w:p w14:paraId="4EBC1648" w14:textId="663349B0" w:rsidR="008B59C8" w:rsidRPr="004B331C" w:rsidRDefault="008B59C8" w:rsidP="00C319AE">
            <w:pPr>
              <w:spacing w:before="120"/>
              <w:ind w:right="63"/>
              <w:jc w:val="both"/>
              <w:rPr>
                <w:rFonts w:ascii="Times New Roman" w:eastAsia="CamberW04-Regular" w:hAnsi="Times New Roman" w:cs="Times New Roman"/>
                <w:b/>
                <w:bCs/>
                <w:color w:val="000000"/>
              </w:rPr>
            </w:pPr>
            <w:r w:rsidRPr="004B331C">
              <w:rPr>
                <w:rFonts w:ascii="Times New Roman" w:eastAsia="CamberW04-Regular" w:hAnsi="Times New Roman" w:cs="Times New Roman"/>
                <w:b/>
                <w:bCs/>
                <w:color w:val="000000"/>
              </w:rPr>
              <w:t xml:space="preserve">BÖLÜM </w:t>
            </w:r>
          </w:p>
        </w:tc>
      </w:tr>
      <w:tr w:rsidR="008B59C8" w:rsidRPr="004B331C" w14:paraId="0444BAC8" w14:textId="77777777" w:rsidTr="008B59C8">
        <w:tc>
          <w:tcPr>
            <w:tcW w:w="5035" w:type="dxa"/>
          </w:tcPr>
          <w:p w14:paraId="0E8472B0" w14:textId="6A26089E" w:rsidR="008B59C8" w:rsidRPr="004B331C" w:rsidRDefault="008B59C8" w:rsidP="00C319AE">
            <w:pPr>
              <w:spacing w:before="120"/>
              <w:ind w:right="63"/>
              <w:jc w:val="both"/>
              <w:rPr>
                <w:rFonts w:ascii="Times New Roman" w:eastAsia="CamberW04-Regular" w:hAnsi="Times New Roman" w:cs="Times New Roman"/>
                <w:color w:val="000000"/>
              </w:rPr>
            </w:pPr>
            <w:r w:rsidRPr="004B331C">
              <w:rPr>
                <w:rFonts w:ascii="Times New Roman" w:eastAsia="CamberW04-Regular" w:hAnsi="Times New Roman" w:cs="Times New Roman"/>
                <w:color w:val="000000"/>
              </w:rPr>
              <w:t>Prof. Dr. Gülin TABAKAN</w:t>
            </w:r>
          </w:p>
        </w:tc>
        <w:tc>
          <w:tcPr>
            <w:tcW w:w="5035" w:type="dxa"/>
          </w:tcPr>
          <w:p w14:paraId="0A309159" w14:textId="388489CC" w:rsidR="008B59C8" w:rsidRPr="004B331C" w:rsidRDefault="008B59C8" w:rsidP="00C319AE">
            <w:pPr>
              <w:spacing w:before="120"/>
              <w:ind w:right="63"/>
              <w:jc w:val="both"/>
              <w:rPr>
                <w:rFonts w:ascii="Times New Roman" w:eastAsia="CamberW04-Regular" w:hAnsi="Times New Roman" w:cs="Times New Roman"/>
                <w:color w:val="000000"/>
              </w:rPr>
            </w:pPr>
            <w:r w:rsidRPr="004B331C">
              <w:rPr>
                <w:rFonts w:ascii="Times New Roman" w:eastAsia="CamberW04-Regular" w:hAnsi="Times New Roman" w:cs="Times New Roman"/>
                <w:color w:val="000000"/>
              </w:rPr>
              <w:t xml:space="preserve">MALİYE </w:t>
            </w:r>
          </w:p>
        </w:tc>
      </w:tr>
      <w:tr w:rsidR="00A930EB" w:rsidRPr="004B331C" w14:paraId="0FC8C44E" w14:textId="77777777" w:rsidTr="008B59C8">
        <w:tc>
          <w:tcPr>
            <w:tcW w:w="5035" w:type="dxa"/>
          </w:tcPr>
          <w:p w14:paraId="055E8EA8" w14:textId="027E2780" w:rsidR="00A930EB" w:rsidRPr="004B331C" w:rsidRDefault="000D3655" w:rsidP="00C319AE">
            <w:pPr>
              <w:spacing w:before="120"/>
              <w:ind w:right="63"/>
              <w:jc w:val="both"/>
              <w:rPr>
                <w:rFonts w:ascii="Times New Roman" w:eastAsia="CamberW04-Regular" w:hAnsi="Times New Roman" w:cs="Times New Roman"/>
                <w:color w:val="000000"/>
              </w:rPr>
            </w:pPr>
            <w:r w:rsidRPr="004B331C">
              <w:rPr>
                <w:rFonts w:ascii="Times New Roman" w:eastAsia="CamberW04-Regular" w:hAnsi="Times New Roman" w:cs="Times New Roman"/>
                <w:color w:val="000000"/>
              </w:rPr>
              <w:t xml:space="preserve">Prof. Dr. İbrahim BAKIRTAŞ </w:t>
            </w:r>
          </w:p>
        </w:tc>
        <w:tc>
          <w:tcPr>
            <w:tcW w:w="5035" w:type="dxa"/>
          </w:tcPr>
          <w:p w14:paraId="17937A55" w14:textId="275FD6F9" w:rsidR="00A930EB" w:rsidRPr="004B331C" w:rsidRDefault="000D3655" w:rsidP="00C319AE">
            <w:pPr>
              <w:spacing w:before="120"/>
              <w:ind w:right="63"/>
              <w:jc w:val="both"/>
              <w:rPr>
                <w:rFonts w:ascii="Times New Roman" w:eastAsia="CamberW04-Regular" w:hAnsi="Times New Roman" w:cs="Times New Roman"/>
                <w:color w:val="000000"/>
              </w:rPr>
            </w:pPr>
            <w:r w:rsidRPr="004B331C">
              <w:rPr>
                <w:rFonts w:ascii="Times New Roman" w:eastAsia="CamberW04-Regular" w:hAnsi="Times New Roman" w:cs="Times New Roman"/>
                <w:color w:val="000000"/>
              </w:rPr>
              <w:t xml:space="preserve">İKTİSAT </w:t>
            </w:r>
          </w:p>
        </w:tc>
      </w:tr>
      <w:tr w:rsidR="008B59C8" w:rsidRPr="004B331C" w14:paraId="29C02064" w14:textId="77777777" w:rsidTr="008B59C8">
        <w:tc>
          <w:tcPr>
            <w:tcW w:w="5035" w:type="dxa"/>
          </w:tcPr>
          <w:p w14:paraId="5BBE4E04" w14:textId="3CBE13CC" w:rsidR="008B59C8" w:rsidRPr="004B331C" w:rsidRDefault="000D3655" w:rsidP="00C319AE">
            <w:pPr>
              <w:spacing w:before="120"/>
              <w:ind w:right="63"/>
              <w:jc w:val="both"/>
              <w:rPr>
                <w:rFonts w:ascii="Times New Roman" w:eastAsia="CamberW04-Regular" w:hAnsi="Times New Roman" w:cs="Times New Roman"/>
                <w:color w:val="000000"/>
              </w:rPr>
            </w:pPr>
            <w:r w:rsidRPr="004B331C">
              <w:rPr>
                <w:rFonts w:ascii="Times New Roman" w:eastAsia="CamberW04-Regular" w:hAnsi="Times New Roman" w:cs="Times New Roman"/>
                <w:color w:val="000000"/>
              </w:rPr>
              <w:t>Prof. Dr. Süleyman BOLAT</w:t>
            </w:r>
          </w:p>
        </w:tc>
        <w:tc>
          <w:tcPr>
            <w:tcW w:w="5035" w:type="dxa"/>
          </w:tcPr>
          <w:p w14:paraId="2EC3D49C" w14:textId="22C6E800" w:rsidR="008B59C8" w:rsidRPr="004B331C" w:rsidRDefault="000D3655" w:rsidP="00C319AE">
            <w:pPr>
              <w:spacing w:before="120"/>
              <w:ind w:right="63"/>
              <w:jc w:val="both"/>
              <w:rPr>
                <w:rFonts w:ascii="Times New Roman" w:eastAsia="CamberW04-Regular" w:hAnsi="Times New Roman" w:cs="Times New Roman"/>
                <w:color w:val="000000"/>
              </w:rPr>
            </w:pPr>
            <w:r w:rsidRPr="004B331C">
              <w:rPr>
                <w:rFonts w:ascii="Times New Roman" w:eastAsia="CamberW04-Regular" w:hAnsi="Times New Roman" w:cs="Times New Roman"/>
                <w:color w:val="000000"/>
              </w:rPr>
              <w:t>MALİYE</w:t>
            </w:r>
          </w:p>
        </w:tc>
      </w:tr>
      <w:tr w:rsidR="00B55D21" w:rsidRPr="004B331C" w14:paraId="1C9F4BA1" w14:textId="77777777" w:rsidTr="008B59C8">
        <w:tc>
          <w:tcPr>
            <w:tcW w:w="5035" w:type="dxa"/>
          </w:tcPr>
          <w:p w14:paraId="01E68FDA" w14:textId="39C7698F" w:rsidR="00B55D21" w:rsidRPr="004B331C" w:rsidRDefault="00B55D21" w:rsidP="00C319AE">
            <w:pPr>
              <w:spacing w:before="120"/>
              <w:ind w:right="63"/>
              <w:jc w:val="both"/>
              <w:rPr>
                <w:rFonts w:ascii="Times New Roman" w:eastAsia="CamberW04-Regular" w:hAnsi="Times New Roman" w:cs="Times New Roman"/>
                <w:color w:val="000000"/>
              </w:rPr>
            </w:pPr>
            <w:r w:rsidRPr="004B331C">
              <w:rPr>
                <w:rFonts w:ascii="Times New Roman" w:eastAsia="CamberW04-Regular" w:hAnsi="Times New Roman" w:cs="Times New Roman"/>
                <w:color w:val="000000"/>
              </w:rPr>
              <w:t>Prof. Dr. Munise ILIKKAN ÖZGÜR</w:t>
            </w:r>
          </w:p>
        </w:tc>
        <w:tc>
          <w:tcPr>
            <w:tcW w:w="5035" w:type="dxa"/>
          </w:tcPr>
          <w:p w14:paraId="05294DEE" w14:textId="66C58795" w:rsidR="00B55D21" w:rsidRPr="004B331C" w:rsidRDefault="00B55D21" w:rsidP="00C319AE">
            <w:pPr>
              <w:spacing w:before="120"/>
              <w:ind w:right="63"/>
              <w:jc w:val="both"/>
              <w:rPr>
                <w:rFonts w:ascii="Times New Roman" w:eastAsia="CamberW04-Regular" w:hAnsi="Times New Roman" w:cs="Times New Roman"/>
                <w:color w:val="000000"/>
              </w:rPr>
            </w:pPr>
            <w:r w:rsidRPr="004B331C">
              <w:rPr>
                <w:rFonts w:ascii="Times New Roman" w:eastAsia="CamberW04-Regular" w:hAnsi="Times New Roman" w:cs="Times New Roman"/>
                <w:color w:val="000000"/>
              </w:rPr>
              <w:t>İKTİSAT</w:t>
            </w:r>
          </w:p>
        </w:tc>
      </w:tr>
      <w:tr w:rsidR="008B59C8" w:rsidRPr="004B331C" w14:paraId="53E7DAA5" w14:textId="77777777" w:rsidTr="008B59C8">
        <w:tc>
          <w:tcPr>
            <w:tcW w:w="5035" w:type="dxa"/>
          </w:tcPr>
          <w:p w14:paraId="4AA76D40" w14:textId="0B07D191" w:rsidR="008B59C8" w:rsidRPr="004B331C" w:rsidRDefault="008B59C8" w:rsidP="00C319AE">
            <w:pPr>
              <w:spacing w:before="120"/>
              <w:ind w:right="63"/>
              <w:jc w:val="both"/>
              <w:rPr>
                <w:rFonts w:ascii="Times New Roman" w:eastAsia="CamberW04-Regular" w:hAnsi="Times New Roman" w:cs="Times New Roman"/>
                <w:color w:val="000000"/>
              </w:rPr>
            </w:pPr>
            <w:r w:rsidRPr="004B331C">
              <w:rPr>
                <w:rFonts w:ascii="Times New Roman" w:eastAsia="CamberW04-Regular" w:hAnsi="Times New Roman" w:cs="Times New Roman"/>
                <w:color w:val="000000"/>
              </w:rPr>
              <w:t>Doç. Dr. Serap ÜRÜT SAYGIN</w:t>
            </w:r>
          </w:p>
        </w:tc>
        <w:tc>
          <w:tcPr>
            <w:tcW w:w="5035" w:type="dxa"/>
          </w:tcPr>
          <w:p w14:paraId="141710B0" w14:textId="6E7E3CB8" w:rsidR="008B59C8" w:rsidRPr="004B331C" w:rsidRDefault="008B59C8" w:rsidP="00C319AE">
            <w:pPr>
              <w:spacing w:before="120"/>
              <w:ind w:right="63"/>
              <w:jc w:val="both"/>
              <w:rPr>
                <w:rFonts w:ascii="Times New Roman" w:eastAsia="CamberW04-Regular" w:hAnsi="Times New Roman" w:cs="Times New Roman"/>
                <w:color w:val="000000"/>
              </w:rPr>
            </w:pPr>
            <w:r w:rsidRPr="004B331C">
              <w:rPr>
                <w:rFonts w:ascii="Times New Roman" w:eastAsia="CamberW04-Regular" w:hAnsi="Times New Roman" w:cs="Times New Roman"/>
                <w:color w:val="000000"/>
              </w:rPr>
              <w:t>MALİYE</w:t>
            </w:r>
          </w:p>
        </w:tc>
      </w:tr>
      <w:tr w:rsidR="008B59C8" w:rsidRPr="004B331C" w14:paraId="09DCD4F4" w14:textId="77777777" w:rsidTr="008B59C8">
        <w:tc>
          <w:tcPr>
            <w:tcW w:w="5035" w:type="dxa"/>
          </w:tcPr>
          <w:p w14:paraId="00BBDA51" w14:textId="2E0DC027" w:rsidR="008B59C8" w:rsidRPr="004B331C" w:rsidRDefault="008B59C8" w:rsidP="00C319AE">
            <w:pPr>
              <w:spacing w:before="120"/>
              <w:ind w:right="63"/>
              <w:jc w:val="both"/>
              <w:rPr>
                <w:rFonts w:ascii="Times New Roman" w:eastAsia="CamberW04-Regular" w:hAnsi="Times New Roman" w:cs="Times New Roman"/>
                <w:color w:val="000000"/>
              </w:rPr>
            </w:pPr>
            <w:r w:rsidRPr="004B331C">
              <w:rPr>
                <w:rFonts w:ascii="Times New Roman" w:eastAsia="CamberW04-Regular" w:hAnsi="Times New Roman" w:cs="Times New Roman"/>
                <w:color w:val="000000"/>
              </w:rPr>
              <w:t>Doç. Dr. Orçun AVCI</w:t>
            </w:r>
          </w:p>
        </w:tc>
        <w:tc>
          <w:tcPr>
            <w:tcW w:w="5035" w:type="dxa"/>
          </w:tcPr>
          <w:p w14:paraId="41B2F7E5" w14:textId="542E3367" w:rsidR="008B59C8" w:rsidRPr="004B331C" w:rsidRDefault="008B59C8" w:rsidP="00C319AE">
            <w:pPr>
              <w:spacing w:before="120"/>
              <w:ind w:right="63"/>
              <w:jc w:val="both"/>
              <w:rPr>
                <w:rFonts w:ascii="Times New Roman" w:eastAsia="CamberW04-Regular" w:hAnsi="Times New Roman" w:cs="Times New Roman"/>
                <w:color w:val="000000"/>
              </w:rPr>
            </w:pPr>
            <w:r w:rsidRPr="004B331C">
              <w:rPr>
                <w:rFonts w:ascii="Times New Roman" w:eastAsia="CamberW04-Regular" w:hAnsi="Times New Roman" w:cs="Times New Roman"/>
                <w:color w:val="000000"/>
              </w:rPr>
              <w:t>MALİYE</w:t>
            </w:r>
          </w:p>
        </w:tc>
      </w:tr>
      <w:tr w:rsidR="008B59C8" w:rsidRPr="004B331C" w14:paraId="0BE9D4F3" w14:textId="77777777" w:rsidTr="008B59C8">
        <w:tc>
          <w:tcPr>
            <w:tcW w:w="5035" w:type="dxa"/>
          </w:tcPr>
          <w:p w14:paraId="77E23B86" w14:textId="02A4497B" w:rsidR="008B59C8" w:rsidRPr="004B331C" w:rsidRDefault="008B59C8" w:rsidP="00C319AE">
            <w:pPr>
              <w:spacing w:before="120"/>
              <w:ind w:right="63"/>
              <w:jc w:val="both"/>
              <w:rPr>
                <w:rFonts w:ascii="Times New Roman" w:eastAsia="CamberW04-Regular" w:hAnsi="Times New Roman" w:cs="Times New Roman"/>
                <w:color w:val="000000"/>
              </w:rPr>
            </w:pPr>
            <w:r w:rsidRPr="004B331C">
              <w:rPr>
                <w:rFonts w:ascii="Times New Roman" w:eastAsia="CamberW04-Regular" w:hAnsi="Times New Roman" w:cs="Times New Roman"/>
                <w:color w:val="000000"/>
              </w:rPr>
              <w:t>Doç. Dr. Arif İĞDELİ</w:t>
            </w:r>
          </w:p>
        </w:tc>
        <w:tc>
          <w:tcPr>
            <w:tcW w:w="5035" w:type="dxa"/>
          </w:tcPr>
          <w:p w14:paraId="3D128E4C" w14:textId="424F7E68" w:rsidR="008B59C8" w:rsidRPr="004B331C" w:rsidRDefault="008B59C8" w:rsidP="00C319AE">
            <w:pPr>
              <w:spacing w:before="120"/>
              <w:ind w:right="63"/>
              <w:jc w:val="both"/>
              <w:rPr>
                <w:rFonts w:ascii="Times New Roman" w:eastAsia="CamberW04-Regular" w:hAnsi="Times New Roman" w:cs="Times New Roman"/>
                <w:color w:val="000000"/>
              </w:rPr>
            </w:pPr>
            <w:r w:rsidRPr="004B331C">
              <w:rPr>
                <w:rFonts w:ascii="Times New Roman" w:eastAsia="CamberW04-Regular" w:hAnsi="Times New Roman" w:cs="Times New Roman"/>
                <w:color w:val="000000"/>
              </w:rPr>
              <w:t>İKTİSAT</w:t>
            </w:r>
          </w:p>
        </w:tc>
      </w:tr>
      <w:tr w:rsidR="008B59C8" w:rsidRPr="004B331C" w14:paraId="2CAF78E7" w14:textId="77777777" w:rsidTr="008B59C8">
        <w:tc>
          <w:tcPr>
            <w:tcW w:w="5035" w:type="dxa"/>
          </w:tcPr>
          <w:p w14:paraId="249B31DD" w14:textId="229B092C" w:rsidR="008B59C8" w:rsidRPr="004B331C" w:rsidRDefault="008B59C8" w:rsidP="00C319AE">
            <w:pPr>
              <w:spacing w:before="120"/>
              <w:ind w:right="63"/>
              <w:jc w:val="both"/>
              <w:rPr>
                <w:rFonts w:ascii="Times New Roman" w:eastAsia="CamberW04-Regular" w:hAnsi="Times New Roman" w:cs="Times New Roman"/>
                <w:color w:val="000000"/>
              </w:rPr>
            </w:pPr>
            <w:r w:rsidRPr="004B331C">
              <w:rPr>
                <w:rFonts w:ascii="Times New Roman" w:eastAsia="CamberW04-Regular" w:hAnsi="Times New Roman" w:cs="Times New Roman"/>
                <w:color w:val="000000"/>
              </w:rPr>
              <w:t>Doç. Dr. Gökay C</w:t>
            </w:r>
            <w:r w:rsidR="007A7BE0" w:rsidRPr="004B331C">
              <w:rPr>
                <w:rFonts w:ascii="Times New Roman" w:eastAsia="CamberW04-Regular" w:hAnsi="Times New Roman" w:cs="Times New Roman"/>
                <w:color w:val="000000"/>
              </w:rPr>
              <w:t>anberk</w:t>
            </w:r>
            <w:r w:rsidRPr="004B331C">
              <w:rPr>
                <w:rFonts w:ascii="Times New Roman" w:eastAsia="CamberW04-Regular" w:hAnsi="Times New Roman" w:cs="Times New Roman"/>
                <w:color w:val="000000"/>
              </w:rPr>
              <w:t xml:space="preserve"> BULUŞ </w:t>
            </w:r>
          </w:p>
        </w:tc>
        <w:tc>
          <w:tcPr>
            <w:tcW w:w="5035" w:type="dxa"/>
          </w:tcPr>
          <w:p w14:paraId="70D4BEFA" w14:textId="2EE0D7F1" w:rsidR="008B59C8" w:rsidRPr="004B331C" w:rsidRDefault="008B59C8" w:rsidP="00C319AE">
            <w:pPr>
              <w:spacing w:before="120"/>
              <w:ind w:right="63"/>
              <w:jc w:val="both"/>
              <w:rPr>
                <w:rFonts w:ascii="Times New Roman" w:eastAsia="CamberW04-Regular" w:hAnsi="Times New Roman" w:cs="Times New Roman"/>
                <w:color w:val="000000"/>
              </w:rPr>
            </w:pPr>
            <w:r w:rsidRPr="004B331C">
              <w:rPr>
                <w:rFonts w:ascii="Times New Roman" w:eastAsia="CamberW04-Regular" w:hAnsi="Times New Roman" w:cs="Times New Roman"/>
                <w:color w:val="000000"/>
              </w:rPr>
              <w:t>İKTİSAT</w:t>
            </w:r>
          </w:p>
        </w:tc>
      </w:tr>
    </w:tbl>
    <w:p w14:paraId="44B6BC10" w14:textId="77777777" w:rsidR="00E837BA" w:rsidRDefault="00E837BA" w:rsidP="00DD10BA">
      <w:pPr>
        <w:pBdr>
          <w:top w:val="nil"/>
          <w:left w:val="nil"/>
          <w:bottom w:val="nil"/>
          <w:right w:val="nil"/>
          <w:between w:val="nil"/>
        </w:pBdr>
        <w:spacing w:before="120"/>
        <w:ind w:right="63"/>
        <w:jc w:val="both"/>
        <w:rPr>
          <w:rFonts w:ascii="CamberW04-Regular" w:eastAsia="CamberW04-Regular" w:hAnsi="CamberW04-Regular" w:cs="CamberW04-Regular"/>
          <w:color w:val="000000"/>
          <w:sz w:val="24"/>
          <w:szCs w:val="24"/>
        </w:rPr>
      </w:pPr>
    </w:p>
    <w:p w14:paraId="4B0B4CC6" w14:textId="77777777" w:rsidR="00F43991" w:rsidRPr="007F6707" w:rsidRDefault="00F43991" w:rsidP="000C057A">
      <w:pPr>
        <w:rPr>
          <w:rFonts w:ascii="Times New Roman" w:hAnsi="Times New Roman" w:cs="Times New Roman"/>
          <w:b/>
          <w:bCs/>
          <w:sz w:val="24"/>
          <w:szCs w:val="24"/>
        </w:rPr>
      </w:pPr>
      <w:r w:rsidRPr="00766111">
        <w:rPr>
          <w:rFonts w:ascii="CamberW04-Regular" w:hAnsi="CamberW04-Regular"/>
          <w:b/>
          <w:bCs/>
          <w:sz w:val="24"/>
          <w:szCs w:val="24"/>
        </w:rPr>
        <w:t xml:space="preserve">3. </w:t>
      </w:r>
      <w:r w:rsidRPr="007F6707">
        <w:rPr>
          <w:rFonts w:ascii="Times New Roman" w:hAnsi="Times New Roman" w:cs="Times New Roman"/>
          <w:b/>
          <w:bCs/>
          <w:sz w:val="24"/>
          <w:szCs w:val="24"/>
        </w:rPr>
        <w:t xml:space="preserve">Misyonu, Vizyonu, Değerleri ve Hedefleri </w:t>
      </w:r>
    </w:p>
    <w:p w14:paraId="0E35230D" w14:textId="21A56CBC" w:rsidR="003F5C57" w:rsidRPr="001D472E" w:rsidRDefault="00DB12AD" w:rsidP="001D472E">
      <w:pPr>
        <w:spacing w:line="240" w:lineRule="auto"/>
        <w:jc w:val="both"/>
        <w:rPr>
          <w:rFonts w:ascii="Times New Roman" w:hAnsi="Times New Roman" w:cs="Times New Roman"/>
          <w:sz w:val="24"/>
          <w:szCs w:val="24"/>
        </w:rPr>
      </w:pPr>
      <w:bookmarkStart w:id="2" w:name="_Toc154652323"/>
      <w:r w:rsidRPr="001D472E">
        <w:rPr>
          <w:rFonts w:ascii="Times New Roman" w:hAnsi="Times New Roman" w:cs="Times New Roman"/>
          <w:sz w:val="24"/>
          <w:szCs w:val="24"/>
        </w:rPr>
        <w:t xml:space="preserve">Aksaray Üniversitesi Maliye ve Mali Yönetim Yüksek Lisans </w:t>
      </w:r>
      <w:r w:rsidR="00900135" w:rsidRPr="001D472E">
        <w:rPr>
          <w:rFonts w:ascii="Times New Roman" w:hAnsi="Times New Roman" w:cs="Times New Roman"/>
          <w:sz w:val="24"/>
          <w:szCs w:val="24"/>
        </w:rPr>
        <w:t>Programının misyonu</w:t>
      </w:r>
      <w:r w:rsidR="00FD7E7C" w:rsidRPr="001D472E">
        <w:rPr>
          <w:rFonts w:ascii="Times New Roman" w:hAnsi="Times New Roman" w:cs="Times New Roman"/>
          <w:sz w:val="24"/>
          <w:szCs w:val="24"/>
        </w:rPr>
        <w:t>,</w:t>
      </w:r>
      <w:r w:rsidR="00900135" w:rsidRPr="001D472E">
        <w:rPr>
          <w:rFonts w:ascii="Times New Roman" w:hAnsi="Times New Roman" w:cs="Times New Roman"/>
          <w:sz w:val="24"/>
          <w:szCs w:val="24"/>
        </w:rPr>
        <w:t xml:space="preserve"> </w:t>
      </w:r>
      <w:r w:rsidR="009A34F0" w:rsidRPr="001D472E">
        <w:rPr>
          <w:rFonts w:ascii="Times New Roman" w:hAnsi="Times New Roman" w:cs="Times New Roman"/>
          <w:sz w:val="24"/>
          <w:szCs w:val="24"/>
        </w:rPr>
        <w:t>Atatürk ilke ve devrimlerinin ışığında; çağdaş, laik, demokratik ve hukuk ekseninde, sağlam adımlarla daima ileriye yürümeyi hedefleyen, ülkesini seven, dürüst, güvenilir, ulusal değerlere sahip çıkan, kamusal yararı</w:t>
      </w:r>
      <w:r w:rsidR="00FD7E7C" w:rsidRPr="001D472E">
        <w:rPr>
          <w:rFonts w:ascii="Times New Roman" w:hAnsi="Times New Roman" w:cs="Times New Roman"/>
          <w:sz w:val="24"/>
          <w:szCs w:val="24"/>
        </w:rPr>
        <w:t>nı</w:t>
      </w:r>
      <w:r w:rsidR="009A34F0" w:rsidRPr="001D472E">
        <w:rPr>
          <w:rFonts w:ascii="Times New Roman" w:hAnsi="Times New Roman" w:cs="Times New Roman"/>
          <w:sz w:val="24"/>
          <w:szCs w:val="24"/>
        </w:rPr>
        <w:t xml:space="preserve"> kişisel çıkarların</w:t>
      </w:r>
      <w:r w:rsidR="00FD7E7C" w:rsidRPr="001D472E">
        <w:rPr>
          <w:rFonts w:ascii="Times New Roman" w:hAnsi="Times New Roman" w:cs="Times New Roman"/>
          <w:sz w:val="24"/>
          <w:szCs w:val="24"/>
        </w:rPr>
        <w:t>ın</w:t>
      </w:r>
      <w:r w:rsidR="009A34F0" w:rsidRPr="001D472E">
        <w:rPr>
          <w:rFonts w:ascii="Times New Roman" w:hAnsi="Times New Roman" w:cs="Times New Roman"/>
          <w:sz w:val="24"/>
          <w:szCs w:val="24"/>
        </w:rPr>
        <w:t xml:space="preserve"> üzerinde tutmayı görev edinmiş, araştırma-geliştirme yeteneği kazanmış bireyler yetiştirmektir.</w:t>
      </w:r>
      <w:r w:rsidR="00FD7E7C" w:rsidRPr="001D472E">
        <w:rPr>
          <w:rFonts w:ascii="Times New Roman" w:hAnsi="Times New Roman" w:cs="Times New Roman"/>
          <w:sz w:val="24"/>
          <w:szCs w:val="24"/>
        </w:rPr>
        <w:t xml:space="preserve"> </w:t>
      </w:r>
      <w:r w:rsidRPr="001D472E">
        <w:rPr>
          <w:rFonts w:ascii="Times New Roman" w:hAnsi="Times New Roman" w:cs="Times New Roman"/>
          <w:sz w:val="24"/>
          <w:szCs w:val="24"/>
        </w:rPr>
        <w:t>Program, kamu sektörü ve özel sektörde yer alan bankalar, finansal kuruluşlar, yarı-kamusal ve özel girişimlerde ihtiyaç duyulan nitelikli insan kaynağını karşılamak amacıyla, öğrencilerine teorik ve pratik bilgi birikimi kazandırmayı hedefle</w:t>
      </w:r>
      <w:r w:rsidR="00204316" w:rsidRPr="001D472E">
        <w:rPr>
          <w:rFonts w:ascii="Times New Roman" w:hAnsi="Times New Roman" w:cs="Times New Roman"/>
          <w:sz w:val="24"/>
          <w:szCs w:val="24"/>
        </w:rPr>
        <w:t>mektedir</w:t>
      </w:r>
      <w:r w:rsidRPr="001D472E">
        <w:rPr>
          <w:rFonts w:ascii="Times New Roman" w:hAnsi="Times New Roman" w:cs="Times New Roman"/>
          <w:sz w:val="24"/>
          <w:szCs w:val="24"/>
        </w:rPr>
        <w:t>.</w:t>
      </w:r>
      <w:r w:rsidR="003F5C57" w:rsidRPr="001D472E">
        <w:rPr>
          <w:rFonts w:ascii="Times New Roman" w:hAnsi="Times New Roman" w:cs="Times New Roman"/>
          <w:sz w:val="24"/>
          <w:szCs w:val="24"/>
        </w:rPr>
        <w:t xml:space="preserve"> </w:t>
      </w:r>
      <w:r w:rsidR="00204316" w:rsidRPr="001D472E">
        <w:rPr>
          <w:rFonts w:ascii="Times New Roman" w:hAnsi="Times New Roman" w:cs="Times New Roman"/>
          <w:sz w:val="24"/>
          <w:szCs w:val="24"/>
        </w:rPr>
        <w:t xml:space="preserve">Ayrıca, </w:t>
      </w:r>
      <w:r w:rsidR="003F5C57" w:rsidRPr="001D472E">
        <w:rPr>
          <w:rFonts w:ascii="Times New Roman" w:hAnsi="Times New Roman" w:cs="Times New Roman"/>
          <w:sz w:val="24"/>
          <w:szCs w:val="24"/>
        </w:rPr>
        <w:t>Maliye ve Mali Yönetim Yüksek Lisans Programı, sadece mevcut ekonomik ve mali sistemleri anlamayı değil, aynı zamanda bu sistemleri geliştirme ve yenilikçi çözümler üretme becerisini kazandırmayı da hedeflemektedir. Program aracılığ</w:t>
      </w:r>
      <w:r w:rsidR="00204316" w:rsidRPr="001D472E">
        <w:rPr>
          <w:rFonts w:ascii="Times New Roman" w:hAnsi="Times New Roman" w:cs="Times New Roman"/>
          <w:sz w:val="24"/>
          <w:szCs w:val="24"/>
        </w:rPr>
        <w:t>ı</w:t>
      </w:r>
      <w:r w:rsidR="003F5C57" w:rsidRPr="001D472E">
        <w:rPr>
          <w:rFonts w:ascii="Times New Roman" w:hAnsi="Times New Roman" w:cs="Times New Roman"/>
          <w:sz w:val="24"/>
          <w:szCs w:val="24"/>
        </w:rPr>
        <w:t>yla bağımsız düşünme kabiliyetine sahip, özgün fikirler ortaya koyabilen, bilimsel araştırma yapabilen, ekonomik ve mali gelişmeleri yorumlayabilen bilimsel etiğe sahip maliye bilim uzmanları yetiştirebilmek amaçlanmaktadır.</w:t>
      </w:r>
    </w:p>
    <w:p w14:paraId="307F5219" w14:textId="684F2428" w:rsidR="0041110B" w:rsidRPr="001D472E" w:rsidRDefault="00E75B97" w:rsidP="001D472E">
      <w:pPr>
        <w:spacing w:before="120" w:line="240" w:lineRule="auto"/>
        <w:jc w:val="both"/>
        <w:rPr>
          <w:rFonts w:ascii="Times New Roman" w:hAnsi="Times New Roman" w:cs="Times New Roman"/>
          <w:sz w:val="24"/>
          <w:szCs w:val="24"/>
        </w:rPr>
      </w:pPr>
      <w:r w:rsidRPr="001D472E">
        <w:rPr>
          <w:rFonts w:ascii="Times New Roman" w:hAnsi="Times New Roman" w:cs="Times New Roman"/>
          <w:sz w:val="24"/>
          <w:szCs w:val="24"/>
        </w:rPr>
        <w:t xml:space="preserve">Maliye ve Mali Yönetim Yüksek Lisans </w:t>
      </w:r>
      <w:r w:rsidR="0041110B" w:rsidRPr="001D472E">
        <w:rPr>
          <w:rFonts w:ascii="Times New Roman" w:hAnsi="Times New Roman" w:cs="Times New Roman"/>
          <w:sz w:val="24"/>
          <w:szCs w:val="24"/>
        </w:rPr>
        <w:t>Programının vizyonu, alanında yetkin akademik kadrosu ile ulusal ve uluslararası düzeyde kabul gören, teorik ve uygulamalı maliye bilgisine sahip, donanımlı bireyler yetiştiren öncü bir eğitim programı olmaktır.</w:t>
      </w:r>
      <w:r w:rsidR="000332BD" w:rsidRPr="001D472E">
        <w:rPr>
          <w:rFonts w:ascii="Times New Roman" w:hAnsi="Times New Roman" w:cs="Times New Roman"/>
          <w:sz w:val="24"/>
          <w:szCs w:val="24"/>
        </w:rPr>
        <w:t xml:space="preserve"> </w:t>
      </w:r>
    </w:p>
    <w:p w14:paraId="11019252" w14:textId="77777777" w:rsidR="000817F2" w:rsidRPr="001D472E" w:rsidRDefault="000817F2" w:rsidP="001D472E">
      <w:pPr>
        <w:spacing w:before="133" w:line="240" w:lineRule="auto"/>
        <w:jc w:val="both"/>
        <w:rPr>
          <w:rFonts w:ascii="Times New Roman" w:hAnsi="Times New Roman" w:cs="Times New Roman"/>
          <w:i/>
          <w:sz w:val="24"/>
          <w:szCs w:val="24"/>
        </w:rPr>
      </w:pPr>
      <w:r w:rsidRPr="001D472E">
        <w:rPr>
          <w:rFonts w:ascii="Times New Roman" w:hAnsi="Times New Roman" w:cs="Times New Roman"/>
          <w:b/>
          <w:bCs/>
          <w:i/>
          <w:sz w:val="24"/>
          <w:szCs w:val="24"/>
        </w:rPr>
        <w:t>Değerlerimiz:</w:t>
      </w:r>
    </w:p>
    <w:p w14:paraId="0457035F" w14:textId="77777777" w:rsidR="000817F2" w:rsidRPr="001D472E" w:rsidRDefault="000817F2" w:rsidP="00F4560C">
      <w:pPr>
        <w:numPr>
          <w:ilvl w:val="0"/>
          <w:numId w:val="32"/>
        </w:numPr>
        <w:spacing w:before="133" w:line="240" w:lineRule="auto"/>
        <w:jc w:val="both"/>
        <w:rPr>
          <w:rFonts w:ascii="Times New Roman" w:hAnsi="Times New Roman" w:cs="Times New Roman"/>
          <w:i/>
          <w:sz w:val="24"/>
          <w:szCs w:val="24"/>
        </w:rPr>
      </w:pPr>
      <w:r w:rsidRPr="001D472E">
        <w:rPr>
          <w:rFonts w:ascii="Times New Roman" w:hAnsi="Times New Roman" w:cs="Times New Roman"/>
          <w:i/>
          <w:sz w:val="24"/>
          <w:szCs w:val="24"/>
        </w:rPr>
        <w:t>Bilimsellik</w:t>
      </w:r>
    </w:p>
    <w:p w14:paraId="1929141A" w14:textId="77777777" w:rsidR="000817F2" w:rsidRPr="001D472E" w:rsidRDefault="000817F2" w:rsidP="00F4560C">
      <w:pPr>
        <w:numPr>
          <w:ilvl w:val="0"/>
          <w:numId w:val="32"/>
        </w:numPr>
        <w:spacing w:before="133" w:line="240" w:lineRule="auto"/>
        <w:jc w:val="both"/>
        <w:rPr>
          <w:rFonts w:ascii="Times New Roman" w:hAnsi="Times New Roman" w:cs="Times New Roman"/>
          <w:i/>
          <w:sz w:val="24"/>
          <w:szCs w:val="24"/>
        </w:rPr>
      </w:pPr>
      <w:r w:rsidRPr="001D472E">
        <w:rPr>
          <w:rFonts w:ascii="Times New Roman" w:hAnsi="Times New Roman" w:cs="Times New Roman"/>
          <w:i/>
          <w:sz w:val="24"/>
          <w:szCs w:val="24"/>
        </w:rPr>
        <w:t>Saydamlık</w:t>
      </w:r>
    </w:p>
    <w:p w14:paraId="57F4F2F3" w14:textId="77777777" w:rsidR="000817F2" w:rsidRPr="001D472E" w:rsidRDefault="000817F2" w:rsidP="00F4560C">
      <w:pPr>
        <w:numPr>
          <w:ilvl w:val="0"/>
          <w:numId w:val="32"/>
        </w:numPr>
        <w:spacing w:before="133" w:line="240" w:lineRule="auto"/>
        <w:jc w:val="both"/>
        <w:rPr>
          <w:rFonts w:ascii="Times New Roman" w:hAnsi="Times New Roman" w:cs="Times New Roman"/>
          <w:i/>
          <w:sz w:val="24"/>
          <w:szCs w:val="24"/>
        </w:rPr>
      </w:pPr>
      <w:r w:rsidRPr="001D472E">
        <w:rPr>
          <w:rFonts w:ascii="Times New Roman" w:hAnsi="Times New Roman" w:cs="Times New Roman"/>
          <w:i/>
          <w:sz w:val="24"/>
          <w:szCs w:val="24"/>
        </w:rPr>
        <w:t>Kalite ve Yetkinlik</w:t>
      </w:r>
    </w:p>
    <w:p w14:paraId="6B193562" w14:textId="77777777" w:rsidR="000817F2" w:rsidRPr="001D472E" w:rsidRDefault="000817F2" w:rsidP="00F4560C">
      <w:pPr>
        <w:numPr>
          <w:ilvl w:val="0"/>
          <w:numId w:val="32"/>
        </w:numPr>
        <w:spacing w:before="133" w:line="240" w:lineRule="auto"/>
        <w:jc w:val="both"/>
        <w:rPr>
          <w:rFonts w:ascii="Times New Roman" w:hAnsi="Times New Roman" w:cs="Times New Roman"/>
          <w:i/>
          <w:sz w:val="24"/>
          <w:szCs w:val="24"/>
        </w:rPr>
      </w:pPr>
      <w:r w:rsidRPr="001D472E">
        <w:rPr>
          <w:rFonts w:ascii="Times New Roman" w:hAnsi="Times New Roman" w:cs="Times New Roman"/>
          <w:i/>
          <w:sz w:val="24"/>
          <w:szCs w:val="24"/>
        </w:rPr>
        <w:t>Etik Değerlere Bağlılık</w:t>
      </w:r>
    </w:p>
    <w:p w14:paraId="4121DA07" w14:textId="77777777" w:rsidR="000817F2" w:rsidRPr="001D472E" w:rsidRDefault="000817F2" w:rsidP="00F4560C">
      <w:pPr>
        <w:numPr>
          <w:ilvl w:val="0"/>
          <w:numId w:val="32"/>
        </w:numPr>
        <w:spacing w:before="133" w:line="240" w:lineRule="auto"/>
        <w:jc w:val="both"/>
        <w:rPr>
          <w:rFonts w:ascii="Times New Roman" w:hAnsi="Times New Roman" w:cs="Times New Roman"/>
          <w:i/>
          <w:sz w:val="24"/>
          <w:szCs w:val="24"/>
        </w:rPr>
      </w:pPr>
      <w:r w:rsidRPr="001D472E">
        <w:rPr>
          <w:rFonts w:ascii="Times New Roman" w:hAnsi="Times New Roman" w:cs="Times New Roman"/>
          <w:i/>
          <w:sz w:val="24"/>
          <w:szCs w:val="24"/>
        </w:rPr>
        <w:t>Katılımcılık</w:t>
      </w:r>
    </w:p>
    <w:p w14:paraId="4AB607E6" w14:textId="77777777" w:rsidR="000817F2" w:rsidRDefault="000817F2" w:rsidP="00F4560C">
      <w:pPr>
        <w:numPr>
          <w:ilvl w:val="0"/>
          <w:numId w:val="32"/>
        </w:numPr>
        <w:spacing w:before="133" w:line="240" w:lineRule="auto"/>
        <w:jc w:val="both"/>
        <w:rPr>
          <w:rFonts w:ascii="Times New Roman" w:hAnsi="Times New Roman" w:cs="Times New Roman"/>
          <w:i/>
          <w:sz w:val="24"/>
          <w:szCs w:val="24"/>
        </w:rPr>
      </w:pPr>
      <w:r w:rsidRPr="001D472E">
        <w:rPr>
          <w:rFonts w:ascii="Times New Roman" w:hAnsi="Times New Roman" w:cs="Times New Roman"/>
          <w:i/>
          <w:sz w:val="24"/>
          <w:szCs w:val="24"/>
        </w:rPr>
        <w:t>Rekabetçilik</w:t>
      </w:r>
    </w:p>
    <w:p w14:paraId="5E2E91D0" w14:textId="77777777" w:rsidR="002704A2" w:rsidRPr="001D472E" w:rsidRDefault="002704A2" w:rsidP="002704A2">
      <w:pPr>
        <w:spacing w:before="133" w:line="240" w:lineRule="auto"/>
        <w:ind w:left="720"/>
        <w:jc w:val="both"/>
        <w:rPr>
          <w:rFonts w:ascii="Times New Roman" w:hAnsi="Times New Roman" w:cs="Times New Roman"/>
          <w:i/>
          <w:sz w:val="24"/>
          <w:szCs w:val="24"/>
        </w:rPr>
      </w:pPr>
    </w:p>
    <w:p w14:paraId="00CE6B09" w14:textId="77777777" w:rsidR="002704A2" w:rsidRDefault="002704A2" w:rsidP="007A7BE0">
      <w:pPr>
        <w:spacing w:before="120" w:line="240" w:lineRule="auto"/>
        <w:jc w:val="both"/>
        <w:rPr>
          <w:rFonts w:ascii="Times New Roman" w:hAnsi="Times New Roman" w:cs="Times New Roman"/>
          <w:iCs/>
          <w:sz w:val="24"/>
          <w:szCs w:val="24"/>
        </w:rPr>
      </w:pPr>
    </w:p>
    <w:p w14:paraId="4E404AAB" w14:textId="1AC13301" w:rsidR="007A7BE0" w:rsidRPr="002704A2" w:rsidRDefault="00985263" w:rsidP="00FB3CB2">
      <w:pPr>
        <w:spacing w:before="120" w:line="240" w:lineRule="auto"/>
        <w:jc w:val="both"/>
        <w:rPr>
          <w:rFonts w:ascii="Times New Roman" w:hAnsi="Times New Roman" w:cs="Times New Roman"/>
          <w:iCs/>
          <w:sz w:val="24"/>
          <w:szCs w:val="24"/>
        </w:rPr>
      </w:pPr>
      <w:r w:rsidRPr="001D472E">
        <w:rPr>
          <w:rFonts w:ascii="Times New Roman" w:hAnsi="Times New Roman" w:cs="Times New Roman"/>
          <w:iCs/>
          <w:sz w:val="24"/>
          <w:szCs w:val="24"/>
        </w:rPr>
        <w:lastRenderedPageBreak/>
        <w:t xml:space="preserve">Maliye ve Mali Yönetim Yüksek Lisans </w:t>
      </w:r>
      <w:r w:rsidR="00B12A78" w:rsidRPr="001D472E">
        <w:rPr>
          <w:rFonts w:ascii="Times New Roman" w:hAnsi="Times New Roman" w:cs="Times New Roman"/>
          <w:iCs/>
          <w:sz w:val="24"/>
          <w:szCs w:val="24"/>
        </w:rPr>
        <w:t xml:space="preserve">Programı, öğrencilerini ekonomik ve mali sistemlerin işleyiş kurallarını anlamaya yönlendirirken, kamu ve özel sektörde ihtiyaç duyulan yetkinliklere sahip bireyler olarak yetiştirmeyi amaçlamaktadır. </w:t>
      </w:r>
      <w:r w:rsidR="00314224" w:rsidRPr="001D472E">
        <w:rPr>
          <w:rFonts w:ascii="Times New Roman" w:hAnsi="Times New Roman" w:cs="Times New Roman"/>
          <w:iCs/>
          <w:sz w:val="24"/>
          <w:szCs w:val="24"/>
        </w:rPr>
        <w:t xml:space="preserve">Program mezunları, kamu sektöründe özellikle </w:t>
      </w:r>
      <w:r w:rsidR="003F5C57" w:rsidRPr="001D472E">
        <w:rPr>
          <w:rFonts w:ascii="Times New Roman" w:hAnsi="Times New Roman" w:cs="Times New Roman"/>
          <w:iCs/>
          <w:sz w:val="24"/>
          <w:szCs w:val="24"/>
        </w:rPr>
        <w:t xml:space="preserve">Hazine ve </w:t>
      </w:r>
      <w:r w:rsidR="00314224" w:rsidRPr="001D472E">
        <w:rPr>
          <w:rFonts w:ascii="Times New Roman" w:hAnsi="Times New Roman" w:cs="Times New Roman"/>
          <w:iCs/>
          <w:sz w:val="24"/>
          <w:szCs w:val="24"/>
        </w:rPr>
        <w:t>Maliye Bakanlığı, Gelir İdaresi Başkanlığı ve diğer kamu kurumlarında çalışabilmekte, özel sektörde ise muhasebe, mali müşavirlik, finansal danışmanlık gibi çeşitli alanlarda istihdam olanağı bulmaktadır</w:t>
      </w:r>
      <w:r w:rsidR="007A7BE0" w:rsidRPr="001D472E">
        <w:rPr>
          <w:rFonts w:ascii="Times New Roman" w:hAnsi="Times New Roman" w:cs="Times New Roman"/>
          <w:iCs/>
          <w:sz w:val="24"/>
          <w:szCs w:val="24"/>
        </w:rPr>
        <w:t>lar</w:t>
      </w:r>
      <w:r w:rsidR="00314224" w:rsidRPr="001D472E">
        <w:rPr>
          <w:rFonts w:ascii="Times New Roman" w:hAnsi="Times New Roman" w:cs="Times New Roman"/>
          <w:iCs/>
          <w:sz w:val="24"/>
          <w:szCs w:val="24"/>
        </w:rPr>
        <w:t>.</w:t>
      </w:r>
      <w:r w:rsidR="007A7BE0" w:rsidRPr="001D472E">
        <w:rPr>
          <w:rFonts w:ascii="Times New Roman" w:hAnsi="Times New Roman" w:cs="Times New Roman"/>
          <w:iCs/>
          <w:sz w:val="24"/>
          <w:szCs w:val="24"/>
        </w:rPr>
        <w:t xml:space="preserve"> </w:t>
      </w:r>
    </w:p>
    <w:p w14:paraId="0189D6F1" w14:textId="647841C6" w:rsidR="000C057A" w:rsidRPr="000176CB" w:rsidRDefault="000C057A" w:rsidP="000176CB">
      <w:pPr>
        <w:pStyle w:val="Balk2"/>
        <w:numPr>
          <w:ilvl w:val="0"/>
          <w:numId w:val="23"/>
        </w:numPr>
        <w:tabs>
          <w:tab w:val="left" w:pos="444"/>
        </w:tabs>
        <w:autoSpaceDE w:val="0"/>
        <w:autoSpaceDN w:val="0"/>
        <w:spacing w:line="360" w:lineRule="auto"/>
        <w:ind w:left="444" w:right="0" w:hanging="344"/>
        <w:rPr>
          <w:rFonts w:ascii="Times New Roman" w:hAnsi="Times New Roman" w:cs="Times New Roman"/>
          <w:sz w:val="28"/>
          <w:szCs w:val="32"/>
        </w:rPr>
      </w:pPr>
      <w:bookmarkStart w:id="3" w:name="_TOC_250015"/>
      <w:r w:rsidRPr="000176CB">
        <w:rPr>
          <w:rFonts w:ascii="Times New Roman" w:hAnsi="Times New Roman" w:cs="Times New Roman"/>
          <w:sz w:val="28"/>
          <w:szCs w:val="32"/>
        </w:rPr>
        <w:t>LİDERLİK,</w:t>
      </w:r>
      <w:r w:rsidRPr="000176CB">
        <w:rPr>
          <w:rFonts w:ascii="Times New Roman" w:hAnsi="Times New Roman" w:cs="Times New Roman"/>
          <w:spacing w:val="-12"/>
          <w:sz w:val="28"/>
          <w:szCs w:val="32"/>
        </w:rPr>
        <w:t xml:space="preserve"> </w:t>
      </w:r>
      <w:r w:rsidRPr="000176CB">
        <w:rPr>
          <w:rFonts w:ascii="Times New Roman" w:hAnsi="Times New Roman" w:cs="Times New Roman"/>
          <w:sz w:val="28"/>
          <w:szCs w:val="32"/>
        </w:rPr>
        <w:t>YÖNETİŞİM</w:t>
      </w:r>
      <w:r w:rsidRPr="000176CB">
        <w:rPr>
          <w:rFonts w:ascii="Times New Roman" w:hAnsi="Times New Roman" w:cs="Times New Roman"/>
          <w:spacing w:val="-4"/>
          <w:sz w:val="28"/>
          <w:szCs w:val="32"/>
        </w:rPr>
        <w:t xml:space="preserve"> </w:t>
      </w:r>
      <w:r w:rsidRPr="000176CB">
        <w:rPr>
          <w:rFonts w:ascii="Times New Roman" w:hAnsi="Times New Roman" w:cs="Times New Roman"/>
          <w:sz w:val="28"/>
          <w:szCs w:val="32"/>
        </w:rPr>
        <w:t>ve</w:t>
      </w:r>
      <w:r w:rsidRPr="000176CB">
        <w:rPr>
          <w:rFonts w:ascii="Times New Roman" w:hAnsi="Times New Roman" w:cs="Times New Roman"/>
          <w:spacing w:val="-8"/>
          <w:sz w:val="28"/>
          <w:szCs w:val="32"/>
        </w:rPr>
        <w:t xml:space="preserve"> </w:t>
      </w:r>
      <w:bookmarkEnd w:id="3"/>
      <w:r w:rsidRPr="000176CB">
        <w:rPr>
          <w:rFonts w:ascii="Times New Roman" w:hAnsi="Times New Roman" w:cs="Times New Roman"/>
          <w:spacing w:val="-2"/>
          <w:sz w:val="28"/>
          <w:szCs w:val="32"/>
        </w:rPr>
        <w:t>KALİTE</w:t>
      </w:r>
    </w:p>
    <w:p w14:paraId="26F3E00E" w14:textId="77777777" w:rsidR="000C057A" w:rsidRDefault="000C057A" w:rsidP="000176CB">
      <w:pPr>
        <w:spacing w:after="39" w:line="360" w:lineRule="auto"/>
        <w:ind w:left="100"/>
        <w:rPr>
          <w:b/>
        </w:rPr>
      </w:pPr>
      <w:r>
        <w:rPr>
          <w:b/>
        </w:rPr>
        <w:t>Tablo:</w:t>
      </w:r>
      <w:r>
        <w:rPr>
          <w:b/>
          <w:spacing w:val="-7"/>
        </w:rPr>
        <w:t xml:space="preserve"> </w:t>
      </w:r>
      <w:r>
        <w:rPr>
          <w:b/>
        </w:rPr>
        <w:t>A</w:t>
      </w:r>
      <w:r>
        <w:rPr>
          <w:b/>
          <w:spacing w:val="-3"/>
        </w:rPr>
        <w:t xml:space="preserve"> </w:t>
      </w:r>
      <w:r>
        <w:rPr>
          <w:b/>
        </w:rPr>
        <w:t>başlığı</w:t>
      </w:r>
      <w:r>
        <w:rPr>
          <w:b/>
          <w:spacing w:val="-1"/>
        </w:rPr>
        <w:t xml:space="preserve"> </w:t>
      </w:r>
      <w:r>
        <w:rPr>
          <w:b/>
        </w:rPr>
        <w:t>altında</w:t>
      </w:r>
      <w:r>
        <w:rPr>
          <w:b/>
          <w:spacing w:val="-7"/>
        </w:rPr>
        <w:t xml:space="preserve"> </w:t>
      </w:r>
      <w:r>
        <w:rPr>
          <w:b/>
        </w:rPr>
        <w:t>birimin</w:t>
      </w:r>
      <w:r>
        <w:rPr>
          <w:b/>
          <w:spacing w:val="-5"/>
        </w:rPr>
        <w:t xml:space="preserve"> </w:t>
      </w:r>
      <w:r>
        <w:rPr>
          <w:b/>
        </w:rPr>
        <w:t>genel</w:t>
      </w:r>
      <w:r>
        <w:rPr>
          <w:b/>
          <w:spacing w:val="-6"/>
        </w:rPr>
        <w:t xml:space="preserve"> </w:t>
      </w:r>
      <w:r>
        <w:rPr>
          <w:b/>
        </w:rPr>
        <w:t>güçlü</w:t>
      </w:r>
      <w:r>
        <w:rPr>
          <w:b/>
          <w:spacing w:val="-10"/>
        </w:rPr>
        <w:t xml:space="preserve"> </w:t>
      </w:r>
      <w:r>
        <w:rPr>
          <w:b/>
        </w:rPr>
        <w:t>ve</w:t>
      </w:r>
      <w:r>
        <w:rPr>
          <w:b/>
          <w:spacing w:val="-4"/>
        </w:rPr>
        <w:t xml:space="preserve"> </w:t>
      </w:r>
      <w:r>
        <w:rPr>
          <w:b/>
        </w:rPr>
        <w:t>gelişmeye</w:t>
      </w:r>
      <w:r>
        <w:rPr>
          <w:b/>
          <w:spacing w:val="-4"/>
        </w:rPr>
        <w:t xml:space="preserve"> </w:t>
      </w:r>
      <w:r>
        <w:rPr>
          <w:b/>
        </w:rPr>
        <w:t>açık</w:t>
      </w:r>
      <w:r>
        <w:rPr>
          <w:b/>
          <w:spacing w:val="-9"/>
        </w:rPr>
        <w:t xml:space="preserve"> </w:t>
      </w:r>
      <w:r>
        <w:rPr>
          <w:b/>
          <w:spacing w:val="-2"/>
        </w:rPr>
        <w:t>yönleri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7625"/>
      </w:tblGrid>
      <w:tr w:rsidR="000C057A" w14:paraId="20424047" w14:textId="77777777" w:rsidTr="001D06F5">
        <w:trPr>
          <w:trHeight w:val="1118"/>
        </w:trPr>
        <w:tc>
          <w:tcPr>
            <w:tcW w:w="2689" w:type="dxa"/>
          </w:tcPr>
          <w:p w14:paraId="74E73AA5" w14:textId="77777777" w:rsidR="000C057A" w:rsidRPr="004B331C" w:rsidRDefault="000C057A" w:rsidP="001D06F5">
            <w:pPr>
              <w:pStyle w:val="TableParagraph"/>
              <w:spacing w:before="160"/>
              <w:rPr>
                <w:b/>
              </w:rPr>
            </w:pPr>
          </w:p>
          <w:p w14:paraId="65C1C9AB" w14:textId="77777777" w:rsidR="000C057A" w:rsidRPr="004B331C" w:rsidRDefault="000C057A" w:rsidP="00B0352A">
            <w:pPr>
              <w:pStyle w:val="TableParagraph"/>
              <w:ind w:left="71"/>
              <w:jc w:val="both"/>
              <w:rPr>
                <w:b/>
              </w:rPr>
            </w:pPr>
            <w:r w:rsidRPr="004B331C">
              <w:rPr>
                <w:b/>
              </w:rPr>
              <w:t>GÜÇLÜ</w:t>
            </w:r>
            <w:r w:rsidRPr="004B331C">
              <w:rPr>
                <w:b/>
                <w:spacing w:val="-2"/>
              </w:rPr>
              <w:t xml:space="preserve"> YÖNLER</w:t>
            </w:r>
          </w:p>
        </w:tc>
        <w:tc>
          <w:tcPr>
            <w:tcW w:w="7625" w:type="dxa"/>
          </w:tcPr>
          <w:p w14:paraId="1859FB13" w14:textId="77777777" w:rsidR="000C057A" w:rsidRPr="004B331C" w:rsidRDefault="00E64C13" w:rsidP="00B329C7">
            <w:pPr>
              <w:pStyle w:val="TableParagraph"/>
              <w:numPr>
                <w:ilvl w:val="0"/>
                <w:numId w:val="33"/>
              </w:numPr>
              <w:jc w:val="both"/>
            </w:pPr>
            <w:proofErr w:type="spellStart"/>
            <w:r w:rsidRPr="004B331C">
              <w:t>Katılımcı</w:t>
            </w:r>
            <w:proofErr w:type="spellEnd"/>
            <w:r w:rsidRPr="004B331C">
              <w:t xml:space="preserve"> </w:t>
            </w:r>
            <w:proofErr w:type="spellStart"/>
            <w:r w:rsidRPr="004B331C">
              <w:t>bir</w:t>
            </w:r>
            <w:proofErr w:type="spellEnd"/>
            <w:r w:rsidRPr="004B331C">
              <w:t xml:space="preserve"> </w:t>
            </w:r>
            <w:proofErr w:type="spellStart"/>
            <w:r w:rsidRPr="004B331C">
              <w:t>akademik</w:t>
            </w:r>
            <w:proofErr w:type="spellEnd"/>
            <w:r w:rsidRPr="004B331C">
              <w:t xml:space="preserve"> </w:t>
            </w:r>
            <w:proofErr w:type="spellStart"/>
            <w:r w:rsidRPr="004B331C">
              <w:t>ortam</w:t>
            </w:r>
            <w:proofErr w:type="spellEnd"/>
            <w:r w:rsidRPr="004B331C">
              <w:t xml:space="preserve"> </w:t>
            </w:r>
            <w:proofErr w:type="spellStart"/>
            <w:r w:rsidRPr="004B331C">
              <w:t>sağlamak</w:t>
            </w:r>
            <w:proofErr w:type="spellEnd"/>
            <w:r w:rsidRPr="004B331C">
              <w:t>.</w:t>
            </w:r>
          </w:p>
          <w:p w14:paraId="6F4190D6" w14:textId="77777777" w:rsidR="00E64C13" w:rsidRPr="004B331C" w:rsidRDefault="00E64C13" w:rsidP="00B329C7">
            <w:pPr>
              <w:pStyle w:val="TableParagraph"/>
              <w:numPr>
                <w:ilvl w:val="0"/>
                <w:numId w:val="33"/>
              </w:numPr>
              <w:jc w:val="both"/>
            </w:pPr>
            <w:proofErr w:type="spellStart"/>
            <w:r w:rsidRPr="004B331C">
              <w:t>Çağın</w:t>
            </w:r>
            <w:proofErr w:type="spellEnd"/>
            <w:r w:rsidRPr="004B331C">
              <w:t xml:space="preserve"> </w:t>
            </w:r>
            <w:proofErr w:type="spellStart"/>
            <w:r w:rsidRPr="004B331C">
              <w:t>gerektirdiği</w:t>
            </w:r>
            <w:proofErr w:type="spellEnd"/>
            <w:r w:rsidRPr="004B331C">
              <w:t xml:space="preserve"> </w:t>
            </w:r>
            <w:proofErr w:type="spellStart"/>
            <w:r w:rsidRPr="004B331C">
              <w:t>mesleki</w:t>
            </w:r>
            <w:proofErr w:type="spellEnd"/>
            <w:r w:rsidRPr="004B331C">
              <w:t xml:space="preserve"> </w:t>
            </w:r>
            <w:proofErr w:type="spellStart"/>
            <w:r w:rsidRPr="004B331C">
              <w:t>donanıma</w:t>
            </w:r>
            <w:proofErr w:type="spellEnd"/>
            <w:r w:rsidRPr="004B331C">
              <w:t xml:space="preserve"> </w:t>
            </w:r>
            <w:proofErr w:type="spellStart"/>
            <w:r w:rsidRPr="004B331C">
              <w:t>sahip</w:t>
            </w:r>
            <w:proofErr w:type="spellEnd"/>
            <w:r w:rsidRPr="004B331C">
              <w:t xml:space="preserve"> </w:t>
            </w:r>
            <w:proofErr w:type="spellStart"/>
            <w:r w:rsidRPr="004B331C">
              <w:t>özgün</w:t>
            </w:r>
            <w:proofErr w:type="spellEnd"/>
            <w:r w:rsidRPr="004B331C">
              <w:t xml:space="preserve"> </w:t>
            </w:r>
            <w:proofErr w:type="spellStart"/>
            <w:r w:rsidRPr="004B331C">
              <w:t>ve</w:t>
            </w:r>
            <w:proofErr w:type="spellEnd"/>
            <w:r w:rsidRPr="004B331C">
              <w:t xml:space="preserve"> </w:t>
            </w:r>
            <w:proofErr w:type="spellStart"/>
            <w:r w:rsidRPr="004B331C">
              <w:t>bağımsız</w:t>
            </w:r>
            <w:proofErr w:type="spellEnd"/>
            <w:r w:rsidRPr="004B331C">
              <w:t xml:space="preserve"> </w:t>
            </w:r>
            <w:proofErr w:type="spellStart"/>
            <w:r w:rsidRPr="004B331C">
              <w:t>bilimsel</w:t>
            </w:r>
            <w:proofErr w:type="spellEnd"/>
            <w:r w:rsidRPr="004B331C">
              <w:t xml:space="preserve"> </w:t>
            </w:r>
            <w:proofErr w:type="spellStart"/>
            <w:r w:rsidRPr="004B331C">
              <w:t>çalışmalar</w:t>
            </w:r>
            <w:proofErr w:type="spellEnd"/>
            <w:r w:rsidRPr="004B331C">
              <w:t xml:space="preserve"> </w:t>
            </w:r>
            <w:proofErr w:type="spellStart"/>
            <w:r w:rsidRPr="004B331C">
              <w:t>yürütebilecek</w:t>
            </w:r>
            <w:proofErr w:type="spellEnd"/>
            <w:r w:rsidRPr="004B331C">
              <w:t xml:space="preserve"> </w:t>
            </w:r>
            <w:proofErr w:type="spellStart"/>
            <w:r w:rsidRPr="004B331C">
              <w:t>araştırmacılar</w:t>
            </w:r>
            <w:proofErr w:type="spellEnd"/>
            <w:r w:rsidRPr="004B331C">
              <w:t xml:space="preserve"> </w:t>
            </w:r>
            <w:proofErr w:type="spellStart"/>
            <w:r w:rsidRPr="004B331C">
              <w:t>yetiştirmek</w:t>
            </w:r>
            <w:proofErr w:type="spellEnd"/>
            <w:r w:rsidRPr="004B331C">
              <w:t>,</w:t>
            </w:r>
          </w:p>
          <w:p w14:paraId="0C8B362F" w14:textId="77777777" w:rsidR="00E64C13" w:rsidRPr="004B331C" w:rsidRDefault="00E64C13" w:rsidP="00B329C7">
            <w:pPr>
              <w:pStyle w:val="TableParagraph"/>
              <w:numPr>
                <w:ilvl w:val="0"/>
                <w:numId w:val="33"/>
              </w:numPr>
              <w:jc w:val="both"/>
            </w:pPr>
            <w:proofErr w:type="spellStart"/>
            <w:r w:rsidRPr="004B331C">
              <w:t>Alanında</w:t>
            </w:r>
            <w:proofErr w:type="spellEnd"/>
            <w:r w:rsidRPr="004B331C">
              <w:t xml:space="preserve"> </w:t>
            </w:r>
            <w:proofErr w:type="spellStart"/>
            <w:r w:rsidRPr="004B331C">
              <w:t>nitelikli</w:t>
            </w:r>
            <w:proofErr w:type="spellEnd"/>
            <w:r w:rsidRPr="004B331C">
              <w:t xml:space="preserve"> </w:t>
            </w:r>
            <w:proofErr w:type="spellStart"/>
            <w:r w:rsidRPr="004B331C">
              <w:t>akademisyenler</w:t>
            </w:r>
            <w:proofErr w:type="spellEnd"/>
            <w:r w:rsidRPr="004B331C">
              <w:t xml:space="preserve"> </w:t>
            </w:r>
            <w:proofErr w:type="spellStart"/>
            <w:r w:rsidRPr="004B331C">
              <w:t>yetiştirmek</w:t>
            </w:r>
            <w:proofErr w:type="spellEnd"/>
          </w:p>
          <w:p w14:paraId="56629D88" w14:textId="23365544" w:rsidR="00B9331C" w:rsidRPr="004B331C" w:rsidRDefault="00B9331C" w:rsidP="00B329C7">
            <w:pPr>
              <w:pStyle w:val="TableParagraph"/>
              <w:numPr>
                <w:ilvl w:val="0"/>
                <w:numId w:val="33"/>
              </w:numPr>
              <w:jc w:val="both"/>
            </w:pPr>
            <w:proofErr w:type="spellStart"/>
            <w:r w:rsidRPr="004B331C">
              <w:t>Yaşam</w:t>
            </w:r>
            <w:proofErr w:type="spellEnd"/>
            <w:r w:rsidRPr="004B331C">
              <w:t xml:space="preserve"> </w:t>
            </w:r>
            <w:proofErr w:type="spellStart"/>
            <w:r w:rsidRPr="004B331C">
              <w:t>boyu</w:t>
            </w:r>
            <w:proofErr w:type="spellEnd"/>
            <w:r w:rsidRPr="004B331C">
              <w:t xml:space="preserve"> </w:t>
            </w:r>
            <w:proofErr w:type="spellStart"/>
            <w:r w:rsidRPr="004B331C">
              <w:t>öğrenmeyi</w:t>
            </w:r>
            <w:proofErr w:type="spellEnd"/>
            <w:r w:rsidRPr="004B331C">
              <w:t xml:space="preserve"> </w:t>
            </w:r>
            <w:proofErr w:type="spellStart"/>
            <w:r w:rsidRPr="004B331C">
              <w:t>ilke</w:t>
            </w:r>
            <w:proofErr w:type="spellEnd"/>
            <w:r w:rsidRPr="004B331C">
              <w:t xml:space="preserve"> </w:t>
            </w:r>
            <w:proofErr w:type="spellStart"/>
            <w:r w:rsidRPr="004B331C">
              <w:t>edinen</w:t>
            </w:r>
            <w:proofErr w:type="spellEnd"/>
            <w:r w:rsidRPr="004B331C">
              <w:t xml:space="preserve"> </w:t>
            </w:r>
            <w:proofErr w:type="spellStart"/>
            <w:r w:rsidRPr="004B331C">
              <w:t>mezunlar</w:t>
            </w:r>
            <w:proofErr w:type="spellEnd"/>
            <w:r w:rsidRPr="004B331C">
              <w:t xml:space="preserve"> </w:t>
            </w:r>
            <w:proofErr w:type="spellStart"/>
            <w:r w:rsidRPr="004B331C">
              <w:t>yetiştirmek</w:t>
            </w:r>
            <w:proofErr w:type="spellEnd"/>
          </w:p>
        </w:tc>
      </w:tr>
      <w:tr w:rsidR="000C057A" w14:paraId="4FF6C893" w14:textId="77777777" w:rsidTr="001D06F5">
        <w:trPr>
          <w:trHeight w:val="1113"/>
        </w:trPr>
        <w:tc>
          <w:tcPr>
            <w:tcW w:w="2689" w:type="dxa"/>
          </w:tcPr>
          <w:p w14:paraId="28A89D6A" w14:textId="77777777" w:rsidR="000C057A" w:rsidRPr="004B331C" w:rsidRDefault="000C057A" w:rsidP="001D06F5">
            <w:pPr>
              <w:pStyle w:val="TableParagraph"/>
              <w:spacing w:before="11"/>
              <w:rPr>
                <w:b/>
              </w:rPr>
            </w:pPr>
          </w:p>
          <w:p w14:paraId="67ABB922" w14:textId="77777777" w:rsidR="000C057A" w:rsidRPr="004B331C" w:rsidRDefault="000C057A" w:rsidP="00B0352A">
            <w:pPr>
              <w:pStyle w:val="TableParagraph"/>
              <w:spacing w:before="1"/>
              <w:ind w:left="71" w:right="639"/>
              <w:jc w:val="both"/>
              <w:rPr>
                <w:b/>
              </w:rPr>
            </w:pPr>
            <w:r w:rsidRPr="004B331C">
              <w:rPr>
                <w:b/>
              </w:rPr>
              <w:t>GELİŞMEYE</w:t>
            </w:r>
            <w:r w:rsidRPr="004B331C">
              <w:rPr>
                <w:b/>
                <w:spacing w:val="-14"/>
              </w:rPr>
              <w:t xml:space="preserve"> </w:t>
            </w:r>
            <w:r w:rsidRPr="004B331C">
              <w:rPr>
                <w:b/>
              </w:rPr>
              <w:t xml:space="preserve">AÇIK </w:t>
            </w:r>
            <w:r w:rsidRPr="004B331C">
              <w:rPr>
                <w:b/>
                <w:spacing w:val="-2"/>
              </w:rPr>
              <w:t>YÖNLER</w:t>
            </w:r>
          </w:p>
        </w:tc>
        <w:tc>
          <w:tcPr>
            <w:tcW w:w="7625" w:type="dxa"/>
          </w:tcPr>
          <w:p w14:paraId="0249018E" w14:textId="77777777" w:rsidR="000C057A" w:rsidRPr="004B331C" w:rsidRDefault="006F2EE9" w:rsidP="00B329C7">
            <w:pPr>
              <w:pStyle w:val="TableParagraph"/>
              <w:numPr>
                <w:ilvl w:val="0"/>
                <w:numId w:val="34"/>
              </w:numPr>
              <w:jc w:val="both"/>
            </w:pPr>
            <w:r w:rsidRPr="004B331C">
              <w:rPr>
                <w:lang w:val="tr-TR"/>
              </w:rPr>
              <w:t>Mezunlarla sürekli iletişim ve destek mekanizmalarının oluşturulması.</w:t>
            </w:r>
          </w:p>
          <w:p w14:paraId="135A53DF" w14:textId="77777777" w:rsidR="006F2EE9" w:rsidRPr="004B331C" w:rsidRDefault="006F2EE9" w:rsidP="00B329C7">
            <w:pPr>
              <w:pStyle w:val="TableParagraph"/>
              <w:numPr>
                <w:ilvl w:val="0"/>
                <w:numId w:val="34"/>
              </w:numPr>
              <w:jc w:val="both"/>
            </w:pPr>
            <w:r w:rsidRPr="004B331C">
              <w:rPr>
                <w:lang w:val="tr-TR"/>
              </w:rPr>
              <w:t>Yüksek lisans öğrencilerine yönelik uluslararası değişim programlarının artırılması.</w:t>
            </w:r>
          </w:p>
          <w:p w14:paraId="41EA2E16" w14:textId="1A4C743F" w:rsidR="00BF67BE" w:rsidRPr="004B331C" w:rsidRDefault="00BF67BE" w:rsidP="00B329C7">
            <w:pPr>
              <w:pStyle w:val="TableParagraph"/>
              <w:numPr>
                <w:ilvl w:val="0"/>
                <w:numId w:val="34"/>
              </w:numPr>
              <w:jc w:val="both"/>
            </w:pPr>
            <w:r w:rsidRPr="004B331C">
              <w:rPr>
                <w:lang w:val="tr-TR"/>
              </w:rPr>
              <w:t>Öğrencilerin ulusal ve uluslararası düzeyde yayın yapma kapasitesini artıracak teşvik mekanizmalarının oluşturulması.</w:t>
            </w:r>
          </w:p>
        </w:tc>
      </w:tr>
    </w:tbl>
    <w:p w14:paraId="49798D4A" w14:textId="77777777" w:rsidR="000C057A" w:rsidRDefault="000C057A" w:rsidP="000C057A">
      <w:pPr>
        <w:rPr>
          <w:b/>
        </w:rPr>
      </w:pPr>
    </w:p>
    <w:p w14:paraId="572E1A36" w14:textId="77777777" w:rsidR="000C057A" w:rsidRPr="002E38B8" w:rsidRDefault="000C057A" w:rsidP="000C057A">
      <w:pPr>
        <w:pStyle w:val="Balk3"/>
        <w:keepNext w:val="0"/>
        <w:keepLines w:val="0"/>
        <w:widowControl w:val="0"/>
        <w:numPr>
          <w:ilvl w:val="1"/>
          <w:numId w:val="23"/>
        </w:numPr>
        <w:tabs>
          <w:tab w:val="left" w:pos="534"/>
        </w:tabs>
        <w:autoSpaceDE w:val="0"/>
        <w:autoSpaceDN w:val="0"/>
        <w:spacing w:before="0" w:line="240" w:lineRule="auto"/>
        <w:ind w:left="534" w:hanging="434"/>
        <w:rPr>
          <w:rFonts w:ascii="Times New Roman" w:hAnsi="Times New Roman" w:cs="Times New Roman"/>
          <w:sz w:val="28"/>
          <w:szCs w:val="28"/>
        </w:rPr>
      </w:pPr>
      <w:bookmarkStart w:id="4" w:name="_TOC_250014"/>
      <w:r w:rsidRPr="002E38B8">
        <w:rPr>
          <w:rFonts w:ascii="Times New Roman" w:hAnsi="Times New Roman" w:cs="Times New Roman"/>
          <w:sz w:val="28"/>
          <w:szCs w:val="28"/>
        </w:rPr>
        <w:t>Liderlik</w:t>
      </w:r>
      <w:r w:rsidRPr="002E38B8">
        <w:rPr>
          <w:rFonts w:ascii="Times New Roman" w:hAnsi="Times New Roman" w:cs="Times New Roman"/>
          <w:spacing w:val="-9"/>
          <w:sz w:val="28"/>
          <w:szCs w:val="28"/>
        </w:rPr>
        <w:t xml:space="preserve"> </w:t>
      </w:r>
      <w:r w:rsidRPr="002E38B8">
        <w:rPr>
          <w:rFonts w:ascii="Times New Roman" w:hAnsi="Times New Roman" w:cs="Times New Roman"/>
          <w:sz w:val="28"/>
          <w:szCs w:val="28"/>
        </w:rPr>
        <w:t>ve</w:t>
      </w:r>
      <w:r w:rsidRPr="002E38B8">
        <w:rPr>
          <w:rFonts w:ascii="Times New Roman" w:hAnsi="Times New Roman" w:cs="Times New Roman"/>
          <w:spacing w:val="-3"/>
          <w:sz w:val="28"/>
          <w:szCs w:val="28"/>
        </w:rPr>
        <w:t xml:space="preserve"> </w:t>
      </w:r>
      <w:bookmarkEnd w:id="4"/>
      <w:r w:rsidRPr="002E38B8">
        <w:rPr>
          <w:rFonts w:ascii="Times New Roman" w:hAnsi="Times New Roman" w:cs="Times New Roman"/>
          <w:spacing w:val="-2"/>
          <w:sz w:val="28"/>
          <w:szCs w:val="28"/>
        </w:rPr>
        <w:t>Kalite</w:t>
      </w:r>
    </w:p>
    <w:p w14:paraId="43CD3796" w14:textId="1A1A88B2" w:rsidR="000C057A" w:rsidRPr="002E38B8" w:rsidRDefault="000C057A" w:rsidP="002E38B8">
      <w:pPr>
        <w:pStyle w:val="ListeParagraf"/>
        <w:widowControl w:val="0"/>
        <w:numPr>
          <w:ilvl w:val="2"/>
          <w:numId w:val="23"/>
        </w:numPr>
        <w:tabs>
          <w:tab w:val="left" w:pos="701"/>
        </w:tabs>
        <w:autoSpaceDE w:val="0"/>
        <w:autoSpaceDN w:val="0"/>
        <w:spacing w:after="0" w:line="360" w:lineRule="auto"/>
        <w:ind w:left="701" w:hanging="601"/>
        <w:contextualSpacing w:val="0"/>
        <w:rPr>
          <w:rFonts w:ascii="Times New Roman" w:hAnsi="Times New Roman" w:cs="Times New Roman"/>
          <w:b/>
          <w:sz w:val="24"/>
          <w:szCs w:val="24"/>
        </w:rPr>
      </w:pPr>
      <w:r w:rsidRPr="002E38B8">
        <w:rPr>
          <w:rFonts w:ascii="Times New Roman" w:hAnsi="Times New Roman" w:cs="Times New Roman"/>
          <w:b/>
          <w:sz w:val="24"/>
          <w:szCs w:val="24"/>
        </w:rPr>
        <w:t>Yönetişim</w:t>
      </w:r>
      <w:r w:rsidRPr="002E38B8">
        <w:rPr>
          <w:rFonts w:ascii="Times New Roman" w:hAnsi="Times New Roman" w:cs="Times New Roman"/>
          <w:b/>
          <w:spacing w:val="-6"/>
          <w:sz w:val="24"/>
          <w:szCs w:val="24"/>
        </w:rPr>
        <w:t xml:space="preserve"> </w:t>
      </w:r>
      <w:r w:rsidRPr="002E38B8">
        <w:rPr>
          <w:rFonts w:ascii="Times New Roman" w:hAnsi="Times New Roman" w:cs="Times New Roman"/>
          <w:b/>
          <w:sz w:val="24"/>
          <w:szCs w:val="24"/>
        </w:rPr>
        <w:t>modeli</w:t>
      </w:r>
      <w:r w:rsidRPr="002E38B8">
        <w:rPr>
          <w:rFonts w:ascii="Times New Roman" w:hAnsi="Times New Roman" w:cs="Times New Roman"/>
          <w:b/>
          <w:spacing w:val="-8"/>
          <w:sz w:val="24"/>
          <w:szCs w:val="24"/>
        </w:rPr>
        <w:t xml:space="preserve"> </w:t>
      </w:r>
      <w:r w:rsidRPr="002E38B8">
        <w:rPr>
          <w:rFonts w:ascii="Times New Roman" w:hAnsi="Times New Roman" w:cs="Times New Roman"/>
          <w:b/>
          <w:sz w:val="24"/>
          <w:szCs w:val="24"/>
        </w:rPr>
        <w:t>ve</w:t>
      </w:r>
      <w:r w:rsidRPr="002E38B8">
        <w:rPr>
          <w:rFonts w:ascii="Times New Roman" w:hAnsi="Times New Roman" w:cs="Times New Roman"/>
          <w:b/>
          <w:spacing w:val="-6"/>
          <w:sz w:val="24"/>
          <w:szCs w:val="24"/>
        </w:rPr>
        <w:t xml:space="preserve"> </w:t>
      </w:r>
      <w:r w:rsidRPr="002E38B8">
        <w:rPr>
          <w:rFonts w:ascii="Times New Roman" w:hAnsi="Times New Roman" w:cs="Times New Roman"/>
          <w:b/>
          <w:sz w:val="24"/>
          <w:szCs w:val="24"/>
        </w:rPr>
        <w:t>idari</w:t>
      </w:r>
      <w:r w:rsidRPr="002E38B8">
        <w:rPr>
          <w:rFonts w:ascii="Times New Roman" w:hAnsi="Times New Roman" w:cs="Times New Roman"/>
          <w:b/>
          <w:spacing w:val="-7"/>
          <w:sz w:val="24"/>
          <w:szCs w:val="24"/>
        </w:rPr>
        <w:t xml:space="preserve"> </w:t>
      </w:r>
      <w:r w:rsidRPr="002E38B8">
        <w:rPr>
          <w:rFonts w:ascii="Times New Roman" w:hAnsi="Times New Roman" w:cs="Times New Roman"/>
          <w:b/>
          <w:spacing w:val="-4"/>
          <w:sz w:val="24"/>
          <w:szCs w:val="24"/>
        </w:rPr>
        <w:t>yapı</w:t>
      </w:r>
    </w:p>
    <w:p w14:paraId="5E1243C1" w14:textId="516CEADA" w:rsidR="00410060" w:rsidRPr="00410060" w:rsidRDefault="00F51D0C" w:rsidP="00B76834">
      <w:pPr>
        <w:pStyle w:val="GvdeMetni"/>
        <w:jc w:val="both"/>
        <w:rPr>
          <w:sz w:val="24"/>
          <w:szCs w:val="24"/>
          <w:lang w:eastAsia="tr-TR"/>
        </w:rPr>
      </w:pPr>
      <w:r w:rsidRPr="00F51D0C">
        <w:rPr>
          <w:i w:val="0"/>
          <w:iCs w:val="0"/>
          <w:sz w:val="24"/>
          <w:szCs w:val="24"/>
        </w:rPr>
        <w:t>Maliye</w:t>
      </w:r>
      <w:r w:rsidR="00CC3D54">
        <w:rPr>
          <w:i w:val="0"/>
          <w:iCs w:val="0"/>
          <w:sz w:val="24"/>
          <w:szCs w:val="24"/>
        </w:rPr>
        <w:t xml:space="preserve"> ve Mali Yönetim Yüksek Lisans </w:t>
      </w:r>
      <w:r w:rsidR="00B76834">
        <w:rPr>
          <w:i w:val="0"/>
          <w:iCs w:val="0"/>
          <w:sz w:val="24"/>
          <w:szCs w:val="24"/>
        </w:rPr>
        <w:t>P</w:t>
      </w:r>
      <w:r w:rsidR="00CC3D54">
        <w:rPr>
          <w:i w:val="0"/>
          <w:iCs w:val="0"/>
          <w:sz w:val="24"/>
          <w:szCs w:val="24"/>
        </w:rPr>
        <w:t>rogram</w:t>
      </w:r>
      <w:r w:rsidRPr="00F51D0C">
        <w:rPr>
          <w:i w:val="0"/>
          <w:iCs w:val="0"/>
          <w:sz w:val="24"/>
          <w:szCs w:val="24"/>
        </w:rPr>
        <w:t xml:space="preserve"> faaliyetleri</w:t>
      </w:r>
      <w:r w:rsidR="008E11A2">
        <w:rPr>
          <w:i w:val="0"/>
          <w:iCs w:val="0"/>
          <w:sz w:val="24"/>
          <w:szCs w:val="24"/>
        </w:rPr>
        <w:t>nin</w:t>
      </w:r>
      <w:r w:rsidRPr="00F51D0C">
        <w:rPr>
          <w:i w:val="0"/>
          <w:iCs w:val="0"/>
          <w:sz w:val="24"/>
          <w:szCs w:val="24"/>
        </w:rPr>
        <w:t xml:space="preserve"> </w:t>
      </w:r>
      <w:r w:rsidR="008E11A2">
        <w:rPr>
          <w:i w:val="0"/>
          <w:iCs w:val="0"/>
          <w:sz w:val="24"/>
          <w:szCs w:val="24"/>
        </w:rPr>
        <w:t>p</w:t>
      </w:r>
      <w:r w:rsidR="008E11A2" w:rsidRPr="008E11A2">
        <w:rPr>
          <w:i w:val="0"/>
          <w:iCs w:val="0"/>
          <w:sz w:val="24"/>
          <w:szCs w:val="24"/>
        </w:rPr>
        <w:t xml:space="preserve">rogram yöneticisi, Maliye Anabilim Dalı Başkanı’dır. Programa ilişkin öğretim planı, tez danışmanlıkları gibi konular, Maliye Anabilim Dalı </w:t>
      </w:r>
      <w:r w:rsidR="008E11A2">
        <w:rPr>
          <w:i w:val="0"/>
          <w:iCs w:val="0"/>
          <w:sz w:val="24"/>
          <w:szCs w:val="24"/>
        </w:rPr>
        <w:t>Başkanı</w:t>
      </w:r>
      <w:r w:rsidR="008E11A2" w:rsidRPr="008E11A2">
        <w:rPr>
          <w:i w:val="0"/>
          <w:iCs w:val="0"/>
          <w:sz w:val="24"/>
          <w:szCs w:val="24"/>
        </w:rPr>
        <w:t xml:space="preserve"> ve </w:t>
      </w:r>
      <w:r w:rsidR="00036B4B">
        <w:rPr>
          <w:i w:val="0"/>
          <w:iCs w:val="0"/>
          <w:sz w:val="24"/>
          <w:szCs w:val="24"/>
        </w:rPr>
        <w:t>A</w:t>
      </w:r>
      <w:r w:rsidR="001F09A4">
        <w:rPr>
          <w:i w:val="0"/>
          <w:iCs w:val="0"/>
          <w:sz w:val="24"/>
          <w:szCs w:val="24"/>
        </w:rPr>
        <w:t>nabilim</w:t>
      </w:r>
      <w:r w:rsidR="001F09A4" w:rsidRPr="008E11A2">
        <w:rPr>
          <w:i w:val="0"/>
          <w:iCs w:val="0"/>
          <w:sz w:val="24"/>
          <w:szCs w:val="24"/>
        </w:rPr>
        <w:t xml:space="preserve"> </w:t>
      </w:r>
      <w:r w:rsidR="00036B4B">
        <w:rPr>
          <w:i w:val="0"/>
          <w:iCs w:val="0"/>
          <w:sz w:val="24"/>
          <w:szCs w:val="24"/>
        </w:rPr>
        <w:t>D</w:t>
      </w:r>
      <w:r w:rsidR="001F09A4" w:rsidRPr="008E11A2">
        <w:rPr>
          <w:i w:val="0"/>
          <w:iCs w:val="0"/>
          <w:sz w:val="24"/>
          <w:szCs w:val="24"/>
        </w:rPr>
        <w:t xml:space="preserve">alı </w:t>
      </w:r>
      <w:r w:rsidR="00036B4B">
        <w:rPr>
          <w:i w:val="0"/>
          <w:iCs w:val="0"/>
          <w:sz w:val="24"/>
          <w:szCs w:val="24"/>
        </w:rPr>
        <w:t>K</w:t>
      </w:r>
      <w:r w:rsidR="001F09A4">
        <w:rPr>
          <w:i w:val="0"/>
          <w:iCs w:val="0"/>
          <w:sz w:val="24"/>
          <w:szCs w:val="24"/>
        </w:rPr>
        <w:t xml:space="preserve">urul </w:t>
      </w:r>
      <w:r w:rsidR="00036B4B">
        <w:rPr>
          <w:i w:val="0"/>
          <w:iCs w:val="0"/>
          <w:sz w:val="24"/>
          <w:szCs w:val="24"/>
        </w:rPr>
        <w:t>Ü</w:t>
      </w:r>
      <w:r w:rsidR="008E11A2" w:rsidRPr="008E11A2">
        <w:rPr>
          <w:i w:val="0"/>
          <w:iCs w:val="0"/>
          <w:sz w:val="24"/>
          <w:szCs w:val="24"/>
        </w:rPr>
        <w:t xml:space="preserve">yelerinin katılımı ile yapılan toplantılarda </w:t>
      </w:r>
      <w:r w:rsidR="008E11A2">
        <w:rPr>
          <w:i w:val="0"/>
          <w:iCs w:val="0"/>
          <w:sz w:val="24"/>
          <w:szCs w:val="24"/>
        </w:rPr>
        <w:t>anabilim</w:t>
      </w:r>
      <w:r w:rsidR="008E11A2" w:rsidRPr="008E11A2">
        <w:rPr>
          <w:i w:val="0"/>
          <w:iCs w:val="0"/>
          <w:sz w:val="24"/>
          <w:szCs w:val="24"/>
        </w:rPr>
        <w:t xml:space="preserve"> dalı kararı olarak alın</w:t>
      </w:r>
      <w:r w:rsidR="008E11A2">
        <w:rPr>
          <w:i w:val="0"/>
          <w:iCs w:val="0"/>
          <w:sz w:val="24"/>
          <w:szCs w:val="24"/>
        </w:rPr>
        <w:t xml:space="preserve">maktadır. </w:t>
      </w:r>
      <w:r w:rsidRPr="00F51D0C">
        <w:rPr>
          <w:i w:val="0"/>
          <w:iCs w:val="0"/>
          <w:sz w:val="24"/>
          <w:szCs w:val="24"/>
        </w:rPr>
        <w:t>Birimimizdeki yönetişim modeli, yasal düzenlemeler ve birimimize özgü yaklaşımlar çerçevesinde şekillendirilmiş olup, karar alma süreçleri katılımcı ve şeffaf bir şekilde yürütülmektedir. Organizasyon şeması ve görev tanımları belirlenmiş</w:t>
      </w:r>
      <w:r w:rsidR="001972AF">
        <w:rPr>
          <w:i w:val="0"/>
          <w:iCs w:val="0"/>
          <w:sz w:val="24"/>
          <w:szCs w:val="24"/>
        </w:rPr>
        <w:t xml:space="preserve"> ve</w:t>
      </w:r>
      <w:r w:rsidRPr="00F51D0C">
        <w:rPr>
          <w:i w:val="0"/>
          <w:iCs w:val="0"/>
          <w:sz w:val="24"/>
          <w:szCs w:val="24"/>
        </w:rPr>
        <w:t xml:space="preserve"> paydaşların bilgilendirilmesi sağlanmıştır</w:t>
      </w:r>
      <w:r w:rsidRPr="00A975D2">
        <w:rPr>
          <w:i w:val="0"/>
          <w:iCs w:val="0"/>
          <w:sz w:val="24"/>
          <w:szCs w:val="24"/>
        </w:rPr>
        <w:t xml:space="preserve">. </w:t>
      </w:r>
      <w:r w:rsidR="00410060" w:rsidRPr="00410060">
        <w:rPr>
          <w:i w:val="0"/>
          <w:sz w:val="24"/>
          <w:szCs w:val="24"/>
          <w:lang w:eastAsia="tr-TR"/>
        </w:rPr>
        <w:t>Maliye ve Mali Yönetim Yüksek Lisans Programı, yönetişim süreçlerinde sürekli iyileştirme ve yenilikçi yaklaşımları benimseyerek, paydaşların ihtiyaçlarını ve beklentilerini karşılamayı hedeflemektedir. Karar alma süreçlerinde akademik kadronun yanı sıra, öğrenci temsilcileri ve dış paydaşların katkılarına da yer verilmesi, programın katılımcı yapısını güçlendirmektedir.</w:t>
      </w:r>
      <w:r w:rsidR="00410060" w:rsidRPr="00410060">
        <w:rPr>
          <w:sz w:val="24"/>
          <w:szCs w:val="24"/>
          <w:lang w:eastAsia="tr-TR"/>
        </w:rPr>
        <w:t xml:space="preserve"> </w:t>
      </w:r>
    </w:p>
    <w:p w14:paraId="16276769" w14:textId="36A353A6" w:rsidR="000C057A" w:rsidRDefault="00F51D0C" w:rsidP="00B76834">
      <w:pPr>
        <w:pStyle w:val="GvdeMetni"/>
        <w:jc w:val="both"/>
        <w:rPr>
          <w:i w:val="0"/>
          <w:iCs w:val="0"/>
          <w:sz w:val="24"/>
          <w:szCs w:val="24"/>
        </w:rPr>
      </w:pPr>
      <w:r w:rsidRPr="00A975D2">
        <w:rPr>
          <w:i w:val="0"/>
          <w:iCs w:val="0"/>
          <w:sz w:val="24"/>
          <w:szCs w:val="24"/>
        </w:rPr>
        <w:t>Ancak, uygulamaların izlenmesi ve sürekli iyileştirilmesine yönelik süreçler henüz tam an</w:t>
      </w:r>
      <w:r w:rsidRPr="00F51D0C">
        <w:rPr>
          <w:i w:val="0"/>
          <w:iCs w:val="0"/>
          <w:sz w:val="24"/>
          <w:szCs w:val="24"/>
        </w:rPr>
        <w:t xml:space="preserve">lamıyla olgunlaşmamıştır. </w:t>
      </w:r>
      <w:r w:rsidR="00DE4DCD">
        <w:rPr>
          <w:i w:val="0"/>
          <w:iCs w:val="0"/>
          <w:sz w:val="24"/>
          <w:szCs w:val="24"/>
        </w:rPr>
        <w:t>Programımız</w:t>
      </w:r>
      <w:r w:rsidR="00036B4B">
        <w:rPr>
          <w:i w:val="0"/>
          <w:iCs w:val="0"/>
          <w:sz w:val="24"/>
          <w:szCs w:val="24"/>
        </w:rPr>
        <w:t>ın</w:t>
      </w:r>
      <w:r w:rsidRPr="00F51D0C">
        <w:rPr>
          <w:i w:val="0"/>
          <w:iCs w:val="0"/>
          <w:sz w:val="24"/>
          <w:szCs w:val="24"/>
        </w:rPr>
        <w:t xml:space="preserve">, yönetişim modeli ve idari yapılanma açısından </w:t>
      </w:r>
      <w:r w:rsidRPr="00F51D0C">
        <w:rPr>
          <w:b/>
          <w:bCs/>
          <w:i w:val="0"/>
          <w:iCs w:val="0"/>
          <w:sz w:val="24"/>
          <w:szCs w:val="24"/>
        </w:rPr>
        <w:t xml:space="preserve">Düzey </w:t>
      </w:r>
      <w:r w:rsidR="00B46CD9">
        <w:rPr>
          <w:b/>
          <w:bCs/>
          <w:i w:val="0"/>
          <w:iCs w:val="0"/>
          <w:sz w:val="24"/>
          <w:szCs w:val="24"/>
        </w:rPr>
        <w:t>2</w:t>
      </w:r>
      <w:r w:rsidRPr="00F51D0C">
        <w:rPr>
          <w:i w:val="0"/>
          <w:iCs w:val="0"/>
          <w:sz w:val="24"/>
          <w:szCs w:val="24"/>
        </w:rPr>
        <w:t xml:space="preserve"> </w:t>
      </w:r>
      <w:r w:rsidRPr="00F51D0C">
        <w:rPr>
          <w:b/>
          <w:bCs/>
          <w:i w:val="0"/>
          <w:iCs w:val="0"/>
          <w:sz w:val="24"/>
          <w:szCs w:val="24"/>
        </w:rPr>
        <w:t>(</w:t>
      </w:r>
      <w:r w:rsidR="00B46CD9">
        <w:rPr>
          <w:b/>
          <w:bCs/>
          <w:i w:val="0"/>
          <w:iCs w:val="0"/>
          <w:sz w:val="24"/>
          <w:szCs w:val="24"/>
        </w:rPr>
        <w:t>Planlama)</w:t>
      </w:r>
      <w:r w:rsidRPr="00F51D0C">
        <w:rPr>
          <w:i w:val="0"/>
          <w:iCs w:val="0"/>
          <w:sz w:val="24"/>
          <w:szCs w:val="24"/>
        </w:rPr>
        <w:t xml:space="preserve"> </w:t>
      </w:r>
      <w:r w:rsidR="00F248B4" w:rsidRPr="00F248B4">
        <w:rPr>
          <w:i w:val="0"/>
          <w:iCs w:val="0"/>
          <w:sz w:val="24"/>
          <w:szCs w:val="24"/>
        </w:rPr>
        <w:t>seviyesinde olduğu değerlendirilmektedir</w:t>
      </w:r>
      <w:r w:rsidR="00F248B4">
        <w:rPr>
          <w:i w:val="0"/>
          <w:iCs w:val="0"/>
          <w:sz w:val="24"/>
          <w:szCs w:val="24"/>
        </w:rPr>
        <w:t xml:space="preserve"> </w:t>
      </w:r>
      <w:r w:rsidRPr="00F51D0C">
        <w:rPr>
          <w:i w:val="0"/>
          <w:iCs w:val="0"/>
          <w:sz w:val="24"/>
          <w:szCs w:val="24"/>
        </w:rPr>
        <w:t>ve süreçlerin daha sistematik ve sürdürülebilir hale getirilmesi için çalışmalar planlanmaktadır</w:t>
      </w:r>
      <w:r w:rsidR="006E3E03">
        <w:rPr>
          <w:i w:val="0"/>
          <w:iCs w:val="0"/>
          <w:sz w:val="24"/>
          <w:szCs w:val="24"/>
        </w:rPr>
        <w:t>.</w:t>
      </w:r>
    </w:p>
    <w:p w14:paraId="35D7591E" w14:textId="77777777" w:rsidR="0066244A" w:rsidRDefault="0066244A" w:rsidP="00B76834">
      <w:pPr>
        <w:pStyle w:val="GvdeMetni"/>
        <w:jc w:val="both"/>
        <w:rPr>
          <w:i w:val="0"/>
          <w:iCs w:val="0"/>
          <w:sz w:val="24"/>
          <w:szCs w:val="24"/>
        </w:rPr>
      </w:pPr>
    </w:p>
    <w:p w14:paraId="2D9AB9F9" w14:textId="77777777" w:rsidR="0066244A" w:rsidRDefault="0066244A" w:rsidP="00B76834">
      <w:pPr>
        <w:pStyle w:val="GvdeMetni"/>
        <w:jc w:val="both"/>
        <w:rPr>
          <w:i w:val="0"/>
          <w:iCs w:val="0"/>
          <w:sz w:val="24"/>
          <w:szCs w:val="24"/>
        </w:rPr>
      </w:pPr>
    </w:p>
    <w:p w14:paraId="79FD6D8F" w14:textId="77777777" w:rsidR="0066244A" w:rsidRDefault="0066244A" w:rsidP="00B76834">
      <w:pPr>
        <w:pStyle w:val="GvdeMetni"/>
        <w:jc w:val="both"/>
        <w:rPr>
          <w:i w:val="0"/>
          <w:iCs w:val="0"/>
          <w:sz w:val="24"/>
          <w:szCs w:val="24"/>
        </w:rPr>
      </w:pPr>
    </w:p>
    <w:p w14:paraId="48C6649F" w14:textId="77777777" w:rsidR="0066244A" w:rsidRDefault="0066244A" w:rsidP="00B76834">
      <w:pPr>
        <w:pStyle w:val="GvdeMetni"/>
        <w:jc w:val="both"/>
        <w:rPr>
          <w:i w:val="0"/>
          <w:iCs w:val="0"/>
          <w:sz w:val="24"/>
          <w:szCs w:val="24"/>
        </w:rPr>
      </w:pPr>
    </w:p>
    <w:p w14:paraId="26EADD90" w14:textId="77777777" w:rsidR="0066244A" w:rsidRDefault="0066244A" w:rsidP="00B76834">
      <w:pPr>
        <w:pStyle w:val="GvdeMetni"/>
        <w:jc w:val="both"/>
        <w:rPr>
          <w:i w:val="0"/>
          <w:iCs w:val="0"/>
          <w:sz w:val="24"/>
          <w:szCs w:val="24"/>
        </w:rPr>
      </w:pPr>
    </w:p>
    <w:p w14:paraId="67B2F945" w14:textId="77777777" w:rsidR="0066244A" w:rsidRPr="006E3E03" w:rsidRDefault="0066244A" w:rsidP="00B76834">
      <w:pPr>
        <w:pStyle w:val="GvdeMetni"/>
        <w:jc w:val="both"/>
        <w:rPr>
          <w:i w:val="0"/>
          <w:iCs w:val="0"/>
          <w:sz w:val="24"/>
          <w:szCs w:val="24"/>
        </w:rPr>
      </w:pPr>
    </w:p>
    <w:p w14:paraId="00B6DB86" w14:textId="77777777" w:rsidR="000C057A" w:rsidRPr="000C057A" w:rsidRDefault="000C057A" w:rsidP="000C057A">
      <w:pPr>
        <w:pStyle w:val="GvdeMetni"/>
        <w:spacing w:line="276" w:lineRule="auto"/>
        <w:ind w:left="100" w:right="115"/>
        <w:jc w:val="both"/>
      </w:pPr>
    </w:p>
    <w:p w14:paraId="021055E3" w14:textId="77777777" w:rsidR="000C057A" w:rsidRDefault="000C057A" w:rsidP="000C057A">
      <w:pPr>
        <w:pStyle w:val="Balk4"/>
        <w:spacing w:before="1" w:after="39"/>
        <w:jc w:val="both"/>
      </w:pPr>
      <w:r>
        <w:lastRenderedPageBreak/>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1025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
        <w:gridCol w:w="3044"/>
        <w:gridCol w:w="6332"/>
      </w:tblGrid>
      <w:tr w:rsidR="000C057A" w14:paraId="46D5B6F0" w14:textId="77777777" w:rsidTr="00036B4B">
        <w:trPr>
          <w:trHeight w:val="287"/>
        </w:trPr>
        <w:tc>
          <w:tcPr>
            <w:tcW w:w="883" w:type="dxa"/>
            <w:shd w:val="clear" w:color="auto" w:fill="B4C5E7"/>
          </w:tcPr>
          <w:p w14:paraId="47BB8D67" w14:textId="77777777" w:rsidR="000C057A" w:rsidRDefault="000C057A" w:rsidP="001D06F5">
            <w:pPr>
              <w:pStyle w:val="TableParagraph"/>
              <w:spacing w:before="1"/>
              <w:ind w:right="156"/>
              <w:jc w:val="center"/>
              <w:rPr>
                <w:b/>
              </w:rPr>
            </w:pPr>
            <w:proofErr w:type="spellStart"/>
            <w:r>
              <w:rPr>
                <w:b/>
                <w:spacing w:val="-2"/>
              </w:rPr>
              <w:t>Düzey</w:t>
            </w:r>
            <w:proofErr w:type="spellEnd"/>
          </w:p>
        </w:tc>
        <w:tc>
          <w:tcPr>
            <w:tcW w:w="3044" w:type="dxa"/>
          </w:tcPr>
          <w:p w14:paraId="012C86A4" w14:textId="77777777" w:rsidR="000C057A" w:rsidRDefault="000C057A" w:rsidP="001D06F5">
            <w:pPr>
              <w:pStyle w:val="TableParagraph"/>
              <w:spacing w:before="1"/>
              <w:ind w:left="129"/>
              <w:rPr>
                <w:b/>
              </w:rPr>
            </w:pPr>
            <w:proofErr w:type="spellStart"/>
            <w:r>
              <w:rPr>
                <w:b/>
                <w:spacing w:val="-2"/>
              </w:rPr>
              <w:t>Açıklama</w:t>
            </w:r>
            <w:proofErr w:type="spellEnd"/>
          </w:p>
        </w:tc>
        <w:tc>
          <w:tcPr>
            <w:tcW w:w="6332" w:type="dxa"/>
          </w:tcPr>
          <w:p w14:paraId="2436011F" w14:textId="77777777" w:rsidR="000C057A" w:rsidRDefault="000C057A" w:rsidP="001D06F5">
            <w:pPr>
              <w:pStyle w:val="TableParagraph"/>
              <w:spacing w:before="1"/>
              <w:ind w:left="66"/>
              <w:rPr>
                <w:b/>
              </w:rPr>
            </w:pPr>
            <w:r>
              <w:rPr>
                <w:b/>
              </w:rPr>
              <w:t>KİDR</w:t>
            </w:r>
            <w:r>
              <w:rPr>
                <w:b/>
                <w:spacing w:val="-3"/>
              </w:rPr>
              <w:t xml:space="preserve"> </w:t>
            </w:r>
            <w:proofErr w:type="spellStart"/>
            <w:r>
              <w:rPr>
                <w:b/>
              </w:rPr>
              <w:t>Kılavuzu</w:t>
            </w:r>
            <w:proofErr w:type="spellEnd"/>
            <w:r>
              <w:rPr>
                <w:b/>
                <w:spacing w:val="47"/>
              </w:rPr>
              <w:t xml:space="preserve"> </w:t>
            </w:r>
            <w:r>
              <w:rPr>
                <w:b/>
              </w:rPr>
              <w:t xml:space="preserve">3.2 </w:t>
            </w:r>
            <w:proofErr w:type="spellStart"/>
            <w:r>
              <w:rPr>
                <w:b/>
                <w:spacing w:val="-2"/>
              </w:rPr>
              <w:t>Açıklaması</w:t>
            </w:r>
            <w:proofErr w:type="spellEnd"/>
          </w:p>
        </w:tc>
      </w:tr>
      <w:tr w:rsidR="000C057A" w14:paraId="19C64DF0" w14:textId="77777777" w:rsidTr="00036B4B">
        <w:trPr>
          <w:trHeight w:val="873"/>
        </w:trPr>
        <w:tc>
          <w:tcPr>
            <w:tcW w:w="883" w:type="dxa"/>
            <w:shd w:val="clear" w:color="auto" w:fill="B4C5E7"/>
          </w:tcPr>
          <w:p w14:paraId="0FD7EEC4" w14:textId="77777777" w:rsidR="000C057A" w:rsidRDefault="000C057A" w:rsidP="001D06F5">
            <w:pPr>
              <w:pStyle w:val="TableParagraph"/>
              <w:spacing w:before="40"/>
              <w:rPr>
                <w:b/>
                <w:i/>
              </w:rPr>
            </w:pPr>
          </w:p>
          <w:p w14:paraId="69EFA1A1" w14:textId="77777777" w:rsidR="000C057A" w:rsidRDefault="000C057A" w:rsidP="001D06F5">
            <w:pPr>
              <w:pStyle w:val="TableParagraph"/>
              <w:ind w:right="52"/>
              <w:jc w:val="center"/>
              <w:rPr>
                <w:b/>
              </w:rPr>
            </w:pPr>
            <w:r>
              <w:rPr>
                <w:b/>
                <w:spacing w:val="-10"/>
              </w:rPr>
              <w:t>1</w:t>
            </w:r>
          </w:p>
        </w:tc>
        <w:tc>
          <w:tcPr>
            <w:tcW w:w="3044" w:type="dxa"/>
          </w:tcPr>
          <w:p w14:paraId="291881D2" w14:textId="77777777" w:rsidR="000C057A" w:rsidRDefault="000C057A" w:rsidP="00344417">
            <w:pPr>
              <w:pStyle w:val="TableParagraph"/>
              <w:spacing w:before="35"/>
              <w:jc w:val="both"/>
              <w:rPr>
                <w:b/>
                <w:i/>
              </w:rPr>
            </w:pPr>
          </w:p>
          <w:p w14:paraId="2C391115" w14:textId="77777777" w:rsidR="000C057A" w:rsidRDefault="000C057A" w:rsidP="00344417">
            <w:pPr>
              <w:pStyle w:val="TableParagraph"/>
              <w:spacing w:before="1"/>
              <w:ind w:left="71"/>
              <w:jc w:val="both"/>
            </w:pPr>
            <w:proofErr w:type="spellStart"/>
            <w:r>
              <w:t>Planlama</w:t>
            </w:r>
            <w:proofErr w:type="spellEnd"/>
            <w:r>
              <w:rPr>
                <w:spacing w:val="-9"/>
              </w:rPr>
              <w:t xml:space="preserve"> </w:t>
            </w:r>
            <w:proofErr w:type="spellStart"/>
            <w:r>
              <w:rPr>
                <w:spacing w:val="-2"/>
              </w:rPr>
              <w:t>Yoktur</w:t>
            </w:r>
            <w:proofErr w:type="spellEnd"/>
          </w:p>
        </w:tc>
        <w:tc>
          <w:tcPr>
            <w:tcW w:w="6332" w:type="dxa"/>
          </w:tcPr>
          <w:p w14:paraId="24512A86" w14:textId="77777777" w:rsidR="000C057A" w:rsidRDefault="000C057A" w:rsidP="00344417">
            <w:pPr>
              <w:pStyle w:val="TableParagraph"/>
              <w:spacing w:line="278" w:lineRule="auto"/>
              <w:ind w:left="66"/>
              <w:jc w:val="both"/>
            </w:pPr>
            <w:proofErr w:type="spellStart"/>
            <w:r>
              <w:t>Birimin</w:t>
            </w:r>
            <w:proofErr w:type="spellEnd"/>
            <w:r>
              <w:rPr>
                <w:spacing w:val="-7"/>
              </w:rPr>
              <w:t xml:space="preserve"> </w:t>
            </w:r>
            <w:proofErr w:type="spellStart"/>
            <w:r>
              <w:t>misyonuyla</w:t>
            </w:r>
            <w:proofErr w:type="spellEnd"/>
            <w:r>
              <w:rPr>
                <w:spacing w:val="-5"/>
              </w:rPr>
              <w:t xml:space="preserve"> </w:t>
            </w:r>
            <w:proofErr w:type="spellStart"/>
            <w:r>
              <w:t>uyumlu</w:t>
            </w:r>
            <w:proofErr w:type="spellEnd"/>
            <w:r>
              <w:rPr>
                <w:spacing w:val="-3"/>
              </w:rPr>
              <w:t xml:space="preserve"> </w:t>
            </w:r>
            <w:proofErr w:type="spellStart"/>
            <w:r>
              <w:t>ve</w:t>
            </w:r>
            <w:proofErr w:type="spellEnd"/>
            <w:r>
              <w:rPr>
                <w:spacing w:val="-13"/>
              </w:rPr>
              <w:t xml:space="preserve"> </w:t>
            </w:r>
            <w:proofErr w:type="spellStart"/>
            <w:r>
              <w:t>stratejik</w:t>
            </w:r>
            <w:proofErr w:type="spellEnd"/>
            <w:r>
              <w:rPr>
                <w:spacing w:val="-7"/>
              </w:rPr>
              <w:t xml:space="preserve"> </w:t>
            </w:r>
            <w:proofErr w:type="spellStart"/>
            <w:r>
              <w:t>hedeflerini</w:t>
            </w:r>
            <w:proofErr w:type="spellEnd"/>
            <w:r>
              <w:rPr>
                <w:spacing w:val="-11"/>
              </w:rPr>
              <w:t xml:space="preserve"> </w:t>
            </w:r>
            <w:proofErr w:type="spellStart"/>
            <w:r>
              <w:t>gerçekleştirmeyi</w:t>
            </w:r>
            <w:proofErr w:type="spellEnd"/>
            <w:r>
              <w:t xml:space="preserve"> </w:t>
            </w:r>
            <w:proofErr w:type="spellStart"/>
            <w:r>
              <w:t>sağlayacak</w:t>
            </w:r>
            <w:proofErr w:type="spellEnd"/>
            <w:r>
              <w:t xml:space="preserve"> </w:t>
            </w:r>
            <w:proofErr w:type="spellStart"/>
            <w:r>
              <w:t>bir</w:t>
            </w:r>
            <w:proofErr w:type="spellEnd"/>
            <w:r>
              <w:t xml:space="preserve"> </w:t>
            </w:r>
            <w:proofErr w:type="spellStart"/>
            <w:r>
              <w:t>yönetişim</w:t>
            </w:r>
            <w:proofErr w:type="spellEnd"/>
            <w:r>
              <w:t xml:space="preserve"> </w:t>
            </w:r>
            <w:proofErr w:type="spellStart"/>
            <w:r>
              <w:t>modeli</w:t>
            </w:r>
            <w:proofErr w:type="spellEnd"/>
            <w:r>
              <w:t xml:space="preserve"> </w:t>
            </w:r>
            <w:proofErr w:type="spellStart"/>
            <w:r>
              <w:t>ve</w:t>
            </w:r>
            <w:proofErr w:type="spellEnd"/>
            <w:r>
              <w:t xml:space="preserve"> </w:t>
            </w:r>
            <w:proofErr w:type="spellStart"/>
            <w:r>
              <w:t>organizasyonel</w:t>
            </w:r>
            <w:proofErr w:type="spellEnd"/>
            <w:r>
              <w:t xml:space="preserve"> </w:t>
            </w:r>
            <w:proofErr w:type="spellStart"/>
            <w:r>
              <w:t>yapılanması</w:t>
            </w:r>
            <w:proofErr w:type="spellEnd"/>
          </w:p>
          <w:p w14:paraId="58D90CA0" w14:textId="77777777" w:rsidR="000C057A" w:rsidRDefault="000C057A" w:rsidP="00344417">
            <w:pPr>
              <w:pStyle w:val="TableParagraph"/>
              <w:spacing w:line="252" w:lineRule="exact"/>
              <w:ind w:left="66"/>
              <w:jc w:val="both"/>
            </w:pPr>
            <w:proofErr w:type="spellStart"/>
            <w:r>
              <w:rPr>
                <w:spacing w:val="-2"/>
              </w:rPr>
              <w:t>bulunmamaktadır</w:t>
            </w:r>
            <w:proofErr w:type="spellEnd"/>
            <w:r>
              <w:rPr>
                <w:spacing w:val="-2"/>
              </w:rPr>
              <w:t>.</w:t>
            </w:r>
          </w:p>
        </w:tc>
      </w:tr>
      <w:tr w:rsidR="000C057A" w14:paraId="35BA4B53" w14:textId="77777777" w:rsidTr="00036B4B">
        <w:trPr>
          <w:trHeight w:val="585"/>
        </w:trPr>
        <w:tc>
          <w:tcPr>
            <w:tcW w:w="883" w:type="dxa"/>
            <w:shd w:val="clear" w:color="auto" w:fill="B4C5E7"/>
          </w:tcPr>
          <w:p w14:paraId="67A8B4AB" w14:textId="77777777" w:rsidR="000C057A" w:rsidRPr="00A52715" w:rsidRDefault="000C057A" w:rsidP="001D06F5">
            <w:pPr>
              <w:pStyle w:val="TableParagraph"/>
              <w:spacing w:before="149"/>
              <w:ind w:right="52"/>
              <w:jc w:val="center"/>
              <w:rPr>
                <w:b/>
                <w:highlight w:val="yellow"/>
              </w:rPr>
            </w:pPr>
            <w:r w:rsidRPr="00A52715">
              <w:rPr>
                <w:b/>
                <w:spacing w:val="-10"/>
                <w:highlight w:val="yellow"/>
              </w:rPr>
              <w:t>2</w:t>
            </w:r>
          </w:p>
        </w:tc>
        <w:tc>
          <w:tcPr>
            <w:tcW w:w="3044" w:type="dxa"/>
          </w:tcPr>
          <w:p w14:paraId="4E280512" w14:textId="77777777" w:rsidR="000C057A" w:rsidRPr="00A52715" w:rsidRDefault="000C057A" w:rsidP="00344417">
            <w:pPr>
              <w:pStyle w:val="TableParagraph"/>
              <w:spacing w:before="145"/>
              <w:ind w:left="71"/>
              <w:jc w:val="both"/>
              <w:rPr>
                <w:highlight w:val="yellow"/>
              </w:rPr>
            </w:pPr>
            <w:proofErr w:type="spellStart"/>
            <w:r w:rsidRPr="00A52715">
              <w:rPr>
                <w:highlight w:val="yellow"/>
              </w:rPr>
              <w:t>Planlama</w:t>
            </w:r>
            <w:proofErr w:type="spellEnd"/>
            <w:r w:rsidRPr="00A52715">
              <w:rPr>
                <w:spacing w:val="-7"/>
                <w:highlight w:val="yellow"/>
              </w:rPr>
              <w:t xml:space="preserve"> </w:t>
            </w:r>
            <w:r w:rsidRPr="00A52715">
              <w:rPr>
                <w:spacing w:val="-5"/>
                <w:highlight w:val="yellow"/>
              </w:rPr>
              <w:t>(P)</w:t>
            </w:r>
          </w:p>
        </w:tc>
        <w:tc>
          <w:tcPr>
            <w:tcW w:w="6332" w:type="dxa"/>
          </w:tcPr>
          <w:p w14:paraId="661E5BF2" w14:textId="1FC14FC6" w:rsidR="000C057A" w:rsidRPr="00A52715" w:rsidRDefault="000C057A" w:rsidP="00344417">
            <w:pPr>
              <w:pStyle w:val="TableParagraph"/>
              <w:spacing w:line="249" w:lineRule="exact"/>
              <w:ind w:left="66"/>
              <w:jc w:val="both"/>
              <w:rPr>
                <w:highlight w:val="yellow"/>
              </w:rPr>
            </w:pPr>
            <w:proofErr w:type="spellStart"/>
            <w:r w:rsidRPr="00A52715">
              <w:rPr>
                <w:highlight w:val="yellow"/>
              </w:rPr>
              <w:t>Birimin</w:t>
            </w:r>
            <w:proofErr w:type="spellEnd"/>
            <w:r w:rsidRPr="00A52715">
              <w:rPr>
                <w:spacing w:val="-2"/>
                <w:highlight w:val="yellow"/>
              </w:rPr>
              <w:t xml:space="preserve"> </w:t>
            </w:r>
            <w:proofErr w:type="spellStart"/>
            <w:r w:rsidRPr="00A52715">
              <w:rPr>
                <w:highlight w:val="yellow"/>
              </w:rPr>
              <w:t>misyon</w:t>
            </w:r>
            <w:proofErr w:type="spellEnd"/>
            <w:r w:rsidRPr="00A52715">
              <w:rPr>
                <w:spacing w:val="-6"/>
                <w:highlight w:val="yellow"/>
              </w:rPr>
              <w:t xml:space="preserve"> </w:t>
            </w:r>
            <w:proofErr w:type="spellStart"/>
            <w:r w:rsidRPr="00A52715">
              <w:rPr>
                <w:highlight w:val="yellow"/>
              </w:rPr>
              <w:t>ve</w:t>
            </w:r>
            <w:proofErr w:type="spellEnd"/>
            <w:r w:rsidRPr="00A52715">
              <w:rPr>
                <w:spacing w:val="-8"/>
                <w:highlight w:val="yellow"/>
              </w:rPr>
              <w:t xml:space="preserve"> </w:t>
            </w:r>
            <w:proofErr w:type="spellStart"/>
            <w:r w:rsidRPr="00A52715">
              <w:rPr>
                <w:highlight w:val="yellow"/>
              </w:rPr>
              <w:t>stratejik</w:t>
            </w:r>
            <w:proofErr w:type="spellEnd"/>
            <w:r w:rsidRPr="00A52715">
              <w:rPr>
                <w:spacing w:val="-6"/>
                <w:highlight w:val="yellow"/>
              </w:rPr>
              <w:t xml:space="preserve"> </w:t>
            </w:r>
            <w:proofErr w:type="spellStart"/>
            <w:r w:rsidRPr="00A52715">
              <w:rPr>
                <w:highlight w:val="yellow"/>
              </w:rPr>
              <w:t>hedeflerine</w:t>
            </w:r>
            <w:proofErr w:type="spellEnd"/>
            <w:r w:rsidRPr="00A52715">
              <w:rPr>
                <w:spacing w:val="-8"/>
                <w:highlight w:val="yellow"/>
              </w:rPr>
              <w:t xml:space="preserve"> </w:t>
            </w:r>
            <w:proofErr w:type="spellStart"/>
            <w:r w:rsidRPr="00A52715">
              <w:rPr>
                <w:highlight w:val="yellow"/>
              </w:rPr>
              <w:t>ulaşmasını</w:t>
            </w:r>
            <w:proofErr w:type="spellEnd"/>
            <w:r w:rsidRPr="00A52715">
              <w:rPr>
                <w:spacing w:val="-6"/>
                <w:highlight w:val="yellow"/>
              </w:rPr>
              <w:t xml:space="preserve"> </w:t>
            </w:r>
            <w:proofErr w:type="spellStart"/>
            <w:r w:rsidRPr="00A52715">
              <w:rPr>
                <w:highlight w:val="yellow"/>
              </w:rPr>
              <w:t>güvence</w:t>
            </w:r>
            <w:proofErr w:type="spellEnd"/>
            <w:r w:rsidRPr="00A52715">
              <w:rPr>
                <w:spacing w:val="-8"/>
                <w:highlight w:val="yellow"/>
              </w:rPr>
              <w:t xml:space="preserve"> </w:t>
            </w:r>
            <w:proofErr w:type="spellStart"/>
            <w:r w:rsidRPr="00A52715">
              <w:rPr>
                <w:highlight w:val="yellow"/>
              </w:rPr>
              <w:t>altına</w:t>
            </w:r>
            <w:proofErr w:type="spellEnd"/>
            <w:r w:rsidRPr="00A52715">
              <w:rPr>
                <w:spacing w:val="2"/>
                <w:highlight w:val="yellow"/>
              </w:rPr>
              <w:t xml:space="preserve"> </w:t>
            </w:r>
            <w:proofErr w:type="spellStart"/>
            <w:r w:rsidRPr="00A52715">
              <w:rPr>
                <w:highlight w:val="yellow"/>
              </w:rPr>
              <w:t>alan</w:t>
            </w:r>
            <w:proofErr w:type="spellEnd"/>
            <w:r w:rsidRPr="00A52715">
              <w:rPr>
                <w:spacing w:val="-6"/>
                <w:highlight w:val="yellow"/>
              </w:rPr>
              <w:t xml:space="preserve"> </w:t>
            </w:r>
            <w:proofErr w:type="spellStart"/>
            <w:r w:rsidRPr="00A52715">
              <w:rPr>
                <w:spacing w:val="-5"/>
                <w:highlight w:val="yellow"/>
              </w:rPr>
              <w:t>ve</w:t>
            </w:r>
            <w:proofErr w:type="spellEnd"/>
            <w:r w:rsidR="00344417" w:rsidRPr="00A52715">
              <w:rPr>
                <w:highlight w:val="yellow"/>
              </w:rPr>
              <w:t xml:space="preserve"> </w:t>
            </w:r>
            <w:proofErr w:type="spellStart"/>
            <w:r w:rsidRPr="00A52715">
              <w:rPr>
                <w:highlight w:val="yellow"/>
              </w:rPr>
              <w:t>süreçleriyle</w:t>
            </w:r>
            <w:proofErr w:type="spellEnd"/>
            <w:r w:rsidRPr="00A52715">
              <w:rPr>
                <w:spacing w:val="-12"/>
                <w:highlight w:val="yellow"/>
              </w:rPr>
              <w:t xml:space="preserve"> </w:t>
            </w:r>
            <w:proofErr w:type="spellStart"/>
            <w:r w:rsidRPr="00A52715">
              <w:rPr>
                <w:highlight w:val="yellow"/>
              </w:rPr>
              <w:t>uyumlu</w:t>
            </w:r>
            <w:proofErr w:type="spellEnd"/>
            <w:r w:rsidRPr="00A52715">
              <w:rPr>
                <w:spacing w:val="1"/>
                <w:highlight w:val="yellow"/>
              </w:rPr>
              <w:t xml:space="preserve"> </w:t>
            </w:r>
            <w:proofErr w:type="spellStart"/>
            <w:r w:rsidRPr="00A52715">
              <w:rPr>
                <w:highlight w:val="yellow"/>
              </w:rPr>
              <w:t>yönetişim</w:t>
            </w:r>
            <w:proofErr w:type="spellEnd"/>
            <w:r w:rsidRPr="00A52715">
              <w:rPr>
                <w:spacing w:val="-6"/>
                <w:highlight w:val="yellow"/>
              </w:rPr>
              <w:t xml:space="preserve"> </w:t>
            </w:r>
            <w:proofErr w:type="spellStart"/>
            <w:r w:rsidRPr="00A52715">
              <w:rPr>
                <w:highlight w:val="yellow"/>
              </w:rPr>
              <w:t>modeli</w:t>
            </w:r>
            <w:proofErr w:type="spellEnd"/>
            <w:r w:rsidRPr="00A52715">
              <w:rPr>
                <w:spacing w:val="-2"/>
                <w:highlight w:val="yellow"/>
              </w:rPr>
              <w:t xml:space="preserve"> </w:t>
            </w:r>
            <w:proofErr w:type="spellStart"/>
            <w:r w:rsidRPr="00A52715">
              <w:rPr>
                <w:highlight w:val="yellow"/>
              </w:rPr>
              <w:t>ve</w:t>
            </w:r>
            <w:proofErr w:type="spellEnd"/>
            <w:r w:rsidRPr="00A52715">
              <w:rPr>
                <w:spacing w:val="-10"/>
                <w:highlight w:val="yellow"/>
              </w:rPr>
              <w:t xml:space="preserve"> </w:t>
            </w:r>
            <w:proofErr w:type="spellStart"/>
            <w:r w:rsidRPr="00A52715">
              <w:rPr>
                <w:highlight w:val="yellow"/>
              </w:rPr>
              <w:t>idari</w:t>
            </w:r>
            <w:proofErr w:type="spellEnd"/>
            <w:r w:rsidRPr="00A52715">
              <w:rPr>
                <w:spacing w:val="-7"/>
                <w:highlight w:val="yellow"/>
              </w:rPr>
              <w:t xml:space="preserve"> </w:t>
            </w:r>
            <w:proofErr w:type="spellStart"/>
            <w:r w:rsidRPr="00A52715">
              <w:rPr>
                <w:highlight w:val="yellow"/>
              </w:rPr>
              <w:t>yapılanması</w:t>
            </w:r>
            <w:proofErr w:type="spellEnd"/>
            <w:r w:rsidRPr="00A52715">
              <w:rPr>
                <w:spacing w:val="-6"/>
                <w:highlight w:val="yellow"/>
              </w:rPr>
              <w:t xml:space="preserve"> </w:t>
            </w:r>
            <w:proofErr w:type="spellStart"/>
            <w:r w:rsidRPr="00A52715">
              <w:rPr>
                <w:spacing w:val="-2"/>
                <w:highlight w:val="yellow"/>
              </w:rPr>
              <w:t>belirlenmiştir</w:t>
            </w:r>
            <w:proofErr w:type="spellEnd"/>
            <w:r w:rsidRPr="00A52715">
              <w:rPr>
                <w:spacing w:val="-2"/>
                <w:highlight w:val="yellow"/>
              </w:rPr>
              <w:t>.</w:t>
            </w:r>
          </w:p>
        </w:tc>
      </w:tr>
      <w:tr w:rsidR="000C057A" w14:paraId="64B5761C" w14:textId="77777777" w:rsidTr="00036B4B">
        <w:trPr>
          <w:trHeight w:val="580"/>
        </w:trPr>
        <w:tc>
          <w:tcPr>
            <w:tcW w:w="883" w:type="dxa"/>
            <w:shd w:val="clear" w:color="auto" w:fill="B4C5E7"/>
          </w:tcPr>
          <w:p w14:paraId="46E88505" w14:textId="77777777" w:rsidR="000C057A" w:rsidRDefault="000C057A" w:rsidP="001D06F5">
            <w:pPr>
              <w:pStyle w:val="TableParagraph"/>
              <w:spacing w:before="145"/>
              <w:ind w:right="52"/>
              <w:jc w:val="center"/>
              <w:rPr>
                <w:b/>
              </w:rPr>
            </w:pPr>
            <w:r>
              <w:rPr>
                <w:b/>
                <w:spacing w:val="-10"/>
              </w:rPr>
              <w:t>3</w:t>
            </w:r>
          </w:p>
        </w:tc>
        <w:tc>
          <w:tcPr>
            <w:tcW w:w="3044" w:type="dxa"/>
          </w:tcPr>
          <w:p w14:paraId="6143F0CC" w14:textId="77777777" w:rsidR="000C057A" w:rsidRDefault="000C057A" w:rsidP="00344417">
            <w:pPr>
              <w:pStyle w:val="TableParagraph"/>
              <w:spacing w:line="249" w:lineRule="exact"/>
              <w:ind w:left="71"/>
              <w:jc w:val="both"/>
            </w:pPr>
            <w:proofErr w:type="spellStart"/>
            <w:r>
              <w:t>Uygulama</w:t>
            </w:r>
            <w:proofErr w:type="spellEnd"/>
            <w:r>
              <w:rPr>
                <w:spacing w:val="-4"/>
              </w:rPr>
              <w:t xml:space="preserve"> </w:t>
            </w:r>
            <w:r>
              <w:t>(U)</w:t>
            </w:r>
            <w:r>
              <w:rPr>
                <w:spacing w:val="-9"/>
              </w:rPr>
              <w:t xml:space="preserve"> </w:t>
            </w:r>
            <w:proofErr w:type="spellStart"/>
            <w:r>
              <w:t>ve</w:t>
            </w:r>
            <w:proofErr w:type="spellEnd"/>
            <w:r>
              <w:t>/</w:t>
            </w:r>
            <w:proofErr w:type="spellStart"/>
            <w:r>
              <w:t>veya</w:t>
            </w:r>
            <w:proofErr w:type="spellEnd"/>
            <w:r>
              <w:rPr>
                <w:spacing w:val="-3"/>
              </w:rPr>
              <w:t xml:space="preserve"> </w:t>
            </w:r>
            <w:proofErr w:type="spellStart"/>
            <w:r>
              <w:rPr>
                <w:spacing w:val="-2"/>
              </w:rPr>
              <w:t>Kontrol</w:t>
            </w:r>
            <w:proofErr w:type="spellEnd"/>
          </w:p>
          <w:p w14:paraId="0679B61A" w14:textId="77777777" w:rsidR="000C057A" w:rsidRDefault="000C057A" w:rsidP="00344417">
            <w:pPr>
              <w:pStyle w:val="TableParagraph"/>
              <w:spacing w:before="35"/>
              <w:ind w:left="71"/>
              <w:jc w:val="both"/>
            </w:pPr>
            <w:r>
              <w:t>Et</w:t>
            </w:r>
            <w:r>
              <w:rPr>
                <w:spacing w:val="2"/>
              </w:rPr>
              <w:t xml:space="preserve"> </w:t>
            </w:r>
            <w:r>
              <w:rPr>
                <w:spacing w:val="-5"/>
              </w:rPr>
              <w:t>(K)</w:t>
            </w:r>
          </w:p>
        </w:tc>
        <w:tc>
          <w:tcPr>
            <w:tcW w:w="6332" w:type="dxa"/>
          </w:tcPr>
          <w:p w14:paraId="064BBDD1" w14:textId="77777777" w:rsidR="000C057A" w:rsidRDefault="000C057A" w:rsidP="00344417">
            <w:pPr>
              <w:pStyle w:val="TableParagraph"/>
              <w:spacing w:line="249" w:lineRule="exact"/>
              <w:ind w:left="66"/>
              <w:jc w:val="both"/>
            </w:pPr>
            <w:proofErr w:type="spellStart"/>
            <w:r>
              <w:t>Birimin</w:t>
            </w:r>
            <w:proofErr w:type="spellEnd"/>
            <w:r>
              <w:rPr>
                <w:spacing w:val="-4"/>
              </w:rPr>
              <w:t xml:space="preserve"> </w:t>
            </w:r>
            <w:proofErr w:type="spellStart"/>
            <w:r>
              <w:t>yönetişim</w:t>
            </w:r>
            <w:proofErr w:type="spellEnd"/>
            <w:r>
              <w:rPr>
                <w:spacing w:val="-8"/>
              </w:rPr>
              <w:t xml:space="preserve"> </w:t>
            </w:r>
            <w:proofErr w:type="spellStart"/>
            <w:r>
              <w:t>modeli</w:t>
            </w:r>
            <w:proofErr w:type="spellEnd"/>
            <w:r>
              <w:rPr>
                <w:spacing w:val="-3"/>
              </w:rPr>
              <w:t xml:space="preserve"> </w:t>
            </w:r>
            <w:proofErr w:type="spellStart"/>
            <w:r>
              <w:t>ve</w:t>
            </w:r>
            <w:proofErr w:type="spellEnd"/>
            <w:r>
              <w:rPr>
                <w:spacing w:val="-5"/>
              </w:rPr>
              <w:t xml:space="preserve"> </w:t>
            </w:r>
            <w:proofErr w:type="spellStart"/>
            <w:r>
              <w:t>organizasyonel</w:t>
            </w:r>
            <w:proofErr w:type="spellEnd"/>
            <w:r>
              <w:rPr>
                <w:spacing w:val="-8"/>
              </w:rPr>
              <w:t xml:space="preserve"> </w:t>
            </w:r>
            <w:proofErr w:type="spellStart"/>
            <w:r>
              <w:t>yapılanması</w:t>
            </w:r>
            <w:proofErr w:type="spellEnd"/>
            <w:r>
              <w:rPr>
                <w:spacing w:val="-6"/>
              </w:rPr>
              <w:t xml:space="preserve"> </w:t>
            </w:r>
            <w:proofErr w:type="spellStart"/>
            <w:r>
              <w:t>birim</w:t>
            </w:r>
            <w:proofErr w:type="spellEnd"/>
            <w:r>
              <w:rPr>
                <w:spacing w:val="-7"/>
              </w:rPr>
              <w:t xml:space="preserve"> </w:t>
            </w:r>
            <w:proofErr w:type="spellStart"/>
            <w:r>
              <w:rPr>
                <w:spacing w:val="-5"/>
              </w:rPr>
              <w:t>ve</w:t>
            </w:r>
            <w:proofErr w:type="spellEnd"/>
          </w:p>
          <w:p w14:paraId="22BDC183" w14:textId="77777777" w:rsidR="000C057A" w:rsidRDefault="000C057A" w:rsidP="00344417">
            <w:pPr>
              <w:pStyle w:val="TableParagraph"/>
              <w:spacing w:before="35"/>
              <w:ind w:left="66"/>
              <w:jc w:val="both"/>
            </w:pPr>
            <w:proofErr w:type="spellStart"/>
            <w:r>
              <w:t>alanların</w:t>
            </w:r>
            <w:proofErr w:type="spellEnd"/>
            <w:r>
              <w:rPr>
                <w:spacing w:val="-6"/>
              </w:rPr>
              <w:t xml:space="preserve"> </w:t>
            </w:r>
            <w:proofErr w:type="spellStart"/>
            <w:r>
              <w:t>genelini</w:t>
            </w:r>
            <w:proofErr w:type="spellEnd"/>
            <w:r>
              <w:rPr>
                <w:spacing w:val="-5"/>
              </w:rPr>
              <w:t xml:space="preserve"> </w:t>
            </w:r>
            <w:proofErr w:type="spellStart"/>
            <w:r>
              <w:t>kapsayacak</w:t>
            </w:r>
            <w:proofErr w:type="spellEnd"/>
            <w:r>
              <w:rPr>
                <w:spacing w:val="-9"/>
              </w:rPr>
              <w:t xml:space="preserve"> </w:t>
            </w:r>
            <w:proofErr w:type="spellStart"/>
            <w:r>
              <w:t>şekilde</w:t>
            </w:r>
            <w:proofErr w:type="spellEnd"/>
            <w:r>
              <w:rPr>
                <w:spacing w:val="-12"/>
              </w:rPr>
              <w:t xml:space="preserve"> </w:t>
            </w:r>
            <w:proofErr w:type="spellStart"/>
            <w:r>
              <w:t>faaliyet</w:t>
            </w:r>
            <w:proofErr w:type="spellEnd"/>
            <w:r>
              <w:rPr>
                <w:spacing w:val="-4"/>
              </w:rPr>
              <w:t xml:space="preserve"> </w:t>
            </w:r>
            <w:proofErr w:type="spellStart"/>
            <w:r>
              <w:rPr>
                <w:spacing w:val="-2"/>
              </w:rPr>
              <w:t>göstermektedir</w:t>
            </w:r>
            <w:proofErr w:type="spellEnd"/>
            <w:r>
              <w:rPr>
                <w:spacing w:val="-2"/>
              </w:rPr>
              <w:t>.</w:t>
            </w:r>
          </w:p>
        </w:tc>
      </w:tr>
      <w:tr w:rsidR="000C057A" w14:paraId="773B27B0" w14:textId="77777777" w:rsidTr="00036B4B">
        <w:trPr>
          <w:trHeight w:val="580"/>
        </w:trPr>
        <w:tc>
          <w:tcPr>
            <w:tcW w:w="883" w:type="dxa"/>
            <w:shd w:val="clear" w:color="auto" w:fill="B4C5E7"/>
          </w:tcPr>
          <w:p w14:paraId="208100DE" w14:textId="77777777" w:rsidR="000C057A" w:rsidRDefault="000C057A" w:rsidP="001D06F5">
            <w:pPr>
              <w:pStyle w:val="TableParagraph"/>
              <w:spacing w:before="145"/>
              <w:ind w:right="52"/>
              <w:jc w:val="center"/>
              <w:rPr>
                <w:b/>
              </w:rPr>
            </w:pPr>
            <w:r>
              <w:rPr>
                <w:b/>
                <w:spacing w:val="-10"/>
              </w:rPr>
              <w:t>4</w:t>
            </w:r>
          </w:p>
        </w:tc>
        <w:tc>
          <w:tcPr>
            <w:tcW w:w="3044" w:type="dxa"/>
          </w:tcPr>
          <w:p w14:paraId="100AFF52" w14:textId="77777777" w:rsidR="000C057A" w:rsidRDefault="000C057A" w:rsidP="00344417">
            <w:pPr>
              <w:pStyle w:val="TableParagraph"/>
              <w:spacing w:before="140"/>
              <w:ind w:left="71"/>
              <w:jc w:val="both"/>
            </w:pPr>
            <w:proofErr w:type="spellStart"/>
            <w:r>
              <w:t>Kontrol</w:t>
            </w:r>
            <w:proofErr w:type="spellEnd"/>
            <w:r>
              <w:rPr>
                <w:spacing w:val="-5"/>
              </w:rPr>
              <w:t xml:space="preserve"> </w:t>
            </w:r>
            <w:r>
              <w:t>Et (K)</w:t>
            </w:r>
            <w:r>
              <w:rPr>
                <w:spacing w:val="-3"/>
              </w:rPr>
              <w:t xml:space="preserve"> </w:t>
            </w:r>
            <w:proofErr w:type="spellStart"/>
            <w:r>
              <w:t>ve</w:t>
            </w:r>
            <w:proofErr w:type="spellEnd"/>
            <w:r>
              <w:rPr>
                <w:spacing w:val="-7"/>
              </w:rPr>
              <w:t xml:space="preserve"> </w:t>
            </w:r>
            <w:proofErr w:type="spellStart"/>
            <w:r>
              <w:t>Önlem</w:t>
            </w:r>
            <w:proofErr w:type="spellEnd"/>
            <w:r>
              <w:rPr>
                <w:spacing w:val="-4"/>
              </w:rPr>
              <w:t xml:space="preserve"> </w:t>
            </w:r>
            <w:r>
              <w:t>Al</w:t>
            </w:r>
            <w:r>
              <w:rPr>
                <w:spacing w:val="-4"/>
              </w:rPr>
              <w:t xml:space="preserve"> </w:t>
            </w:r>
            <w:r>
              <w:rPr>
                <w:spacing w:val="-5"/>
              </w:rPr>
              <w:t>(Ö)</w:t>
            </w:r>
          </w:p>
        </w:tc>
        <w:tc>
          <w:tcPr>
            <w:tcW w:w="6332" w:type="dxa"/>
          </w:tcPr>
          <w:p w14:paraId="10F1A8E2" w14:textId="77777777" w:rsidR="000C057A" w:rsidRDefault="000C057A" w:rsidP="00344417">
            <w:pPr>
              <w:pStyle w:val="TableParagraph"/>
              <w:spacing w:line="249" w:lineRule="exact"/>
              <w:ind w:left="66"/>
              <w:jc w:val="both"/>
            </w:pPr>
            <w:proofErr w:type="spellStart"/>
            <w:r>
              <w:t>Birimin</w:t>
            </w:r>
            <w:proofErr w:type="spellEnd"/>
            <w:r>
              <w:rPr>
                <w:spacing w:val="-8"/>
              </w:rPr>
              <w:t xml:space="preserve"> </w:t>
            </w:r>
            <w:proofErr w:type="spellStart"/>
            <w:r>
              <w:t>yönetişim</w:t>
            </w:r>
            <w:proofErr w:type="spellEnd"/>
            <w:r>
              <w:rPr>
                <w:spacing w:val="-9"/>
              </w:rPr>
              <w:t xml:space="preserve"> </w:t>
            </w:r>
            <w:proofErr w:type="spellStart"/>
            <w:r>
              <w:t>ve</w:t>
            </w:r>
            <w:proofErr w:type="spellEnd"/>
            <w:r>
              <w:rPr>
                <w:spacing w:val="-7"/>
              </w:rPr>
              <w:t xml:space="preserve"> </w:t>
            </w:r>
            <w:proofErr w:type="spellStart"/>
            <w:r>
              <w:t>organizasyonel</w:t>
            </w:r>
            <w:proofErr w:type="spellEnd"/>
            <w:r>
              <w:rPr>
                <w:spacing w:val="-4"/>
              </w:rPr>
              <w:t xml:space="preserve"> </w:t>
            </w:r>
            <w:proofErr w:type="spellStart"/>
            <w:r>
              <w:t>yapılanmasına</w:t>
            </w:r>
            <w:proofErr w:type="spellEnd"/>
            <w:r>
              <w:rPr>
                <w:spacing w:val="-3"/>
              </w:rPr>
              <w:t xml:space="preserve"> </w:t>
            </w:r>
            <w:proofErr w:type="spellStart"/>
            <w:r>
              <w:t>ilişkin</w:t>
            </w:r>
            <w:proofErr w:type="spellEnd"/>
            <w:r>
              <w:rPr>
                <w:spacing w:val="-9"/>
              </w:rPr>
              <w:t xml:space="preserve"> </w:t>
            </w:r>
            <w:proofErr w:type="spellStart"/>
            <w:r>
              <w:rPr>
                <w:spacing w:val="-2"/>
              </w:rPr>
              <w:t>uygulamaları</w:t>
            </w:r>
            <w:proofErr w:type="spellEnd"/>
          </w:p>
          <w:p w14:paraId="21E8B381" w14:textId="77777777" w:rsidR="000C057A" w:rsidRDefault="000C057A" w:rsidP="00344417">
            <w:pPr>
              <w:pStyle w:val="TableParagraph"/>
              <w:spacing w:before="40"/>
              <w:ind w:left="66"/>
              <w:jc w:val="both"/>
            </w:pPr>
            <w:proofErr w:type="spellStart"/>
            <w:r>
              <w:t>izlenmekte</w:t>
            </w:r>
            <w:proofErr w:type="spellEnd"/>
            <w:r>
              <w:rPr>
                <w:spacing w:val="-8"/>
              </w:rPr>
              <w:t xml:space="preserve"> </w:t>
            </w:r>
            <w:proofErr w:type="spellStart"/>
            <w:r>
              <w:t>ve</w:t>
            </w:r>
            <w:proofErr w:type="spellEnd"/>
            <w:r>
              <w:rPr>
                <w:spacing w:val="-2"/>
              </w:rPr>
              <w:t xml:space="preserve"> </w:t>
            </w:r>
            <w:proofErr w:type="spellStart"/>
            <w:r>
              <w:rPr>
                <w:spacing w:val="-2"/>
              </w:rPr>
              <w:t>iyileştirilmektedir</w:t>
            </w:r>
            <w:proofErr w:type="spellEnd"/>
            <w:r>
              <w:rPr>
                <w:spacing w:val="-2"/>
              </w:rPr>
              <w:t>.</w:t>
            </w:r>
          </w:p>
        </w:tc>
      </w:tr>
      <w:tr w:rsidR="000C057A" w14:paraId="613A014F" w14:textId="77777777" w:rsidTr="00036B4B">
        <w:trPr>
          <w:trHeight w:val="873"/>
        </w:trPr>
        <w:tc>
          <w:tcPr>
            <w:tcW w:w="883" w:type="dxa"/>
            <w:shd w:val="clear" w:color="auto" w:fill="B4C5E7"/>
          </w:tcPr>
          <w:p w14:paraId="336E843F" w14:textId="77777777" w:rsidR="000C057A" w:rsidRDefault="000C057A" w:rsidP="001D06F5">
            <w:pPr>
              <w:pStyle w:val="TableParagraph"/>
              <w:spacing w:before="40"/>
              <w:rPr>
                <w:b/>
                <w:i/>
              </w:rPr>
            </w:pPr>
          </w:p>
          <w:p w14:paraId="31D441B9" w14:textId="77777777" w:rsidR="000C057A" w:rsidRDefault="000C057A" w:rsidP="001D06F5">
            <w:pPr>
              <w:pStyle w:val="TableParagraph"/>
              <w:ind w:right="52"/>
              <w:jc w:val="center"/>
              <w:rPr>
                <w:b/>
              </w:rPr>
            </w:pPr>
            <w:r>
              <w:rPr>
                <w:b/>
                <w:spacing w:val="-10"/>
              </w:rPr>
              <w:t>5</w:t>
            </w:r>
          </w:p>
        </w:tc>
        <w:tc>
          <w:tcPr>
            <w:tcW w:w="3044" w:type="dxa"/>
          </w:tcPr>
          <w:p w14:paraId="36EA3212" w14:textId="77777777" w:rsidR="000C057A" w:rsidRDefault="000C057A" w:rsidP="00344417">
            <w:pPr>
              <w:pStyle w:val="TableParagraph"/>
              <w:spacing w:line="249" w:lineRule="exact"/>
              <w:ind w:left="71"/>
              <w:jc w:val="both"/>
            </w:pPr>
            <w:r>
              <w:t>PUKÖ</w:t>
            </w:r>
            <w:r>
              <w:rPr>
                <w:spacing w:val="-4"/>
              </w:rPr>
              <w:t xml:space="preserve"> </w:t>
            </w:r>
            <w:proofErr w:type="spellStart"/>
            <w:r>
              <w:t>çevrimi</w:t>
            </w:r>
            <w:proofErr w:type="spellEnd"/>
            <w:r>
              <w:t xml:space="preserve"> </w:t>
            </w:r>
            <w:proofErr w:type="spellStart"/>
            <w:r>
              <w:t>en</w:t>
            </w:r>
            <w:proofErr w:type="spellEnd"/>
            <w:r>
              <w:rPr>
                <w:spacing w:val="-5"/>
              </w:rPr>
              <w:t xml:space="preserve"> </w:t>
            </w:r>
            <w:proofErr w:type="spellStart"/>
            <w:r>
              <w:t>az</w:t>
            </w:r>
            <w:proofErr w:type="spellEnd"/>
            <w:r>
              <w:rPr>
                <w:spacing w:val="-3"/>
              </w:rPr>
              <w:t xml:space="preserve"> </w:t>
            </w:r>
            <w:r>
              <w:t xml:space="preserve">3 </w:t>
            </w:r>
            <w:proofErr w:type="spellStart"/>
            <w:r>
              <w:rPr>
                <w:spacing w:val="-5"/>
              </w:rPr>
              <w:t>kez</w:t>
            </w:r>
            <w:proofErr w:type="spellEnd"/>
          </w:p>
          <w:p w14:paraId="518FAA8A" w14:textId="77777777" w:rsidR="000C057A" w:rsidRDefault="000C057A" w:rsidP="00344417">
            <w:pPr>
              <w:pStyle w:val="TableParagraph"/>
              <w:spacing w:before="3" w:line="290" w:lineRule="atLeast"/>
              <w:ind w:left="71" w:right="945"/>
              <w:jc w:val="both"/>
            </w:pPr>
            <w:proofErr w:type="spellStart"/>
            <w:r>
              <w:t>kapatılmış</w:t>
            </w:r>
            <w:proofErr w:type="spellEnd"/>
            <w:r>
              <w:t xml:space="preserve"> </w:t>
            </w:r>
            <w:proofErr w:type="spellStart"/>
            <w:r>
              <w:t>veya</w:t>
            </w:r>
            <w:proofErr w:type="spellEnd"/>
            <w:r>
              <w:t xml:space="preserve"> </w:t>
            </w:r>
            <w:proofErr w:type="spellStart"/>
            <w:r>
              <w:t>örnek</w:t>
            </w:r>
            <w:proofErr w:type="spellEnd"/>
            <w:r>
              <w:t xml:space="preserve"> </w:t>
            </w:r>
            <w:proofErr w:type="spellStart"/>
            <w:r>
              <w:t>gösterilebilir</w:t>
            </w:r>
            <w:proofErr w:type="spellEnd"/>
            <w:r>
              <w:rPr>
                <w:spacing w:val="-14"/>
              </w:rPr>
              <w:t xml:space="preserve"> </w:t>
            </w:r>
            <w:proofErr w:type="spellStart"/>
            <w:r>
              <w:t>uygulama</w:t>
            </w:r>
            <w:proofErr w:type="spellEnd"/>
          </w:p>
        </w:tc>
        <w:tc>
          <w:tcPr>
            <w:tcW w:w="6332" w:type="dxa"/>
          </w:tcPr>
          <w:p w14:paraId="0F8E4D59" w14:textId="77777777" w:rsidR="000C057A" w:rsidRDefault="000C057A" w:rsidP="00344417">
            <w:pPr>
              <w:pStyle w:val="TableParagraph"/>
              <w:spacing w:before="145" w:line="273" w:lineRule="auto"/>
              <w:ind w:left="66" w:right="8"/>
              <w:jc w:val="both"/>
            </w:pPr>
            <w:proofErr w:type="spellStart"/>
            <w:r>
              <w:t>İçselleştirilmiş</w:t>
            </w:r>
            <w:proofErr w:type="spellEnd"/>
            <w:r>
              <w:t>,</w:t>
            </w:r>
            <w:r>
              <w:rPr>
                <w:spacing w:val="-9"/>
              </w:rPr>
              <w:t xml:space="preserve"> </w:t>
            </w:r>
            <w:proofErr w:type="spellStart"/>
            <w:r>
              <w:t>sistematik</w:t>
            </w:r>
            <w:proofErr w:type="spellEnd"/>
            <w:r>
              <w:t>,</w:t>
            </w:r>
            <w:r>
              <w:rPr>
                <w:spacing w:val="-8"/>
              </w:rPr>
              <w:t xml:space="preserve"> </w:t>
            </w:r>
            <w:proofErr w:type="spellStart"/>
            <w:r>
              <w:t>sürdürülebilir</w:t>
            </w:r>
            <w:proofErr w:type="spellEnd"/>
            <w:r>
              <w:rPr>
                <w:spacing w:val="-8"/>
              </w:rPr>
              <w:t xml:space="preserve"> </w:t>
            </w:r>
            <w:proofErr w:type="spellStart"/>
            <w:r>
              <w:t>ve</w:t>
            </w:r>
            <w:proofErr w:type="spellEnd"/>
            <w:r>
              <w:rPr>
                <w:spacing w:val="-14"/>
              </w:rPr>
              <w:t xml:space="preserve"> </w:t>
            </w:r>
            <w:proofErr w:type="spellStart"/>
            <w:r>
              <w:t>örnek</w:t>
            </w:r>
            <w:proofErr w:type="spellEnd"/>
            <w:r>
              <w:rPr>
                <w:spacing w:val="-10"/>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p>
        </w:tc>
      </w:tr>
    </w:tbl>
    <w:p w14:paraId="09511376" w14:textId="77777777" w:rsidR="000C057A" w:rsidRDefault="000C057A" w:rsidP="000C057A">
      <w:pPr>
        <w:pStyle w:val="Balk4"/>
        <w:spacing w:before="1"/>
        <w:ind w:left="460"/>
      </w:pPr>
      <w:r>
        <w:t>Örnek</w:t>
      </w:r>
      <w:r>
        <w:rPr>
          <w:spacing w:val="-8"/>
        </w:rPr>
        <w:t xml:space="preserve"> </w:t>
      </w:r>
      <w:r>
        <w:rPr>
          <w:spacing w:val="-2"/>
        </w:rPr>
        <w:t>Kanıtlar</w:t>
      </w:r>
    </w:p>
    <w:p w14:paraId="2800EA7F" w14:textId="0AF010FB" w:rsidR="00AB1227" w:rsidRPr="00F2588D" w:rsidRDefault="00E30255" w:rsidP="00F2588D">
      <w:pPr>
        <w:widowControl w:val="0"/>
        <w:tabs>
          <w:tab w:val="left" w:pos="820"/>
          <w:tab w:val="left" w:pos="1707"/>
          <w:tab w:val="left" w:pos="2758"/>
          <w:tab w:val="left" w:pos="3161"/>
          <w:tab w:val="left" w:pos="3799"/>
          <w:tab w:val="left" w:pos="4826"/>
          <w:tab w:val="left" w:pos="5454"/>
          <w:tab w:val="left" w:pos="6649"/>
          <w:tab w:val="left" w:pos="7052"/>
          <w:tab w:val="left" w:pos="7988"/>
          <w:tab w:val="left" w:pos="9158"/>
          <w:tab w:val="left" w:pos="10531"/>
        </w:tabs>
        <w:autoSpaceDE w:val="0"/>
        <w:autoSpaceDN w:val="0"/>
        <w:spacing w:before="159" w:after="0" w:line="240" w:lineRule="auto"/>
        <w:ind w:right="122"/>
        <w:jc w:val="both"/>
        <w:rPr>
          <w:rFonts w:ascii="Times New Roman" w:hAnsi="Times New Roman" w:cs="Times New Roman"/>
          <w:sz w:val="24"/>
          <w:szCs w:val="24"/>
        </w:rPr>
      </w:pPr>
      <w:r w:rsidRPr="00F2588D">
        <w:rPr>
          <w:rFonts w:ascii="Times New Roman" w:hAnsi="Times New Roman" w:cs="Times New Roman"/>
          <w:sz w:val="24"/>
          <w:szCs w:val="24"/>
        </w:rPr>
        <w:t>(</w:t>
      </w:r>
      <w:r w:rsidR="00673CCD" w:rsidRPr="00F2588D">
        <w:rPr>
          <w:rFonts w:ascii="Times New Roman" w:hAnsi="Times New Roman" w:cs="Times New Roman"/>
          <w:sz w:val="24"/>
          <w:szCs w:val="24"/>
        </w:rPr>
        <w:t>2</w:t>
      </w:r>
      <w:r w:rsidR="00AB1227" w:rsidRPr="00F2588D">
        <w:rPr>
          <w:rFonts w:ascii="Times New Roman" w:hAnsi="Times New Roman" w:cs="Times New Roman"/>
          <w:sz w:val="24"/>
          <w:szCs w:val="24"/>
        </w:rPr>
        <w:t xml:space="preserve">) A.1.1.1. </w:t>
      </w:r>
      <w:proofErr w:type="spellStart"/>
      <w:r w:rsidR="00AB1227" w:rsidRPr="00F2588D">
        <w:rPr>
          <w:rFonts w:ascii="Times New Roman" w:hAnsi="Times New Roman" w:cs="Times New Roman"/>
          <w:sz w:val="24"/>
          <w:szCs w:val="24"/>
        </w:rPr>
        <w:t>Bölüm_Başkanı</w:t>
      </w:r>
      <w:proofErr w:type="spellEnd"/>
      <w:r w:rsidR="00AB1227" w:rsidRPr="00F2588D">
        <w:rPr>
          <w:rFonts w:ascii="Times New Roman" w:hAnsi="Times New Roman" w:cs="Times New Roman"/>
          <w:sz w:val="24"/>
          <w:szCs w:val="24"/>
        </w:rPr>
        <w:t xml:space="preserve"> </w:t>
      </w:r>
      <w:hyperlink r:id="rId10" w:history="1">
        <w:r w:rsidR="00AB1227" w:rsidRPr="00F2588D">
          <w:rPr>
            <w:rStyle w:val="Kpr"/>
            <w:rFonts w:ascii="Times New Roman" w:hAnsi="Times New Roman" w:cs="Times New Roman"/>
            <w:sz w:val="24"/>
            <w:szCs w:val="24"/>
          </w:rPr>
          <w:t>https://maliye.aksaray.edu.tr/Bolum-Baskani</w:t>
        </w:r>
      </w:hyperlink>
      <w:r w:rsidR="00AB1227" w:rsidRPr="00F2588D">
        <w:rPr>
          <w:rFonts w:ascii="Times New Roman" w:hAnsi="Times New Roman" w:cs="Times New Roman"/>
          <w:sz w:val="24"/>
          <w:szCs w:val="24"/>
        </w:rPr>
        <w:t xml:space="preserve">  </w:t>
      </w:r>
    </w:p>
    <w:p w14:paraId="4630D584" w14:textId="386E4FFD" w:rsidR="00AB1227" w:rsidRPr="00F2588D" w:rsidRDefault="00AB1227" w:rsidP="00F2588D">
      <w:pPr>
        <w:widowControl w:val="0"/>
        <w:tabs>
          <w:tab w:val="left" w:pos="820"/>
          <w:tab w:val="left" w:pos="1707"/>
          <w:tab w:val="left" w:pos="2758"/>
          <w:tab w:val="left" w:pos="3161"/>
          <w:tab w:val="left" w:pos="3799"/>
          <w:tab w:val="left" w:pos="4826"/>
          <w:tab w:val="left" w:pos="5454"/>
          <w:tab w:val="left" w:pos="6649"/>
          <w:tab w:val="left" w:pos="7052"/>
          <w:tab w:val="left" w:pos="7988"/>
          <w:tab w:val="left" w:pos="9158"/>
          <w:tab w:val="left" w:pos="10531"/>
        </w:tabs>
        <w:autoSpaceDE w:val="0"/>
        <w:autoSpaceDN w:val="0"/>
        <w:spacing w:before="159" w:after="0" w:line="240" w:lineRule="auto"/>
        <w:ind w:right="122"/>
        <w:jc w:val="both"/>
        <w:rPr>
          <w:rFonts w:ascii="Times New Roman" w:hAnsi="Times New Roman" w:cs="Times New Roman"/>
          <w:sz w:val="24"/>
          <w:szCs w:val="24"/>
        </w:rPr>
      </w:pPr>
      <w:r w:rsidRPr="00F2588D">
        <w:rPr>
          <w:rFonts w:ascii="Times New Roman" w:hAnsi="Times New Roman" w:cs="Times New Roman"/>
          <w:sz w:val="24"/>
          <w:szCs w:val="24"/>
        </w:rPr>
        <w:t>(</w:t>
      </w:r>
      <w:r w:rsidR="00673CCD" w:rsidRPr="00F2588D">
        <w:rPr>
          <w:rFonts w:ascii="Times New Roman" w:hAnsi="Times New Roman" w:cs="Times New Roman"/>
          <w:sz w:val="24"/>
          <w:szCs w:val="24"/>
        </w:rPr>
        <w:t>2</w:t>
      </w:r>
      <w:r w:rsidRPr="00F2588D">
        <w:rPr>
          <w:rFonts w:ascii="Times New Roman" w:hAnsi="Times New Roman" w:cs="Times New Roman"/>
          <w:sz w:val="24"/>
          <w:szCs w:val="24"/>
        </w:rPr>
        <w:t xml:space="preserve">) A.1.1.2. </w:t>
      </w:r>
      <w:proofErr w:type="spellStart"/>
      <w:r w:rsidRPr="00F2588D">
        <w:rPr>
          <w:rFonts w:ascii="Times New Roman" w:hAnsi="Times New Roman" w:cs="Times New Roman"/>
          <w:sz w:val="24"/>
          <w:szCs w:val="24"/>
        </w:rPr>
        <w:t>Bölüm_Başkan</w:t>
      </w:r>
      <w:proofErr w:type="spellEnd"/>
      <w:r w:rsidRPr="00F2588D">
        <w:rPr>
          <w:rFonts w:ascii="Times New Roman" w:hAnsi="Times New Roman" w:cs="Times New Roman"/>
          <w:sz w:val="24"/>
          <w:szCs w:val="24"/>
        </w:rPr>
        <w:t xml:space="preserve"> Yardımcıları </w:t>
      </w:r>
      <w:hyperlink r:id="rId11" w:history="1">
        <w:r w:rsidRPr="00F2588D">
          <w:rPr>
            <w:rStyle w:val="Kpr"/>
            <w:rFonts w:ascii="Times New Roman" w:hAnsi="Times New Roman" w:cs="Times New Roman"/>
            <w:sz w:val="24"/>
            <w:szCs w:val="24"/>
          </w:rPr>
          <w:t>https://maliye.aksaray.edu.tr/Bolum-Baskan-Yardimcisi</w:t>
        </w:r>
      </w:hyperlink>
      <w:r w:rsidRPr="00F2588D">
        <w:rPr>
          <w:rFonts w:ascii="Times New Roman" w:hAnsi="Times New Roman" w:cs="Times New Roman"/>
          <w:sz w:val="24"/>
          <w:szCs w:val="24"/>
        </w:rPr>
        <w:t xml:space="preserve">  </w:t>
      </w:r>
    </w:p>
    <w:p w14:paraId="64172128" w14:textId="6FD7874E" w:rsidR="00673CCD" w:rsidRPr="00F2588D" w:rsidRDefault="00AB1227" w:rsidP="00F2588D">
      <w:pPr>
        <w:widowControl w:val="0"/>
        <w:tabs>
          <w:tab w:val="left" w:pos="820"/>
          <w:tab w:val="left" w:pos="1707"/>
          <w:tab w:val="left" w:pos="2758"/>
          <w:tab w:val="left" w:pos="3161"/>
          <w:tab w:val="left" w:pos="3799"/>
          <w:tab w:val="left" w:pos="4826"/>
          <w:tab w:val="left" w:pos="5454"/>
          <w:tab w:val="left" w:pos="6649"/>
          <w:tab w:val="left" w:pos="7052"/>
          <w:tab w:val="left" w:pos="7988"/>
          <w:tab w:val="left" w:pos="9158"/>
          <w:tab w:val="left" w:pos="10531"/>
        </w:tabs>
        <w:autoSpaceDE w:val="0"/>
        <w:autoSpaceDN w:val="0"/>
        <w:spacing w:before="159" w:after="0" w:line="240" w:lineRule="auto"/>
        <w:ind w:right="122"/>
        <w:jc w:val="both"/>
        <w:rPr>
          <w:rFonts w:ascii="Times New Roman" w:hAnsi="Times New Roman" w:cs="Times New Roman"/>
          <w:sz w:val="24"/>
          <w:szCs w:val="24"/>
        </w:rPr>
      </w:pPr>
      <w:r w:rsidRPr="00F2588D">
        <w:rPr>
          <w:rFonts w:ascii="Times New Roman" w:hAnsi="Times New Roman" w:cs="Times New Roman"/>
          <w:sz w:val="24"/>
          <w:szCs w:val="24"/>
        </w:rPr>
        <w:t>(</w:t>
      </w:r>
      <w:r w:rsidR="00673CCD" w:rsidRPr="00F2588D">
        <w:rPr>
          <w:rFonts w:ascii="Times New Roman" w:hAnsi="Times New Roman" w:cs="Times New Roman"/>
          <w:sz w:val="24"/>
          <w:szCs w:val="24"/>
        </w:rPr>
        <w:t>2</w:t>
      </w:r>
      <w:r w:rsidRPr="00F2588D">
        <w:rPr>
          <w:rFonts w:ascii="Times New Roman" w:hAnsi="Times New Roman" w:cs="Times New Roman"/>
          <w:sz w:val="24"/>
          <w:szCs w:val="24"/>
        </w:rPr>
        <w:t>) A.1.1.</w:t>
      </w:r>
      <w:r w:rsidR="00B46CD9" w:rsidRPr="00F2588D">
        <w:rPr>
          <w:rFonts w:ascii="Times New Roman" w:hAnsi="Times New Roman" w:cs="Times New Roman"/>
          <w:sz w:val="24"/>
          <w:szCs w:val="24"/>
        </w:rPr>
        <w:t>3</w:t>
      </w:r>
      <w:r w:rsidRPr="00F2588D">
        <w:rPr>
          <w:rFonts w:ascii="Times New Roman" w:hAnsi="Times New Roman" w:cs="Times New Roman"/>
          <w:sz w:val="24"/>
          <w:szCs w:val="24"/>
        </w:rPr>
        <w:t xml:space="preserve">. </w:t>
      </w:r>
      <w:proofErr w:type="spellStart"/>
      <w:r w:rsidR="00673CCD" w:rsidRPr="00F2588D">
        <w:rPr>
          <w:rFonts w:ascii="Times New Roman" w:hAnsi="Times New Roman" w:cs="Times New Roman"/>
          <w:sz w:val="24"/>
          <w:szCs w:val="24"/>
        </w:rPr>
        <w:t>Maliye_</w:t>
      </w:r>
      <w:r w:rsidRPr="00F2588D">
        <w:rPr>
          <w:rFonts w:ascii="Times New Roman" w:hAnsi="Times New Roman" w:cs="Times New Roman"/>
          <w:sz w:val="24"/>
          <w:szCs w:val="24"/>
        </w:rPr>
        <w:t>Akademik_Kadro</w:t>
      </w:r>
      <w:proofErr w:type="spellEnd"/>
      <w:r w:rsidRPr="00F2588D">
        <w:rPr>
          <w:rFonts w:ascii="Times New Roman" w:hAnsi="Times New Roman" w:cs="Times New Roman"/>
          <w:sz w:val="24"/>
          <w:szCs w:val="24"/>
        </w:rPr>
        <w:t xml:space="preserve"> </w:t>
      </w:r>
      <w:hyperlink r:id="rId12" w:history="1">
        <w:r w:rsidRPr="00F2588D">
          <w:rPr>
            <w:rStyle w:val="Kpr"/>
            <w:rFonts w:ascii="Times New Roman" w:hAnsi="Times New Roman" w:cs="Times New Roman"/>
            <w:sz w:val="24"/>
            <w:szCs w:val="24"/>
          </w:rPr>
          <w:t>https://maliye.aksaray.edu.tr/Akademik-Personel</w:t>
        </w:r>
      </w:hyperlink>
      <w:r w:rsidRPr="00F2588D">
        <w:rPr>
          <w:rFonts w:ascii="Times New Roman" w:hAnsi="Times New Roman" w:cs="Times New Roman"/>
          <w:sz w:val="24"/>
          <w:szCs w:val="24"/>
        </w:rPr>
        <w:t xml:space="preserve">   </w:t>
      </w:r>
    </w:p>
    <w:p w14:paraId="44F250BF" w14:textId="2738F61C" w:rsidR="00673CCD" w:rsidRDefault="00673CCD" w:rsidP="00F2588D">
      <w:pPr>
        <w:widowControl w:val="0"/>
        <w:tabs>
          <w:tab w:val="left" w:pos="820"/>
          <w:tab w:val="left" w:pos="1707"/>
          <w:tab w:val="left" w:pos="2758"/>
          <w:tab w:val="left" w:pos="3161"/>
          <w:tab w:val="left" w:pos="3799"/>
          <w:tab w:val="left" w:pos="4826"/>
          <w:tab w:val="left" w:pos="5454"/>
          <w:tab w:val="left" w:pos="6649"/>
          <w:tab w:val="left" w:pos="7052"/>
          <w:tab w:val="left" w:pos="7988"/>
          <w:tab w:val="left" w:pos="9158"/>
          <w:tab w:val="left" w:pos="10531"/>
        </w:tabs>
        <w:autoSpaceDE w:val="0"/>
        <w:autoSpaceDN w:val="0"/>
        <w:spacing w:before="159" w:after="0" w:line="240" w:lineRule="auto"/>
        <w:ind w:right="122"/>
        <w:jc w:val="both"/>
        <w:rPr>
          <w:rFonts w:ascii="Times New Roman" w:hAnsi="Times New Roman" w:cs="Times New Roman"/>
          <w:sz w:val="24"/>
          <w:szCs w:val="24"/>
        </w:rPr>
      </w:pPr>
      <w:r w:rsidRPr="00F2588D">
        <w:rPr>
          <w:rFonts w:ascii="Times New Roman" w:hAnsi="Times New Roman" w:cs="Times New Roman"/>
          <w:sz w:val="24"/>
          <w:szCs w:val="24"/>
        </w:rPr>
        <w:t xml:space="preserve">(2) A.1.1.4. </w:t>
      </w:r>
      <w:proofErr w:type="spellStart"/>
      <w:r w:rsidRPr="00F2588D">
        <w:rPr>
          <w:rFonts w:ascii="Times New Roman" w:hAnsi="Times New Roman" w:cs="Times New Roman"/>
          <w:sz w:val="24"/>
          <w:szCs w:val="24"/>
        </w:rPr>
        <w:t>İktisat_Akademik_Kadro</w:t>
      </w:r>
      <w:proofErr w:type="spellEnd"/>
      <w:r w:rsidRPr="00F2588D">
        <w:rPr>
          <w:rFonts w:ascii="Times New Roman" w:hAnsi="Times New Roman" w:cs="Times New Roman"/>
          <w:sz w:val="24"/>
          <w:szCs w:val="24"/>
        </w:rPr>
        <w:t xml:space="preserve"> </w:t>
      </w:r>
      <w:hyperlink r:id="rId13" w:history="1">
        <w:r w:rsidR="008A675D" w:rsidRPr="00F2588D">
          <w:rPr>
            <w:rStyle w:val="Kpr"/>
            <w:rFonts w:ascii="Times New Roman" w:hAnsi="Times New Roman" w:cs="Times New Roman"/>
            <w:sz w:val="24"/>
            <w:szCs w:val="24"/>
          </w:rPr>
          <w:t>https://iktisat.aksaray.edu.tr/Akademik-Personel</w:t>
        </w:r>
      </w:hyperlink>
      <w:r w:rsidR="008A675D">
        <w:rPr>
          <w:rFonts w:ascii="Times New Roman" w:hAnsi="Times New Roman" w:cs="Times New Roman"/>
          <w:sz w:val="24"/>
          <w:szCs w:val="24"/>
        </w:rPr>
        <w:t xml:space="preserve"> </w:t>
      </w:r>
    </w:p>
    <w:p w14:paraId="3E5C68AA" w14:textId="4241744A" w:rsidR="00BC0B75" w:rsidRPr="00BC0B75" w:rsidRDefault="00AB1227" w:rsidP="00AB1227">
      <w:pPr>
        <w:widowControl w:val="0"/>
        <w:tabs>
          <w:tab w:val="left" w:pos="820"/>
          <w:tab w:val="left" w:pos="1707"/>
          <w:tab w:val="left" w:pos="2758"/>
          <w:tab w:val="left" w:pos="3161"/>
          <w:tab w:val="left" w:pos="3799"/>
          <w:tab w:val="left" w:pos="4826"/>
          <w:tab w:val="left" w:pos="5454"/>
          <w:tab w:val="left" w:pos="6649"/>
          <w:tab w:val="left" w:pos="7052"/>
          <w:tab w:val="left" w:pos="7988"/>
          <w:tab w:val="left" w:pos="9158"/>
          <w:tab w:val="left" w:pos="10531"/>
        </w:tabs>
        <w:autoSpaceDE w:val="0"/>
        <w:autoSpaceDN w:val="0"/>
        <w:spacing w:before="159" w:after="0" w:line="240" w:lineRule="auto"/>
        <w:ind w:right="122"/>
        <w:jc w:val="both"/>
        <w:rPr>
          <w:rFonts w:ascii="Times New Roman" w:hAnsi="Times New Roman" w:cs="Times New Roman"/>
          <w:sz w:val="24"/>
          <w:szCs w:val="24"/>
        </w:rPr>
      </w:pPr>
      <w:r w:rsidRPr="00AB1227">
        <w:rPr>
          <w:rFonts w:ascii="Times New Roman" w:hAnsi="Times New Roman" w:cs="Times New Roman"/>
          <w:sz w:val="24"/>
          <w:szCs w:val="24"/>
        </w:rPr>
        <w:t xml:space="preserve"> </w:t>
      </w:r>
    </w:p>
    <w:p w14:paraId="1C3A5351" w14:textId="2386410D" w:rsidR="00752EE6" w:rsidRPr="007F5D26" w:rsidRDefault="000C057A" w:rsidP="0014267A">
      <w:pPr>
        <w:pStyle w:val="ListeParagraf"/>
        <w:widowControl w:val="0"/>
        <w:numPr>
          <w:ilvl w:val="2"/>
          <w:numId w:val="23"/>
        </w:numPr>
        <w:tabs>
          <w:tab w:val="left" w:pos="696"/>
        </w:tabs>
        <w:autoSpaceDE w:val="0"/>
        <w:autoSpaceDN w:val="0"/>
        <w:spacing w:before="3" w:after="0" w:line="360" w:lineRule="auto"/>
        <w:ind w:left="696" w:hanging="596"/>
        <w:contextualSpacing w:val="0"/>
        <w:rPr>
          <w:rFonts w:ascii="Times New Roman" w:hAnsi="Times New Roman" w:cs="Times New Roman"/>
          <w:b/>
          <w:sz w:val="24"/>
          <w:szCs w:val="24"/>
        </w:rPr>
      </w:pPr>
      <w:r w:rsidRPr="007F5D26">
        <w:rPr>
          <w:rFonts w:ascii="Times New Roman" w:hAnsi="Times New Roman" w:cs="Times New Roman"/>
          <w:b/>
          <w:spacing w:val="-2"/>
          <w:sz w:val="24"/>
          <w:szCs w:val="24"/>
        </w:rPr>
        <w:t>Liderlik</w:t>
      </w:r>
    </w:p>
    <w:p w14:paraId="5809105C" w14:textId="28B10CA4" w:rsidR="00752EE6" w:rsidRPr="00A975D2" w:rsidRDefault="000C057A" w:rsidP="0014267A">
      <w:pPr>
        <w:pStyle w:val="GvdeMetni"/>
        <w:ind w:left="100" w:right="112"/>
        <w:jc w:val="both"/>
        <w:rPr>
          <w:i w:val="0"/>
          <w:iCs w:val="0"/>
          <w:spacing w:val="-2"/>
          <w:sz w:val="24"/>
          <w:szCs w:val="24"/>
        </w:rPr>
      </w:pPr>
      <w:r w:rsidRPr="00752EE6">
        <w:rPr>
          <w:i w:val="0"/>
          <w:iCs w:val="0"/>
          <w:sz w:val="24"/>
          <w:szCs w:val="24"/>
        </w:rPr>
        <w:t>Liderlik</w:t>
      </w:r>
      <w:r w:rsidRPr="00752EE6">
        <w:rPr>
          <w:i w:val="0"/>
          <w:iCs w:val="0"/>
          <w:spacing w:val="-12"/>
          <w:sz w:val="24"/>
          <w:szCs w:val="24"/>
        </w:rPr>
        <w:t xml:space="preserve"> </w:t>
      </w:r>
      <w:r w:rsidRPr="00752EE6">
        <w:rPr>
          <w:i w:val="0"/>
          <w:iCs w:val="0"/>
          <w:sz w:val="24"/>
          <w:szCs w:val="24"/>
        </w:rPr>
        <w:t>süreçleri</w:t>
      </w:r>
      <w:r w:rsidRPr="00752EE6">
        <w:rPr>
          <w:i w:val="0"/>
          <w:iCs w:val="0"/>
          <w:spacing w:val="-3"/>
          <w:sz w:val="24"/>
          <w:szCs w:val="24"/>
        </w:rPr>
        <w:t xml:space="preserve"> </w:t>
      </w:r>
      <w:r w:rsidRPr="00752EE6">
        <w:rPr>
          <w:i w:val="0"/>
          <w:iCs w:val="0"/>
          <w:sz w:val="24"/>
          <w:szCs w:val="24"/>
        </w:rPr>
        <w:t>ve</w:t>
      </w:r>
      <w:r w:rsidRPr="00752EE6">
        <w:rPr>
          <w:i w:val="0"/>
          <w:iCs w:val="0"/>
          <w:spacing w:val="-5"/>
          <w:sz w:val="24"/>
          <w:szCs w:val="24"/>
        </w:rPr>
        <w:t xml:space="preserve"> </w:t>
      </w:r>
      <w:r w:rsidRPr="00752EE6">
        <w:rPr>
          <w:i w:val="0"/>
          <w:iCs w:val="0"/>
          <w:sz w:val="24"/>
          <w:szCs w:val="24"/>
        </w:rPr>
        <w:t>kalite</w:t>
      </w:r>
      <w:r w:rsidRPr="00752EE6">
        <w:rPr>
          <w:i w:val="0"/>
          <w:iCs w:val="0"/>
          <w:spacing w:val="-10"/>
          <w:sz w:val="24"/>
          <w:szCs w:val="24"/>
        </w:rPr>
        <w:t xml:space="preserve"> </w:t>
      </w:r>
      <w:r w:rsidRPr="00752EE6">
        <w:rPr>
          <w:i w:val="0"/>
          <w:iCs w:val="0"/>
          <w:sz w:val="24"/>
          <w:szCs w:val="24"/>
        </w:rPr>
        <w:t>güvencesi</w:t>
      </w:r>
      <w:r w:rsidRPr="00752EE6">
        <w:rPr>
          <w:i w:val="0"/>
          <w:iCs w:val="0"/>
          <w:spacing w:val="-2"/>
          <w:sz w:val="24"/>
          <w:szCs w:val="24"/>
        </w:rPr>
        <w:t xml:space="preserve"> </w:t>
      </w:r>
      <w:r w:rsidRPr="00752EE6">
        <w:rPr>
          <w:i w:val="0"/>
          <w:iCs w:val="0"/>
          <w:sz w:val="24"/>
          <w:szCs w:val="24"/>
        </w:rPr>
        <w:t>kültürünün</w:t>
      </w:r>
      <w:r w:rsidRPr="00752EE6">
        <w:rPr>
          <w:i w:val="0"/>
          <w:iCs w:val="0"/>
          <w:spacing w:val="-7"/>
          <w:sz w:val="24"/>
          <w:szCs w:val="24"/>
        </w:rPr>
        <w:t xml:space="preserve"> </w:t>
      </w:r>
      <w:r w:rsidRPr="00752EE6">
        <w:rPr>
          <w:i w:val="0"/>
          <w:iCs w:val="0"/>
          <w:sz w:val="24"/>
          <w:szCs w:val="24"/>
        </w:rPr>
        <w:t>içselleştirilmesi</w:t>
      </w:r>
      <w:r w:rsidRPr="00752EE6">
        <w:rPr>
          <w:i w:val="0"/>
          <w:iCs w:val="0"/>
          <w:spacing w:val="-6"/>
          <w:sz w:val="24"/>
          <w:szCs w:val="24"/>
        </w:rPr>
        <w:t xml:space="preserve"> </w:t>
      </w:r>
      <w:r w:rsidRPr="00752EE6">
        <w:rPr>
          <w:i w:val="0"/>
          <w:iCs w:val="0"/>
          <w:sz w:val="24"/>
          <w:szCs w:val="24"/>
        </w:rPr>
        <w:t>sürekli</w:t>
      </w:r>
      <w:r w:rsidRPr="00752EE6">
        <w:rPr>
          <w:i w:val="0"/>
          <w:iCs w:val="0"/>
          <w:spacing w:val="-7"/>
          <w:sz w:val="24"/>
          <w:szCs w:val="24"/>
        </w:rPr>
        <w:t xml:space="preserve"> </w:t>
      </w:r>
      <w:r w:rsidRPr="00752EE6">
        <w:rPr>
          <w:i w:val="0"/>
          <w:iCs w:val="0"/>
          <w:spacing w:val="-2"/>
          <w:sz w:val="24"/>
          <w:szCs w:val="24"/>
        </w:rPr>
        <w:t>değerlendirilmektedir.</w:t>
      </w:r>
      <w:r w:rsidR="00BD3CC8">
        <w:rPr>
          <w:i w:val="0"/>
          <w:iCs w:val="0"/>
          <w:spacing w:val="-2"/>
          <w:sz w:val="24"/>
          <w:szCs w:val="24"/>
        </w:rPr>
        <w:t xml:space="preserve"> </w:t>
      </w:r>
      <w:r w:rsidR="006C01AA" w:rsidRPr="00F51D0C">
        <w:rPr>
          <w:i w:val="0"/>
          <w:iCs w:val="0"/>
          <w:sz w:val="24"/>
          <w:szCs w:val="24"/>
        </w:rPr>
        <w:t>Maliye</w:t>
      </w:r>
      <w:r w:rsidR="006C01AA">
        <w:rPr>
          <w:i w:val="0"/>
          <w:iCs w:val="0"/>
          <w:sz w:val="24"/>
          <w:szCs w:val="24"/>
        </w:rPr>
        <w:t xml:space="preserve"> ve Mali Yönetim Yüksek Lisans </w:t>
      </w:r>
      <w:r w:rsidR="0014267A">
        <w:rPr>
          <w:i w:val="0"/>
          <w:iCs w:val="0"/>
          <w:sz w:val="24"/>
          <w:szCs w:val="24"/>
        </w:rPr>
        <w:t>P</w:t>
      </w:r>
      <w:r w:rsidR="006C01AA" w:rsidRPr="00410060">
        <w:rPr>
          <w:i w:val="0"/>
          <w:iCs w:val="0"/>
          <w:sz w:val="24"/>
          <w:szCs w:val="24"/>
        </w:rPr>
        <w:t>rogram</w:t>
      </w:r>
      <w:r w:rsidR="00410060" w:rsidRPr="00410060">
        <w:rPr>
          <w:i w:val="0"/>
          <w:iCs w:val="0"/>
          <w:sz w:val="24"/>
          <w:szCs w:val="24"/>
        </w:rPr>
        <w:t>ı</w:t>
      </w:r>
      <w:r w:rsidR="006C01AA" w:rsidRPr="00410060">
        <w:rPr>
          <w:i w:val="0"/>
          <w:iCs w:val="0"/>
          <w:sz w:val="24"/>
          <w:szCs w:val="24"/>
        </w:rPr>
        <w:t>nda</w:t>
      </w:r>
      <w:r w:rsidR="00752EE6" w:rsidRPr="00752EE6">
        <w:rPr>
          <w:i w:val="0"/>
          <w:iCs w:val="0"/>
          <w:spacing w:val="-2"/>
          <w:sz w:val="24"/>
          <w:szCs w:val="24"/>
        </w:rPr>
        <w:t xml:space="preserve"> liderlik, kalite güvencesi sistemi ve kültürünün oluşturulması </w:t>
      </w:r>
      <w:r w:rsidR="00410060">
        <w:rPr>
          <w:i w:val="0"/>
          <w:iCs w:val="0"/>
          <w:spacing w:val="-2"/>
          <w:sz w:val="24"/>
          <w:szCs w:val="24"/>
        </w:rPr>
        <w:t>ve içselleştirilmesi süreçleri</w:t>
      </w:r>
      <w:r w:rsidR="00036B4B">
        <w:rPr>
          <w:i w:val="0"/>
          <w:iCs w:val="0"/>
          <w:spacing w:val="-2"/>
          <w:sz w:val="24"/>
          <w:szCs w:val="24"/>
        </w:rPr>
        <w:t>nin</w:t>
      </w:r>
      <w:r w:rsidR="00410060">
        <w:rPr>
          <w:i w:val="0"/>
          <w:iCs w:val="0"/>
          <w:spacing w:val="-2"/>
          <w:sz w:val="24"/>
          <w:szCs w:val="24"/>
        </w:rPr>
        <w:t xml:space="preserve"> e</w:t>
      </w:r>
      <w:r w:rsidR="00752EE6" w:rsidRPr="00752EE6">
        <w:rPr>
          <w:i w:val="0"/>
          <w:iCs w:val="0"/>
          <w:spacing w:val="-2"/>
          <w:sz w:val="24"/>
          <w:szCs w:val="24"/>
        </w:rPr>
        <w:t>tkin bir şekilde yürütülme</w:t>
      </w:r>
      <w:r w:rsidR="00410060">
        <w:rPr>
          <w:i w:val="0"/>
          <w:iCs w:val="0"/>
          <w:spacing w:val="-2"/>
          <w:sz w:val="24"/>
          <w:szCs w:val="24"/>
        </w:rPr>
        <w:t>si amaçlanmaktadır</w:t>
      </w:r>
      <w:r w:rsidR="00752EE6" w:rsidRPr="00752EE6">
        <w:rPr>
          <w:i w:val="0"/>
          <w:iCs w:val="0"/>
          <w:spacing w:val="-2"/>
          <w:sz w:val="24"/>
          <w:szCs w:val="24"/>
        </w:rPr>
        <w:t xml:space="preserve">. </w:t>
      </w:r>
      <w:r w:rsidR="004B6F35" w:rsidRPr="002966FB">
        <w:rPr>
          <w:i w:val="0"/>
          <w:iCs w:val="0"/>
          <w:spacing w:val="-2"/>
          <w:sz w:val="24"/>
          <w:szCs w:val="24"/>
        </w:rPr>
        <w:t>Anabilim dalı başkanı</w:t>
      </w:r>
      <w:r w:rsidR="004B6F35">
        <w:rPr>
          <w:i w:val="0"/>
          <w:iCs w:val="0"/>
          <w:spacing w:val="-2"/>
          <w:sz w:val="24"/>
          <w:szCs w:val="24"/>
        </w:rPr>
        <w:t xml:space="preserve"> </w:t>
      </w:r>
      <w:r w:rsidR="00752EE6" w:rsidRPr="00752EE6">
        <w:rPr>
          <w:i w:val="0"/>
          <w:iCs w:val="0"/>
          <w:spacing w:val="-2"/>
          <w:sz w:val="24"/>
          <w:szCs w:val="24"/>
        </w:rPr>
        <w:t>ve diğer akademik/idarî liderler, yükseköğretim ekosistemindeki değişim, belirsizlik ve karmaşıklıkları dikkate ala</w:t>
      </w:r>
      <w:r w:rsidR="00410060">
        <w:rPr>
          <w:i w:val="0"/>
          <w:iCs w:val="0"/>
          <w:spacing w:val="-2"/>
          <w:sz w:val="24"/>
          <w:szCs w:val="24"/>
        </w:rPr>
        <w:t xml:space="preserve">n </w:t>
      </w:r>
      <w:r w:rsidR="00752EE6" w:rsidRPr="00752EE6">
        <w:rPr>
          <w:i w:val="0"/>
          <w:iCs w:val="0"/>
          <w:spacing w:val="-2"/>
          <w:sz w:val="24"/>
          <w:szCs w:val="24"/>
        </w:rPr>
        <w:t xml:space="preserve">bir liderlik yaklaşımı benimsemektedir. Liderler, </w:t>
      </w:r>
      <w:r w:rsidR="00DE4DCD">
        <w:rPr>
          <w:i w:val="0"/>
          <w:iCs w:val="0"/>
          <w:spacing w:val="-2"/>
          <w:sz w:val="24"/>
          <w:szCs w:val="24"/>
        </w:rPr>
        <w:t>programın</w:t>
      </w:r>
      <w:r w:rsidR="00752EE6" w:rsidRPr="00752EE6">
        <w:rPr>
          <w:i w:val="0"/>
          <w:iCs w:val="0"/>
          <w:spacing w:val="-2"/>
          <w:sz w:val="24"/>
          <w:szCs w:val="24"/>
        </w:rPr>
        <w:t xml:space="preserve"> misyonu ve stratejik hedefleri doğrultusunda yetki paylaşımını, zamanı, ilişkileri ve birim içi motivasyonu dengeli bir şekilde yönetme</w:t>
      </w:r>
      <w:r w:rsidR="00410060">
        <w:rPr>
          <w:i w:val="0"/>
          <w:iCs w:val="0"/>
          <w:spacing w:val="-2"/>
          <w:sz w:val="24"/>
          <w:szCs w:val="24"/>
        </w:rPr>
        <w:t>ye özen göstermektedirler</w:t>
      </w:r>
      <w:r w:rsidR="00410060" w:rsidRPr="00A975D2">
        <w:rPr>
          <w:i w:val="0"/>
          <w:iCs w:val="0"/>
          <w:spacing w:val="-2"/>
          <w:sz w:val="24"/>
          <w:szCs w:val="24"/>
        </w:rPr>
        <w:t>.</w:t>
      </w:r>
      <w:r w:rsidR="00410060" w:rsidRPr="00A975D2">
        <w:rPr>
          <w:i w:val="0"/>
          <w:sz w:val="24"/>
          <w:szCs w:val="24"/>
        </w:rPr>
        <w:t xml:space="preserve"> Maliye ve Mali Yönetim Yüksek Lisans Programı’nda liderlik, yalnızca yönetsel bir rol olarak değil, aynı zamanda yenilikçilik ve vizyon geliştirme süreci olarak ele alınmaktadır.</w:t>
      </w:r>
    </w:p>
    <w:p w14:paraId="4AD32006" w14:textId="207779ED" w:rsidR="00FF211E" w:rsidRDefault="00FF211E" w:rsidP="0014267A">
      <w:pPr>
        <w:pStyle w:val="GvdeMetni"/>
        <w:ind w:left="100" w:right="112"/>
        <w:jc w:val="both"/>
        <w:rPr>
          <w:i w:val="0"/>
          <w:iCs w:val="0"/>
          <w:sz w:val="24"/>
          <w:szCs w:val="24"/>
        </w:rPr>
      </w:pPr>
      <w:r w:rsidRPr="00A975D2">
        <w:rPr>
          <w:i w:val="0"/>
          <w:iCs w:val="0"/>
          <w:sz w:val="24"/>
          <w:szCs w:val="24"/>
        </w:rPr>
        <w:t>Mevcut durum değerlendirildiğinde, Maliye ve Mali</w:t>
      </w:r>
      <w:r>
        <w:rPr>
          <w:i w:val="0"/>
          <w:iCs w:val="0"/>
          <w:sz w:val="24"/>
          <w:szCs w:val="24"/>
        </w:rPr>
        <w:t xml:space="preserve"> Yönetim Yüksek Lisans </w:t>
      </w:r>
      <w:r w:rsidR="0014267A">
        <w:rPr>
          <w:i w:val="0"/>
          <w:iCs w:val="0"/>
          <w:sz w:val="24"/>
          <w:szCs w:val="24"/>
        </w:rPr>
        <w:t>P</w:t>
      </w:r>
      <w:r>
        <w:rPr>
          <w:i w:val="0"/>
          <w:iCs w:val="0"/>
          <w:sz w:val="24"/>
          <w:szCs w:val="24"/>
        </w:rPr>
        <w:t>rogramında</w:t>
      </w:r>
      <w:r w:rsidRPr="00752EE6">
        <w:rPr>
          <w:i w:val="0"/>
          <w:iCs w:val="0"/>
          <w:spacing w:val="-2"/>
          <w:sz w:val="24"/>
          <w:szCs w:val="24"/>
        </w:rPr>
        <w:t xml:space="preserve"> </w:t>
      </w:r>
      <w:r w:rsidRPr="00FF211E">
        <w:rPr>
          <w:i w:val="0"/>
          <w:iCs w:val="0"/>
          <w:sz w:val="24"/>
          <w:szCs w:val="24"/>
        </w:rPr>
        <w:t xml:space="preserve">liderlik süreçlerinde </w:t>
      </w:r>
      <w:r w:rsidRPr="001702DD">
        <w:rPr>
          <w:b/>
          <w:bCs/>
          <w:i w:val="0"/>
          <w:iCs w:val="0"/>
          <w:sz w:val="24"/>
          <w:szCs w:val="24"/>
        </w:rPr>
        <w:t xml:space="preserve">Düzey </w:t>
      </w:r>
      <w:r w:rsidR="00EE6715">
        <w:rPr>
          <w:b/>
          <w:bCs/>
          <w:i w:val="0"/>
          <w:iCs w:val="0"/>
          <w:sz w:val="24"/>
          <w:szCs w:val="24"/>
        </w:rPr>
        <w:t>2</w:t>
      </w:r>
      <w:r w:rsidRPr="001702DD">
        <w:rPr>
          <w:b/>
          <w:bCs/>
          <w:i w:val="0"/>
          <w:iCs w:val="0"/>
          <w:sz w:val="24"/>
          <w:szCs w:val="24"/>
        </w:rPr>
        <w:t xml:space="preserve"> (</w:t>
      </w:r>
      <w:r w:rsidR="00EE6715">
        <w:rPr>
          <w:b/>
          <w:bCs/>
          <w:i w:val="0"/>
          <w:iCs w:val="0"/>
          <w:sz w:val="24"/>
          <w:szCs w:val="24"/>
        </w:rPr>
        <w:t>Planlama</w:t>
      </w:r>
      <w:r w:rsidRPr="001702DD">
        <w:rPr>
          <w:b/>
          <w:bCs/>
          <w:i w:val="0"/>
          <w:iCs w:val="0"/>
          <w:sz w:val="24"/>
          <w:szCs w:val="24"/>
        </w:rPr>
        <w:t>)</w:t>
      </w:r>
      <w:r w:rsidRPr="00FF211E">
        <w:rPr>
          <w:i w:val="0"/>
          <w:iCs w:val="0"/>
          <w:sz w:val="24"/>
          <w:szCs w:val="24"/>
        </w:rPr>
        <w:t xml:space="preserve"> </w:t>
      </w:r>
      <w:r w:rsidR="00AD3A8F" w:rsidRPr="00AD3A8F">
        <w:rPr>
          <w:i w:val="0"/>
          <w:iCs w:val="0"/>
          <w:sz w:val="24"/>
          <w:szCs w:val="24"/>
        </w:rPr>
        <w:t>seviyesinde olduğu değerlendirilmektedir</w:t>
      </w:r>
      <w:r w:rsidRPr="00FF211E">
        <w:rPr>
          <w:i w:val="0"/>
          <w:iCs w:val="0"/>
          <w:sz w:val="24"/>
          <w:szCs w:val="24"/>
        </w:rPr>
        <w:t xml:space="preserve">. Ancak, bu uygulamaların sistematik olarak izlenmesi ve iyileştirme çalışmalarının artırılması hedeflenmektedir. </w:t>
      </w:r>
    </w:p>
    <w:p w14:paraId="07CA4EB4" w14:textId="77777777" w:rsidR="00CA307D" w:rsidRDefault="00CA307D" w:rsidP="0014267A">
      <w:pPr>
        <w:pStyle w:val="GvdeMetni"/>
        <w:ind w:left="100" w:right="112"/>
        <w:jc w:val="both"/>
        <w:rPr>
          <w:i w:val="0"/>
          <w:iCs w:val="0"/>
          <w:sz w:val="24"/>
          <w:szCs w:val="24"/>
        </w:rPr>
      </w:pPr>
    </w:p>
    <w:p w14:paraId="5B4BE385" w14:textId="77777777" w:rsidR="00CA307D" w:rsidRDefault="00CA307D" w:rsidP="0014267A">
      <w:pPr>
        <w:pStyle w:val="GvdeMetni"/>
        <w:ind w:left="100" w:right="112"/>
        <w:jc w:val="both"/>
        <w:rPr>
          <w:i w:val="0"/>
          <w:iCs w:val="0"/>
          <w:sz w:val="24"/>
          <w:szCs w:val="24"/>
        </w:rPr>
      </w:pPr>
    </w:p>
    <w:p w14:paraId="67F9DAA1" w14:textId="77777777" w:rsidR="00CA307D" w:rsidRPr="00FF211E" w:rsidRDefault="00CA307D" w:rsidP="0014267A">
      <w:pPr>
        <w:pStyle w:val="GvdeMetni"/>
        <w:ind w:left="100" w:right="112"/>
        <w:jc w:val="both"/>
        <w:rPr>
          <w:i w:val="0"/>
          <w:iCs w:val="0"/>
          <w:sz w:val="24"/>
          <w:szCs w:val="24"/>
        </w:rPr>
      </w:pPr>
    </w:p>
    <w:p w14:paraId="2024CB92" w14:textId="2080577B" w:rsidR="000C057A" w:rsidRPr="006C01AA" w:rsidRDefault="000C057A" w:rsidP="006C01AA">
      <w:pPr>
        <w:pStyle w:val="GvdeMetni"/>
        <w:ind w:left="100" w:right="112"/>
        <w:jc w:val="both"/>
        <w:rPr>
          <w:i w:val="0"/>
          <w:iCs w:val="0"/>
          <w:spacing w:val="-2"/>
          <w:sz w:val="24"/>
          <w:szCs w:val="24"/>
        </w:rPr>
      </w:pPr>
    </w:p>
    <w:p w14:paraId="3EA25517" w14:textId="77777777" w:rsidR="000C057A" w:rsidRDefault="000C057A" w:rsidP="000C057A">
      <w:pPr>
        <w:pStyle w:val="Balk4"/>
        <w:spacing w:after="39"/>
        <w:jc w:val="both"/>
      </w:pPr>
      <w:bookmarkStart w:id="5" w:name="Tablo:_Ölçüt_Olgunluk_Düzeyi"/>
      <w:bookmarkEnd w:id="5"/>
      <w:r>
        <w:lastRenderedPageBreak/>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302C03F4" w14:textId="77777777" w:rsidTr="001D06F5">
        <w:trPr>
          <w:trHeight w:val="287"/>
        </w:trPr>
        <w:tc>
          <w:tcPr>
            <w:tcW w:w="864" w:type="dxa"/>
            <w:shd w:val="clear" w:color="auto" w:fill="B4C5E7"/>
          </w:tcPr>
          <w:p w14:paraId="74A71DE8"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4A334338" w14:textId="77777777" w:rsidR="000C057A" w:rsidRDefault="000C057A" w:rsidP="001D06F5">
            <w:pPr>
              <w:pStyle w:val="TableParagraph"/>
              <w:spacing w:before="1"/>
              <w:ind w:left="129"/>
              <w:rPr>
                <w:b/>
              </w:rPr>
            </w:pPr>
            <w:proofErr w:type="spellStart"/>
            <w:r>
              <w:rPr>
                <w:b/>
                <w:spacing w:val="-2"/>
              </w:rPr>
              <w:t>Açıklama</w:t>
            </w:r>
            <w:proofErr w:type="spellEnd"/>
          </w:p>
        </w:tc>
        <w:tc>
          <w:tcPr>
            <w:tcW w:w="6511" w:type="dxa"/>
          </w:tcPr>
          <w:p w14:paraId="2BA69196" w14:textId="77777777" w:rsidR="000C057A" w:rsidRDefault="000C057A" w:rsidP="001D06F5">
            <w:pPr>
              <w:pStyle w:val="TableParagraph"/>
              <w:spacing w:before="1"/>
              <w:ind w:left="67"/>
              <w:rPr>
                <w:b/>
              </w:rPr>
            </w:pPr>
            <w:r>
              <w:rPr>
                <w:b/>
              </w:rPr>
              <w:t>KİDR</w:t>
            </w:r>
            <w:r>
              <w:rPr>
                <w:b/>
                <w:spacing w:val="-3"/>
              </w:rPr>
              <w:t xml:space="preserve"> </w:t>
            </w:r>
            <w:proofErr w:type="spellStart"/>
            <w:r>
              <w:rPr>
                <w:b/>
              </w:rPr>
              <w:t>Kılavuzu</w:t>
            </w:r>
            <w:proofErr w:type="spellEnd"/>
            <w:r>
              <w:rPr>
                <w:b/>
                <w:spacing w:val="47"/>
              </w:rPr>
              <w:t xml:space="preserve"> </w:t>
            </w:r>
            <w:r>
              <w:rPr>
                <w:b/>
              </w:rPr>
              <w:t xml:space="preserve">3.2 </w:t>
            </w:r>
            <w:proofErr w:type="spellStart"/>
            <w:r>
              <w:rPr>
                <w:b/>
                <w:spacing w:val="-2"/>
              </w:rPr>
              <w:t>Açıklaması</w:t>
            </w:r>
            <w:proofErr w:type="spellEnd"/>
          </w:p>
        </w:tc>
      </w:tr>
      <w:tr w:rsidR="000C057A" w14:paraId="6C9A28AF" w14:textId="77777777" w:rsidTr="001D06F5">
        <w:trPr>
          <w:trHeight w:val="873"/>
        </w:trPr>
        <w:tc>
          <w:tcPr>
            <w:tcW w:w="864" w:type="dxa"/>
            <w:shd w:val="clear" w:color="auto" w:fill="B4C5E7"/>
          </w:tcPr>
          <w:p w14:paraId="23A08707" w14:textId="77777777" w:rsidR="000C057A" w:rsidRDefault="000C057A" w:rsidP="001D06F5">
            <w:pPr>
              <w:pStyle w:val="TableParagraph"/>
              <w:spacing w:before="41"/>
              <w:rPr>
                <w:b/>
                <w:i/>
              </w:rPr>
            </w:pPr>
          </w:p>
          <w:p w14:paraId="6068D3C9" w14:textId="77777777" w:rsidR="000C057A" w:rsidRDefault="000C057A" w:rsidP="001D06F5">
            <w:pPr>
              <w:pStyle w:val="TableParagraph"/>
              <w:ind w:right="50"/>
              <w:jc w:val="center"/>
              <w:rPr>
                <w:b/>
              </w:rPr>
            </w:pPr>
            <w:r>
              <w:rPr>
                <w:b/>
                <w:spacing w:val="-10"/>
              </w:rPr>
              <w:t>1</w:t>
            </w:r>
          </w:p>
        </w:tc>
        <w:tc>
          <w:tcPr>
            <w:tcW w:w="2987" w:type="dxa"/>
          </w:tcPr>
          <w:p w14:paraId="3091A15C" w14:textId="77777777" w:rsidR="000C057A" w:rsidRDefault="000C057A" w:rsidP="001D06F5">
            <w:pPr>
              <w:pStyle w:val="TableParagraph"/>
              <w:spacing w:before="36"/>
              <w:rPr>
                <w:b/>
                <w:i/>
              </w:rPr>
            </w:pPr>
          </w:p>
          <w:p w14:paraId="5DE80A01" w14:textId="77777777" w:rsidR="000C057A" w:rsidRDefault="000C057A" w:rsidP="001D06F5">
            <w:pPr>
              <w:pStyle w:val="TableParagraph"/>
              <w:ind w:left="71"/>
            </w:pPr>
            <w:proofErr w:type="spellStart"/>
            <w:r>
              <w:t>Planlama</w:t>
            </w:r>
            <w:proofErr w:type="spellEnd"/>
            <w:r>
              <w:rPr>
                <w:spacing w:val="-9"/>
              </w:rPr>
              <w:t xml:space="preserve"> </w:t>
            </w:r>
            <w:proofErr w:type="spellStart"/>
            <w:r>
              <w:rPr>
                <w:spacing w:val="-2"/>
              </w:rPr>
              <w:t>Yoktur</w:t>
            </w:r>
            <w:proofErr w:type="spellEnd"/>
          </w:p>
        </w:tc>
        <w:tc>
          <w:tcPr>
            <w:tcW w:w="6511" w:type="dxa"/>
          </w:tcPr>
          <w:p w14:paraId="29D4C26C" w14:textId="77777777" w:rsidR="000C057A" w:rsidRDefault="000C057A" w:rsidP="001D06F5">
            <w:pPr>
              <w:pStyle w:val="TableParagraph"/>
              <w:spacing w:line="249" w:lineRule="exact"/>
              <w:ind w:left="67"/>
            </w:pPr>
            <w:proofErr w:type="spellStart"/>
            <w:r>
              <w:t>Birimde</w:t>
            </w:r>
            <w:proofErr w:type="spellEnd"/>
            <w:r>
              <w:rPr>
                <w:spacing w:val="-4"/>
              </w:rPr>
              <w:t xml:space="preserve"> </w:t>
            </w:r>
            <w:proofErr w:type="spellStart"/>
            <w:r>
              <w:t>kalite</w:t>
            </w:r>
            <w:proofErr w:type="spellEnd"/>
            <w:r>
              <w:rPr>
                <w:spacing w:val="-5"/>
              </w:rPr>
              <w:t xml:space="preserve"> </w:t>
            </w:r>
            <w:proofErr w:type="spellStart"/>
            <w:r>
              <w:t>güvencesi</w:t>
            </w:r>
            <w:proofErr w:type="spellEnd"/>
            <w:r>
              <w:rPr>
                <w:spacing w:val="-7"/>
              </w:rPr>
              <w:t xml:space="preserve"> </w:t>
            </w:r>
            <w:proofErr w:type="spellStart"/>
            <w:r>
              <w:t>sisteminin</w:t>
            </w:r>
            <w:proofErr w:type="spellEnd"/>
            <w:r>
              <w:rPr>
                <w:spacing w:val="-9"/>
              </w:rPr>
              <w:t xml:space="preserve"> </w:t>
            </w:r>
            <w:proofErr w:type="spellStart"/>
            <w:r>
              <w:t>yönetilmesi</w:t>
            </w:r>
            <w:proofErr w:type="spellEnd"/>
            <w:r>
              <w:rPr>
                <w:spacing w:val="-2"/>
              </w:rPr>
              <w:t xml:space="preserve"> </w:t>
            </w:r>
            <w:proofErr w:type="spellStart"/>
            <w:r>
              <w:t>ve</w:t>
            </w:r>
            <w:proofErr w:type="spellEnd"/>
            <w:r>
              <w:rPr>
                <w:spacing w:val="-10"/>
              </w:rPr>
              <w:t xml:space="preserve"> </w:t>
            </w:r>
            <w:proofErr w:type="spellStart"/>
            <w:r>
              <w:t>kalite</w:t>
            </w:r>
            <w:proofErr w:type="spellEnd"/>
            <w:r>
              <w:rPr>
                <w:spacing w:val="-10"/>
              </w:rPr>
              <w:t xml:space="preserve"> </w:t>
            </w:r>
            <w:proofErr w:type="spellStart"/>
            <w:r>
              <w:rPr>
                <w:spacing w:val="-2"/>
              </w:rPr>
              <w:t>kültürünün</w:t>
            </w:r>
            <w:proofErr w:type="spellEnd"/>
          </w:p>
          <w:p w14:paraId="62337EF3" w14:textId="77777777" w:rsidR="000C057A" w:rsidRDefault="000C057A" w:rsidP="001D06F5">
            <w:pPr>
              <w:pStyle w:val="TableParagraph"/>
              <w:spacing w:before="3" w:line="290" w:lineRule="atLeast"/>
              <w:ind w:left="67"/>
            </w:pPr>
            <w:proofErr w:type="spellStart"/>
            <w:r>
              <w:t>içselleştirilmesini</w:t>
            </w:r>
            <w:proofErr w:type="spellEnd"/>
            <w:r>
              <w:rPr>
                <w:spacing w:val="-8"/>
              </w:rPr>
              <w:t xml:space="preserve"> </w:t>
            </w:r>
            <w:proofErr w:type="spellStart"/>
            <w:r>
              <w:t>destekleyen</w:t>
            </w:r>
            <w:proofErr w:type="spellEnd"/>
            <w:r>
              <w:rPr>
                <w:spacing w:val="-9"/>
              </w:rPr>
              <w:t xml:space="preserve"> </w:t>
            </w:r>
            <w:proofErr w:type="spellStart"/>
            <w:r>
              <w:t>etkin</w:t>
            </w:r>
            <w:proofErr w:type="spellEnd"/>
            <w:r>
              <w:rPr>
                <w:spacing w:val="-13"/>
              </w:rPr>
              <w:t xml:space="preserve"> </w:t>
            </w:r>
            <w:proofErr w:type="spellStart"/>
            <w:r>
              <w:t>bir</w:t>
            </w:r>
            <w:proofErr w:type="spellEnd"/>
            <w:r>
              <w:rPr>
                <w:spacing w:val="-6"/>
              </w:rPr>
              <w:t xml:space="preserve"> </w:t>
            </w:r>
            <w:proofErr w:type="spellStart"/>
            <w:r>
              <w:t>liderlik</w:t>
            </w:r>
            <w:proofErr w:type="spellEnd"/>
            <w:r>
              <w:rPr>
                <w:spacing w:val="-9"/>
              </w:rPr>
              <w:t xml:space="preserve"> </w:t>
            </w:r>
            <w:proofErr w:type="spellStart"/>
            <w:r>
              <w:t>yaklaşımı</w:t>
            </w:r>
            <w:proofErr w:type="spellEnd"/>
            <w:r>
              <w:t xml:space="preserve"> </w:t>
            </w:r>
            <w:proofErr w:type="spellStart"/>
            <w:r>
              <w:rPr>
                <w:spacing w:val="-2"/>
              </w:rPr>
              <w:t>bulunmamaktadır</w:t>
            </w:r>
            <w:proofErr w:type="spellEnd"/>
            <w:r>
              <w:rPr>
                <w:spacing w:val="-2"/>
              </w:rPr>
              <w:t>.</w:t>
            </w:r>
          </w:p>
        </w:tc>
      </w:tr>
      <w:tr w:rsidR="000C057A" w14:paraId="5DA306E7" w14:textId="77777777" w:rsidTr="001D06F5">
        <w:trPr>
          <w:trHeight w:val="585"/>
        </w:trPr>
        <w:tc>
          <w:tcPr>
            <w:tcW w:w="864" w:type="dxa"/>
            <w:shd w:val="clear" w:color="auto" w:fill="B4C5E7"/>
          </w:tcPr>
          <w:p w14:paraId="7117BDCD" w14:textId="77777777" w:rsidR="000C057A" w:rsidRPr="007F7677" w:rsidRDefault="000C057A" w:rsidP="001D06F5">
            <w:pPr>
              <w:pStyle w:val="TableParagraph"/>
              <w:spacing w:before="149"/>
              <w:ind w:right="50"/>
              <w:jc w:val="center"/>
              <w:rPr>
                <w:b/>
                <w:highlight w:val="yellow"/>
              </w:rPr>
            </w:pPr>
            <w:r w:rsidRPr="007F7677">
              <w:rPr>
                <w:b/>
                <w:spacing w:val="-10"/>
                <w:highlight w:val="yellow"/>
              </w:rPr>
              <w:t>2</w:t>
            </w:r>
          </w:p>
        </w:tc>
        <w:tc>
          <w:tcPr>
            <w:tcW w:w="2987" w:type="dxa"/>
          </w:tcPr>
          <w:p w14:paraId="36D967F8" w14:textId="77777777" w:rsidR="000C057A" w:rsidRPr="007F7677" w:rsidRDefault="000C057A" w:rsidP="001D06F5">
            <w:pPr>
              <w:pStyle w:val="TableParagraph"/>
              <w:spacing w:before="145"/>
              <w:ind w:left="71"/>
              <w:rPr>
                <w:highlight w:val="yellow"/>
              </w:rPr>
            </w:pPr>
            <w:proofErr w:type="spellStart"/>
            <w:r w:rsidRPr="007F7677">
              <w:rPr>
                <w:highlight w:val="yellow"/>
              </w:rPr>
              <w:t>Planlama</w:t>
            </w:r>
            <w:proofErr w:type="spellEnd"/>
            <w:r w:rsidRPr="007F7677">
              <w:rPr>
                <w:spacing w:val="-7"/>
                <w:highlight w:val="yellow"/>
              </w:rPr>
              <w:t xml:space="preserve"> </w:t>
            </w:r>
            <w:r w:rsidRPr="007F7677">
              <w:rPr>
                <w:spacing w:val="-5"/>
                <w:highlight w:val="yellow"/>
              </w:rPr>
              <w:t>(P)</w:t>
            </w:r>
          </w:p>
        </w:tc>
        <w:tc>
          <w:tcPr>
            <w:tcW w:w="6511" w:type="dxa"/>
          </w:tcPr>
          <w:p w14:paraId="4D7670BB" w14:textId="77777777" w:rsidR="000C057A" w:rsidRPr="007F7677" w:rsidRDefault="000C057A" w:rsidP="001D06F5">
            <w:pPr>
              <w:pStyle w:val="TableParagraph"/>
              <w:spacing w:line="249" w:lineRule="exact"/>
              <w:ind w:left="67"/>
              <w:rPr>
                <w:highlight w:val="yellow"/>
              </w:rPr>
            </w:pPr>
            <w:proofErr w:type="spellStart"/>
            <w:r w:rsidRPr="007F7677">
              <w:rPr>
                <w:highlight w:val="yellow"/>
              </w:rPr>
              <w:t>Birimde</w:t>
            </w:r>
            <w:proofErr w:type="spellEnd"/>
            <w:r w:rsidRPr="007F7677">
              <w:rPr>
                <w:spacing w:val="-8"/>
                <w:highlight w:val="yellow"/>
              </w:rPr>
              <w:t xml:space="preserve"> </w:t>
            </w:r>
            <w:proofErr w:type="spellStart"/>
            <w:r w:rsidRPr="007F7677">
              <w:rPr>
                <w:highlight w:val="yellow"/>
              </w:rPr>
              <w:t>liderlerin</w:t>
            </w:r>
            <w:proofErr w:type="spellEnd"/>
            <w:r w:rsidRPr="007F7677">
              <w:rPr>
                <w:spacing w:val="-8"/>
                <w:highlight w:val="yellow"/>
              </w:rPr>
              <w:t xml:space="preserve"> </w:t>
            </w:r>
            <w:proofErr w:type="spellStart"/>
            <w:r w:rsidRPr="007F7677">
              <w:rPr>
                <w:highlight w:val="yellow"/>
              </w:rPr>
              <w:t>kalite</w:t>
            </w:r>
            <w:proofErr w:type="spellEnd"/>
            <w:r w:rsidRPr="007F7677">
              <w:rPr>
                <w:spacing w:val="-10"/>
                <w:highlight w:val="yellow"/>
              </w:rPr>
              <w:t xml:space="preserve"> </w:t>
            </w:r>
            <w:proofErr w:type="spellStart"/>
            <w:r w:rsidRPr="007F7677">
              <w:rPr>
                <w:highlight w:val="yellow"/>
              </w:rPr>
              <w:t>güvencesi</w:t>
            </w:r>
            <w:proofErr w:type="spellEnd"/>
            <w:r w:rsidRPr="007F7677">
              <w:rPr>
                <w:spacing w:val="-7"/>
                <w:highlight w:val="yellow"/>
              </w:rPr>
              <w:t xml:space="preserve"> </w:t>
            </w:r>
            <w:proofErr w:type="spellStart"/>
            <w:r w:rsidRPr="007F7677">
              <w:rPr>
                <w:highlight w:val="yellow"/>
              </w:rPr>
              <w:t>sisteminin</w:t>
            </w:r>
            <w:proofErr w:type="spellEnd"/>
            <w:r w:rsidRPr="007F7677">
              <w:rPr>
                <w:spacing w:val="-4"/>
                <w:highlight w:val="yellow"/>
              </w:rPr>
              <w:t xml:space="preserve"> </w:t>
            </w:r>
            <w:proofErr w:type="spellStart"/>
            <w:r w:rsidRPr="007F7677">
              <w:rPr>
                <w:highlight w:val="yellow"/>
              </w:rPr>
              <w:t>yönetimi</w:t>
            </w:r>
            <w:proofErr w:type="spellEnd"/>
            <w:r w:rsidRPr="007F7677">
              <w:rPr>
                <w:spacing w:val="-3"/>
                <w:highlight w:val="yellow"/>
              </w:rPr>
              <w:t xml:space="preserve"> </w:t>
            </w:r>
            <w:proofErr w:type="spellStart"/>
            <w:r w:rsidRPr="007F7677">
              <w:rPr>
                <w:highlight w:val="yellow"/>
              </w:rPr>
              <w:t>ve</w:t>
            </w:r>
            <w:proofErr w:type="spellEnd"/>
            <w:r w:rsidRPr="007F7677">
              <w:rPr>
                <w:spacing w:val="-5"/>
                <w:highlight w:val="yellow"/>
              </w:rPr>
              <w:t xml:space="preserve"> </w:t>
            </w:r>
            <w:proofErr w:type="spellStart"/>
            <w:r w:rsidRPr="007F7677">
              <w:rPr>
                <w:spacing w:val="-2"/>
                <w:highlight w:val="yellow"/>
              </w:rPr>
              <w:t>kültürünün</w:t>
            </w:r>
            <w:proofErr w:type="spellEnd"/>
          </w:p>
          <w:p w14:paraId="53CF9564" w14:textId="77777777" w:rsidR="000C057A" w:rsidRPr="007F7677" w:rsidRDefault="000C057A" w:rsidP="001D06F5">
            <w:pPr>
              <w:pStyle w:val="TableParagraph"/>
              <w:spacing w:before="40"/>
              <w:ind w:left="67"/>
              <w:rPr>
                <w:highlight w:val="yellow"/>
              </w:rPr>
            </w:pPr>
            <w:proofErr w:type="spellStart"/>
            <w:r w:rsidRPr="007F7677">
              <w:rPr>
                <w:highlight w:val="yellow"/>
              </w:rPr>
              <w:t>içselleştirilmesi</w:t>
            </w:r>
            <w:proofErr w:type="spellEnd"/>
            <w:r w:rsidRPr="007F7677">
              <w:rPr>
                <w:spacing w:val="-12"/>
                <w:highlight w:val="yellow"/>
              </w:rPr>
              <w:t xml:space="preserve"> </w:t>
            </w:r>
            <w:proofErr w:type="spellStart"/>
            <w:r w:rsidRPr="007F7677">
              <w:rPr>
                <w:highlight w:val="yellow"/>
              </w:rPr>
              <w:t>konusunda</w:t>
            </w:r>
            <w:proofErr w:type="spellEnd"/>
            <w:r w:rsidRPr="007F7677">
              <w:rPr>
                <w:spacing w:val="-3"/>
                <w:highlight w:val="yellow"/>
              </w:rPr>
              <w:t xml:space="preserve"> </w:t>
            </w:r>
            <w:proofErr w:type="spellStart"/>
            <w:r w:rsidRPr="007F7677">
              <w:rPr>
                <w:highlight w:val="yellow"/>
              </w:rPr>
              <w:t>sahipliği</w:t>
            </w:r>
            <w:proofErr w:type="spellEnd"/>
            <w:r w:rsidRPr="007F7677">
              <w:rPr>
                <w:spacing w:val="-10"/>
                <w:highlight w:val="yellow"/>
              </w:rPr>
              <w:t xml:space="preserve"> </w:t>
            </w:r>
            <w:proofErr w:type="spellStart"/>
            <w:r w:rsidRPr="007F7677">
              <w:rPr>
                <w:highlight w:val="yellow"/>
              </w:rPr>
              <w:t>ve</w:t>
            </w:r>
            <w:proofErr w:type="spellEnd"/>
            <w:r w:rsidRPr="007F7677">
              <w:rPr>
                <w:spacing w:val="-7"/>
                <w:highlight w:val="yellow"/>
              </w:rPr>
              <w:t xml:space="preserve"> </w:t>
            </w:r>
            <w:proofErr w:type="spellStart"/>
            <w:r w:rsidRPr="007F7677">
              <w:rPr>
                <w:highlight w:val="yellow"/>
              </w:rPr>
              <w:t>motivasyonu</w:t>
            </w:r>
            <w:proofErr w:type="spellEnd"/>
            <w:r w:rsidRPr="007F7677">
              <w:rPr>
                <w:spacing w:val="-6"/>
                <w:highlight w:val="yellow"/>
              </w:rPr>
              <w:t xml:space="preserve"> </w:t>
            </w:r>
            <w:proofErr w:type="spellStart"/>
            <w:r w:rsidRPr="007F7677">
              <w:rPr>
                <w:spacing w:val="-2"/>
                <w:highlight w:val="yellow"/>
              </w:rPr>
              <w:t>bulunmaktadır</w:t>
            </w:r>
            <w:proofErr w:type="spellEnd"/>
            <w:r w:rsidRPr="007F7677">
              <w:rPr>
                <w:spacing w:val="-2"/>
                <w:highlight w:val="yellow"/>
              </w:rPr>
              <w:t>.</w:t>
            </w:r>
          </w:p>
        </w:tc>
      </w:tr>
      <w:tr w:rsidR="000C057A" w14:paraId="5DEF9BC0" w14:textId="77777777" w:rsidTr="001D06F5">
        <w:trPr>
          <w:trHeight w:val="580"/>
        </w:trPr>
        <w:tc>
          <w:tcPr>
            <w:tcW w:w="864" w:type="dxa"/>
            <w:shd w:val="clear" w:color="auto" w:fill="B4C5E7"/>
          </w:tcPr>
          <w:p w14:paraId="524CA322" w14:textId="77777777" w:rsidR="000C057A" w:rsidRDefault="000C057A" w:rsidP="001D06F5">
            <w:pPr>
              <w:pStyle w:val="TableParagraph"/>
              <w:spacing w:before="145"/>
              <w:ind w:right="50"/>
              <w:jc w:val="center"/>
              <w:rPr>
                <w:b/>
              </w:rPr>
            </w:pPr>
            <w:r>
              <w:rPr>
                <w:b/>
                <w:spacing w:val="-10"/>
              </w:rPr>
              <w:t>3</w:t>
            </w:r>
          </w:p>
        </w:tc>
        <w:tc>
          <w:tcPr>
            <w:tcW w:w="2987" w:type="dxa"/>
          </w:tcPr>
          <w:p w14:paraId="611B39AC" w14:textId="77777777" w:rsidR="000C057A" w:rsidRDefault="000C057A" w:rsidP="001D06F5">
            <w:pPr>
              <w:pStyle w:val="TableParagraph"/>
              <w:spacing w:line="249" w:lineRule="exact"/>
              <w:ind w:left="71"/>
            </w:pPr>
            <w:proofErr w:type="spellStart"/>
            <w:r>
              <w:t>Uygulama</w:t>
            </w:r>
            <w:proofErr w:type="spellEnd"/>
            <w:r>
              <w:rPr>
                <w:spacing w:val="-4"/>
              </w:rPr>
              <w:t xml:space="preserve"> </w:t>
            </w:r>
            <w:r>
              <w:t>(U)</w:t>
            </w:r>
            <w:r>
              <w:rPr>
                <w:spacing w:val="-9"/>
              </w:rPr>
              <w:t xml:space="preserve"> </w:t>
            </w:r>
            <w:proofErr w:type="spellStart"/>
            <w:r>
              <w:t>ve</w:t>
            </w:r>
            <w:proofErr w:type="spellEnd"/>
            <w:r>
              <w:t>/</w:t>
            </w:r>
            <w:proofErr w:type="spellStart"/>
            <w:r>
              <w:t>veya</w:t>
            </w:r>
            <w:proofErr w:type="spellEnd"/>
            <w:r>
              <w:rPr>
                <w:spacing w:val="-3"/>
              </w:rPr>
              <w:t xml:space="preserve"> </w:t>
            </w:r>
            <w:proofErr w:type="spellStart"/>
            <w:r>
              <w:rPr>
                <w:spacing w:val="-2"/>
              </w:rPr>
              <w:t>Kontrol</w:t>
            </w:r>
            <w:proofErr w:type="spellEnd"/>
          </w:p>
          <w:p w14:paraId="6C807205" w14:textId="77777777" w:rsidR="000C057A" w:rsidRDefault="000C057A" w:rsidP="001D06F5">
            <w:pPr>
              <w:pStyle w:val="TableParagraph"/>
              <w:spacing w:before="35"/>
              <w:ind w:left="71"/>
            </w:pPr>
            <w:r>
              <w:t>Et</w:t>
            </w:r>
            <w:r>
              <w:rPr>
                <w:spacing w:val="2"/>
              </w:rPr>
              <w:t xml:space="preserve"> </w:t>
            </w:r>
            <w:r>
              <w:rPr>
                <w:spacing w:val="-5"/>
              </w:rPr>
              <w:t>(K)</w:t>
            </w:r>
          </w:p>
        </w:tc>
        <w:tc>
          <w:tcPr>
            <w:tcW w:w="6511" w:type="dxa"/>
          </w:tcPr>
          <w:p w14:paraId="16A3114C" w14:textId="77777777" w:rsidR="000C057A" w:rsidRDefault="000C057A" w:rsidP="001D06F5">
            <w:pPr>
              <w:pStyle w:val="TableParagraph"/>
              <w:spacing w:line="249" w:lineRule="exact"/>
              <w:ind w:left="67"/>
            </w:pPr>
            <w:proofErr w:type="spellStart"/>
            <w:r>
              <w:t>Birimin</w:t>
            </w:r>
            <w:proofErr w:type="spellEnd"/>
            <w:r>
              <w:rPr>
                <w:spacing w:val="-7"/>
              </w:rPr>
              <w:t xml:space="preserve"> </w:t>
            </w:r>
            <w:proofErr w:type="spellStart"/>
            <w:r>
              <w:t>geneline</w:t>
            </w:r>
            <w:proofErr w:type="spellEnd"/>
            <w:r>
              <w:rPr>
                <w:spacing w:val="-5"/>
              </w:rPr>
              <w:t xml:space="preserve"> </w:t>
            </w:r>
            <w:proofErr w:type="spellStart"/>
            <w:r>
              <w:t>yayılmış</w:t>
            </w:r>
            <w:proofErr w:type="spellEnd"/>
            <w:r>
              <w:t>,</w:t>
            </w:r>
            <w:r>
              <w:rPr>
                <w:spacing w:val="-2"/>
              </w:rPr>
              <w:t xml:space="preserve"> </w:t>
            </w:r>
            <w:proofErr w:type="spellStart"/>
            <w:r>
              <w:t>kalite</w:t>
            </w:r>
            <w:proofErr w:type="spellEnd"/>
            <w:r>
              <w:rPr>
                <w:spacing w:val="-5"/>
              </w:rPr>
              <w:t xml:space="preserve"> </w:t>
            </w:r>
            <w:proofErr w:type="spellStart"/>
            <w:r>
              <w:t>güvencesi</w:t>
            </w:r>
            <w:proofErr w:type="spellEnd"/>
            <w:r>
              <w:rPr>
                <w:spacing w:val="-8"/>
              </w:rPr>
              <w:t xml:space="preserve"> </w:t>
            </w:r>
            <w:proofErr w:type="spellStart"/>
            <w:r>
              <w:t>sistemi</w:t>
            </w:r>
            <w:proofErr w:type="spellEnd"/>
            <w:r>
              <w:rPr>
                <w:spacing w:val="-3"/>
              </w:rPr>
              <w:t xml:space="preserve"> </w:t>
            </w:r>
            <w:proofErr w:type="spellStart"/>
            <w:r>
              <w:t>ve</w:t>
            </w:r>
            <w:proofErr w:type="spellEnd"/>
            <w:r>
              <w:rPr>
                <w:spacing w:val="-10"/>
              </w:rPr>
              <w:t xml:space="preserve"> </w:t>
            </w:r>
            <w:proofErr w:type="spellStart"/>
            <w:r>
              <w:rPr>
                <w:spacing w:val="-2"/>
              </w:rPr>
              <w:t>kültürünün</w:t>
            </w:r>
            <w:proofErr w:type="spellEnd"/>
          </w:p>
          <w:p w14:paraId="08DB3E3F" w14:textId="77777777" w:rsidR="000C057A" w:rsidRDefault="000C057A" w:rsidP="001D06F5">
            <w:pPr>
              <w:pStyle w:val="TableParagraph"/>
              <w:spacing w:before="35"/>
              <w:ind w:left="67"/>
            </w:pPr>
            <w:proofErr w:type="spellStart"/>
            <w:r>
              <w:t>gelişimini</w:t>
            </w:r>
            <w:proofErr w:type="spellEnd"/>
            <w:r>
              <w:rPr>
                <w:spacing w:val="-6"/>
              </w:rPr>
              <w:t xml:space="preserve"> </w:t>
            </w:r>
            <w:proofErr w:type="spellStart"/>
            <w:r>
              <w:t>destekleyen</w:t>
            </w:r>
            <w:proofErr w:type="spellEnd"/>
            <w:r>
              <w:rPr>
                <w:spacing w:val="-5"/>
              </w:rPr>
              <w:t xml:space="preserve"> </w:t>
            </w:r>
            <w:proofErr w:type="spellStart"/>
            <w:r>
              <w:t>etkin</w:t>
            </w:r>
            <w:proofErr w:type="spellEnd"/>
            <w:r>
              <w:rPr>
                <w:spacing w:val="-9"/>
              </w:rPr>
              <w:t xml:space="preserve"> </w:t>
            </w:r>
            <w:proofErr w:type="spellStart"/>
            <w:r>
              <w:t>liderlik</w:t>
            </w:r>
            <w:proofErr w:type="spellEnd"/>
            <w:r>
              <w:rPr>
                <w:spacing w:val="-8"/>
              </w:rPr>
              <w:t xml:space="preserve"> </w:t>
            </w:r>
            <w:proofErr w:type="spellStart"/>
            <w:r>
              <w:t>uygulamaları</w:t>
            </w:r>
            <w:proofErr w:type="spellEnd"/>
            <w:r>
              <w:rPr>
                <w:spacing w:val="-8"/>
              </w:rPr>
              <w:t xml:space="preserve"> </w:t>
            </w:r>
            <w:proofErr w:type="spellStart"/>
            <w:r>
              <w:rPr>
                <w:spacing w:val="-2"/>
              </w:rPr>
              <w:t>bulunmaktadır</w:t>
            </w:r>
            <w:proofErr w:type="spellEnd"/>
            <w:r>
              <w:rPr>
                <w:spacing w:val="-2"/>
              </w:rPr>
              <w:t>.</w:t>
            </w:r>
          </w:p>
        </w:tc>
      </w:tr>
      <w:tr w:rsidR="000C057A" w14:paraId="5E6F4719" w14:textId="77777777" w:rsidTr="001D06F5">
        <w:trPr>
          <w:trHeight w:val="873"/>
        </w:trPr>
        <w:tc>
          <w:tcPr>
            <w:tcW w:w="864" w:type="dxa"/>
            <w:shd w:val="clear" w:color="auto" w:fill="B4C5E7"/>
          </w:tcPr>
          <w:p w14:paraId="4C36FCAD" w14:textId="77777777" w:rsidR="000C057A" w:rsidRDefault="000C057A" w:rsidP="001D06F5">
            <w:pPr>
              <w:pStyle w:val="TableParagraph"/>
              <w:spacing w:before="41"/>
              <w:rPr>
                <w:b/>
                <w:i/>
              </w:rPr>
            </w:pPr>
          </w:p>
          <w:p w14:paraId="74885036" w14:textId="77777777" w:rsidR="000C057A" w:rsidRDefault="000C057A" w:rsidP="001D06F5">
            <w:pPr>
              <w:pStyle w:val="TableParagraph"/>
              <w:ind w:right="50"/>
              <w:jc w:val="center"/>
              <w:rPr>
                <w:b/>
              </w:rPr>
            </w:pPr>
            <w:r>
              <w:rPr>
                <w:b/>
                <w:spacing w:val="-10"/>
              </w:rPr>
              <w:t>4</w:t>
            </w:r>
          </w:p>
        </w:tc>
        <w:tc>
          <w:tcPr>
            <w:tcW w:w="2987" w:type="dxa"/>
          </w:tcPr>
          <w:p w14:paraId="2C7A1FE1" w14:textId="77777777" w:rsidR="000C057A" w:rsidRDefault="000C057A" w:rsidP="001D06F5">
            <w:pPr>
              <w:pStyle w:val="TableParagraph"/>
              <w:spacing w:before="140" w:line="278" w:lineRule="auto"/>
              <w:ind w:left="71" w:right="187"/>
            </w:pPr>
            <w:proofErr w:type="spellStart"/>
            <w:r>
              <w:t>Kontrol</w:t>
            </w:r>
            <w:proofErr w:type="spellEnd"/>
            <w:r>
              <w:rPr>
                <w:spacing w:val="-9"/>
              </w:rPr>
              <w:t xml:space="preserve"> </w:t>
            </w:r>
            <w:r>
              <w:t>Et</w:t>
            </w:r>
            <w:r>
              <w:rPr>
                <w:spacing w:val="-5"/>
              </w:rPr>
              <w:t xml:space="preserve"> </w:t>
            </w:r>
            <w:r>
              <w:t>(K)</w:t>
            </w:r>
            <w:r>
              <w:rPr>
                <w:spacing w:val="-7"/>
              </w:rPr>
              <w:t xml:space="preserve"> </w:t>
            </w:r>
            <w:proofErr w:type="spellStart"/>
            <w:r>
              <w:t>ve</w:t>
            </w:r>
            <w:proofErr w:type="spellEnd"/>
            <w:r>
              <w:rPr>
                <w:spacing w:val="-12"/>
              </w:rPr>
              <w:t xml:space="preserve"> </w:t>
            </w:r>
            <w:proofErr w:type="spellStart"/>
            <w:r>
              <w:t>Önlem</w:t>
            </w:r>
            <w:proofErr w:type="spellEnd"/>
            <w:r>
              <w:rPr>
                <w:spacing w:val="-9"/>
              </w:rPr>
              <w:t xml:space="preserve"> </w:t>
            </w:r>
            <w:r>
              <w:t xml:space="preserve">Al </w:t>
            </w:r>
            <w:r>
              <w:rPr>
                <w:spacing w:val="-4"/>
              </w:rPr>
              <w:t>(Ö)</w:t>
            </w:r>
          </w:p>
        </w:tc>
        <w:tc>
          <w:tcPr>
            <w:tcW w:w="6511" w:type="dxa"/>
          </w:tcPr>
          <w:p w14:paraId="6425C2BE" w14:textId="77777777" w:rsidR="000C057A" w:rsidRDefault="000C057A" w:rsidP="001D06F5">
            <w:pPr>
              <w:pStyle w:val="TableParagraph"/>
              <w:spacing w:line="249" w:lineRule="exact"/>
              <w:ind w:left="67"/>
            </w:pPr>
            <w:proofErr w:type="spellStart"/>
            <w:r>
              <w:t>Liderlik</w:t>
            </w:r>
            <w:proofErr w:type="spellEnd"/>
            <w:r>
              <w:rPr>
                <w:spacing w:val="-8"/>
              </w:rPr>
              <w:t xml:space="preserve"> </w:t>
            </w:r>
            <w:proofErr w:type="spellStart"/>
            <w:r>
              <w:t>uygulamaları</w:t>
            </w:r>
            <w:proofErr w:type="spellEnd"/>
            <w:r>
              <w:rPr>
                <w:spacing w:val="-6"/>
              </w:rPr>
              <w:t xml:space="preserve"> </w:t>
            </w:r>
            <w:proofErr w:type="spellStart"/>
            <w:r>
              <w:t>ve</w:t>
            </w:r>
            <w:proofErr w:type="spellEnd"/>
            <w:r>
              <w:rPr>
                <w:spacing w:val="-9"/>
              </w:rPr>
              <w:t xml:space="preserve"> </w:t>
            </w:r>
            <w:proofErr w:type="spellStart"/>
            <w:r>
              <w:t>bu</w:t>
            </w:r>
            <w:proofErr w:type="spellEnd"/>
            <w:r>
              <w:rPr>
                <w:spacing w:val="-2"/>
              </w:rPr>
              <w:t xml:space="preserve"> </w:t>
            </w:r>
            <w:proofErr w:type="spellStart"/>
            <w:r>
              <w:t>uygulamaların</w:t>
            </w:r>
            <w:proofErr w:type="spellEnd"/>
            <w:r>
              <w:rPr>
                <w:spacing w:val="-7"/>
              </w:rPr>
              <w:t xml:space="preserve"> </w:t>
            </w:r>
            <w:proofErr w:type="spellStart"/>
            <w:r>
              <w:t>kalite</w:t>
            </w:r>
            <w:proofErr w:type="spellEnd"/>
            <w:r>
              <w:rPr>
                <w:spacing w:val="-5"/>
              </w:rPr>
              <w:t xml:space="preserve"> </w:t>
            </w:r>
            <w:proofErr w:type="spellStart"/>
            <w:r>
              <w:t>güvencesi</w:t>
            </w:r>
            <w:proofErr w:type="spellEnd"/>
            <w:r>
              <w:rPr>
                <w:spacing w:val="-6"/>
              </w:rPr>
              <w:t xml:space="preserve"> </w:t>
            </w:r>
            <w:proofErr w:type="spellStart"/>
            <w:r>
              <w:t>sistemi</w:t>
            </w:r>
            <w:proofErr w:type="spellEnd"/>
            <w:r>
              <w:rPr>
                <w:spacing w:val="-1"/>
              </w:rPr>
              <w:t xml:space="preserve"> </w:t>
            </w:r>
            <w:proofErr w:type="spellStart"/>
            <w:r>
              <w:rPr>
                <w:spacing w:val="-5"/>
              </w:rPr>
              <w:t>ve</w:t>
            </w:r>
            <w:proofErr w:type="spellEnd"/>
          </w:p>
          <w:p w14:paraId="17ACE238" w14:textId="77777777" w:rsidR="000C057A" w:rsidRDefault="000C057A" w:rsidP="001D06F5">
            <w:pPr>
              <w:pStyle w:val="TableParagraph"/>
              <w:spacing w:before="12" w:line="280" w:lineRule="atLeast"/>
              <w:ind w:left="67"/>
            </w:pPr>
            <w:proofErr w:type="spellStart"/>
            <w:r>
              <w:t>kültürünün</w:t>
            </w:r>
            <w:proofErr w:type="spellEnd"/>
            <w:r>
              <w:rPr>
                <w:spacing w:val="-11"/>
              </w:rPr>
              <w:t xml:space="preserve"> </w:t>
            </w:r>
            <w:proofErr w:type="spellStart"/>
            <w:r>
              <w:t>gelişimine</w:t>
            </w:r>
            <w:proofErr w:type="spellEnd"/>
            <w:r>
              <w:rPr>
                <w:spacing w:val="-8"/>
              </w:rPr>
              <w:t xml:space="preserve"> </w:t>
            </w:r>
            <w:proofErr w:type="spellStart"/>
            <w:r>
              <w:t>katkısı</w:t>
            </w:r>
            <w:proofErr w:type="spellEnd"/>
            <w:r>
              <w:rPr>
                <w:spacing w:val="-9"/>
              </w:rPr>
              <w:t xml:space="preserve"> </w:t>
            </w:r>
            <w:proofErr w:type="spellStart"/>
            <w:r>
              <w:t>izlenmekte</w:t>
            </w:r>
            <w:proofErr w:type="spellEnd"/>
            <w:r>
              <w:rPr>
                <w:spacing w:val="-8"/>
              </w:rPr>
              <w:t xml:space="preserve"> </w:t>
            </w:r>
            <w:proofErr w:type="spellStart"/>
            <w:r>
              <w:t>ve</w:t>
            </w:r>
            <w:proofErr w:type="spellEnd"/>
            <w:r>
              <w:rPr>
                <w:spacing w:val="-12"/>
              </w:rPr>
              <w:t xml:space="preserve"> </w:t>
            </w:r>
            <w:proofErr w:type="spellStart"/>
            <w:r>
              <w:t>bağlı</w:t>
            </w:r>
            <w:proofErr w:type="spellEnd"/>
            <w:r>
              <w:rPr>
                <w:spacing w:val="-6"/>
              </w:rPr>
              <w:t xml:space="preserve"> </w:t>
            </w:r>
            <w:proofErr w:type="spellStart"/>
            <w:r>
              <w:t>iyileştirmeler</w:t>
            </w:r>
            <w:proofErr w:type="spellEnd"/>
            <w:r>
              <w:t xml:space="preserve"> </w:t>
            </w:r>
            <w:proofErr w:type="spellStart"/>
            <w:r>
              <w:rPr>
                <w:spacing w:val="-2"/>
              </w:rPr>
              <w:t>gerçekleştirilmektedir</w:t>
            </w:r>
            <w:proofErr w:type="spellEnd"/>
            <w:r>
              <w:rPr>
                <w:spacing w:val="-2"/>
              </w:rPr>
              <w:t>.</w:t>
            </w:r>
          </w:p>
        </w:tc>
      </w:tr>
      <w:tr w:rsidR="000C057A" w14:paraId="059501D3" w14:textId="77777777" w:rsidTr="001D06F5">
        <w:trPr>
          <w:trHeight w:val="873"/>
        </w:trPr>
        <w:tc>
          <w:tcPr>
            <w:tcW w:w="864" w:type="dxa"/>
            <w:shd w:val="clear" w:color="auto" w:fill="B4C5E7"/>
          </w:tcPr>
          <w:p w14:paraId="6E07723B" w14:textId="77777777" w:rsidR="000C057A" w:rsidRDefault="000C057A" w:rsidP="001D06F5">
            <w:pPr>
              <w:pStyle w:val="TableParagraph"/>
              <w:spacing w:before="35"/>
              <w:rPr>
                <w:b/>
                <w:i/>
              </w:rPr>
            </w:pPr>
          </w:p>
          <w:p w14:paraId="2EB62DB5" w14:textId="77777777" w:rsidR="000C057A" w:rsidRDefault="000C057A" w:rsidP="001D06F5">
            <w:pPr>
              <w:pStyle w:val="TableParagraph"/>
              <w:spacing w:before="1"/>
              <w:ind w:right="50"/>
              <w:jc w:val="center"/>
              <w:rPr>
                <w:b/>
              </w:rPr>
            </w:pPr>
            <w:r>
              <w:rPr>
                <w:b/>
                <w:spacing w:val="-10"/>
              </w:rPr>
              <w:t>5</w:t>
            </w:r>
          </w:p>
        </w:tc>
        <w:tc>
          <w:tcPr>
            <w:tcW w:w="2987" w:type="dxa"/>
          </w:tcPr>
          <w:p w14:paraId="1E043E5D" w14:textId="77777777" w:rsidR="000C057A" w:rsidRDefault="000C057A" w:rsidP="001D06F5">
            <w:pPr>
              <w:pStyle w:val="TableParagraph"/>
              <w:spacing w:line="273" w:lineRule="auto"/>
              <w:ind w:left="71"/>
            </w:pPr>
            <w:r>
              <w:t>PUKÖ</w:t>
            </w:r>
            <w:r>
              <w:rPr>
                <w:spacing w:val="-9"/>
              </w:rPr>
              <w:t xml:space="preserve"> </w:t>
            </w:r>
            <w:proofErr w:type="spellStart"/>
            <w:r>
              <w:t>çevrimi</w:t>
            </w:r>
            <w:proofErr w:type="spellEnd"/>
            <w:r>
              <w:rPr>
                <w:spacing w:val="-7"/>
              </w:rPr>
              <w:t xml:space="preserve"> </w:t>
            </w:r>
            <w:proofErr w:type="spellStart"/>
            <w:r>
              <w:t>en</w:t>
            </w:r>
            <w:proofErr w:type="spellEnd"/>
            <w:r>
              <w:rPr>
                <w:spacing w:val="-12"/>
              </w:rPr>
              <w:t xml:space="preserve"> </w:t>
            </w:r>
            <w:proofErr w:type="spellStart"/>
            <w:r>
              <w:t>az</w:t>
            </w:r>
            <w:proofErr w:type="spellEnd"/>
            <w:r>
              <w:rPr>
                <w:spacing w:val="-10"/>
              </w:rPr>
              <w:t xml:space="preserve"> </w:t>
            </w:r>
            <w:r>
              <w:t>3</w:t>
            </w:r>
            <w:r>
              <w:rPr>
                <w:spacing w:val="-8"/>
              </w:rPr>
              <w:t xml:space="preserve"> </w:t>
            </w:r>
            <w:proofErr w:type="spellStart"/>
            <w:r>
              <w:t>kez</w:t>
            </w:r>
            <w:proofErr w:type="spellEnd"/>
            <w:r>
              <w:t xml:space="preserve"> </w:t>
            </w:r>
            <w:proofErr w:type="spellStart"/>
            <w:r>
              <w:t>kapatılmış</w:t>
            </w:r>
            <w:proofErr w:type="spellEnd"/>
            <w:r>
              <w:t xml:space="preserve"> </w:t>
            </w:r>
            <w:proofErr w:type="spellStart"/>
            <w:r>
              <w:t>veya</w:t>
            </w:r>
            <w:proofErr w:type="spellEnd"/>
            <w:r>
              <w:t xml:space="preserve"> </w:t>
            </w:r>
            <w:proofErr w:type="spellStart"/>
            <w:r>
              <w:t>örnek</w:t>
            </w:r>
            <w:proofErr w:type="spellEnd"/>
          </w:p>
          <w:p w14:paraId="23D945D0" w14:textId="77777777" w:rsidR="000C057A" w:rsidRDefault="000C057A" w:rsidP="001D06F5">
            <w:pPr>
              <w:pStyle w:val="TableParagraph"/>
              <w:ind w:left="71"/>
            </w:pPr>
            <w:proofErr w:type="spellStart"/>
            <w:r>
              <w:t>gösterilebilir</w:t>
            </w:r>
            <w:proofErr w:type="spellEnd"/>
            <w:r>
              <w:rPr>
                <w:spacing w:val="-8"/>
              </w:rPr>
              <w:t xml:space="preserve"> </w:t>
            </w:r>
            <w:proofErr w:type="spellStart"/>
            <w:r>
              <w:rPr>
                <w:spacing w:val="-2"/>
              </w:rPr>
              <w:t>uygulama</w:t>
            </w:r>
            <w:proofErr w:type="spellEnd"/>
          </w:p>
        </w:tc>
        <w:tc>
          <w:tcPr>
            <w:tcW w:w="6511" w:type="dxa"/>
          </w:tcPr>
          <w:p w14:paraId="6157EFBD" w14:textId="77777777" w:rsidR="000C057A" w:rsidRDefault="000C057A" w:rsidP="001D06F5">
            <w:pPr>
              <w:pStyle w:val="TableParagraph"/>
              <w:spacing w:before="140" w:line="278" w:lineRule="auto"/>
              <w:ind w:left="67"/>
            </w:pPr>
            <w:proofErr w:type="spellStart"/>
            <w:r>
              <w:t>İçselleştirilmiş</w:t>
            </w:r>
            <w:proofErr w:type="spellEnd"/>
            <w:r>
              <w:t>,</w:t>
            </w:r>
            <w:r>
              <w:rPr>
                <w:spacing w:val="-9"/>
              </w:rPr>
              <w:t xml:space="preserve"> </w:t>
            </w:r>
            <w:proofErr w:type="spellStart"/>
            <w:r>
              <w:t>sistematik</w:t>
            </w:r>
            <w:proofErr w:type="spellEnd"/>
            <w:r>
              <w:t>,</w:t>
            </w:r>
            <w:r>
              <w:rPr>
                <w:spacing w:val="-8"/>
              </w:rPr>
              <w:t xml:space="preserve"> </w:t>
            </w:r>
            <w:proofErr w:type="spellStart"/>
            <w:r>
              <w:t>sürdürülebilir</w:t>
            </w:r>
            <w:proofErr w:type="spellEnd"/>
            <w:r>
              <w:rPr>
                <w:spacing w:val="-7"/>
              </w:rPr>
              <w:t xml:space="preserve"> </w:t>
            </w:r>
            <w:proofErr w:type="spellStart"/>
            <w:r>
              <w:t>ve</w:t>
            </w:r>
            <w:proofErr w:type="spellEnd"/>
            <w:r>
              <w:rPr>
                <w:spacing w:val="-14"/>
              </w:rPr>
              <w:t xml:space="preserve"> </w:t>
            </w:r>
            <w:proofErr w:type="spellStart"/>
            <w:r>
              <w:t>örnek</w:t>
            </w:r>
            <w:proofErr w:type="spellEnd"/>
            <w:r>
              <w:rPr>
                <w:spacing w:val="-10"/>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4073BF2A" w14:textId="77777777" w:rsidR="000C057A" w:rsidRDefault="000C057A" w:rsidP="00B508A6">
      <w:pPr>
        <w:pStyle w:val="Balk4"/>
      </w:pPr>
    </w:p>
    <w:p w14:paraId="6F1347BB" w14:textId="302BC8C5" w:rsidR="000C057A" w:rsidRPr="00AF2CC7" w:rsidRDefault="000C057A" w:rsidP="00AF2CC7">
      <w:pPr>
        <w:pStyle w:val="ListeParagraf"/>
        <w:widowControl w:val="0"/>
        <w:numPr>
          <w:ilvl w:val="2"/>
          <w:numId w:val="23"/>
        </w:numPr>
        <w:tabs>
          <w:tab w:val="left" w:pos="696"/>
        </w:tabs>
        <w:autoSpaceDE w:val="0"/>
        <w:autoSpaceDN w:val="0"/>
        <w:spacing w:before="3" w:after="0" w:line="360" w:lineRule="auto"/>
        <w:ind w:left="696" w:hanging="596"/>
        <w:contextualSpacing w:val="0"/>
        <w:rPr>
          <w:rFonts w:ascii="Times New Roman" w:hAnsi="Times New Roman" w:cs="Times New Roman"/>
          <w:b/>
          <w:sz w:val="24"/>
          <w:szCs w:val="24"/>
        </w:rPr>
      </w:pPr>
      <w:r w:rsidRPr="00AF2CC7">
        <w:rPr>
          <w:rFonts w:ascii="Times New Roman" w:hAnsi="Times New Roman" w:cs="Times New Roman"/>
          <w:b/>
          <w:sz w:val="24"/>
          <w:szCs w:val="24"/>
        </w:rPr>
        <w:t>Kurumsal</w:t>
      </w:r>
      <w:r w:rsidRPr="00AF2CC7">
        <w:rPr>
          <w:rFonts w:ascii="Times New Roman" w:hAnsi="Times New Roman" w:cs="Times New Roman"/>
          <w:b/>
          <w:spacing w:val="-8"/>
          <w:sz w:val="24"/>
          <w:szCs w:val="24"/>
        </w:rPr>
        <w:t xml:space="preserve"> </w:t>
      </w:r>
      <w:r w:rsidRPr="00AF2CC7">
        <w:rPr>
          <w:rFonts w:ascii="Times New Roman" w:hAnsi="Times New Roman" w:cs="Times New Roman"/>
          <w:b/>
          <w:sz w:val="24"/>
          <w:szCs w:val="24"/>
        </w:rPr>
        <w:t>dönüşüm</w:t>
      </w:r>
      <w:r w:rsidRPr="00AF2CC7">
        <w:rPr>
          <w:rFonts w:ascii="Times New Roman" w:hAnsi="Times New Roman" w:cs="Times New Roman"/>
          <w:b/>
          <w:spacing w:val="-9"/>
          <w:sz w:val="24"/>
          <w:szCs w:val="24"/>
        </w:rPr>
        <w:t xml:space="preserve"> </w:t>
      </w:r>
      <w:r w:rsidRPr="00AF2CC7">
        <w:rPr>
          <w:rFonts w:ascii="Times New Roman" w:hAnsi="Times New Roman" w:cs="Times New Roman"/>
          <w:b/>
          <w:spacing w:val="-2"/>
          <w:sz w:val="24"/>
          <w:szCs w:val="24"/>
        </w:rPr>
        <w:t>kapasitesi</w:t>
      </w:r>
    </w:p>
    <w:p w14:paraId="50083B96" w14:textId="4070C8F3" w:rsidR="004A4C9D" w:rsidRPr="000D7A6B" w:rsidRDefault="004A4C9D" w:rsidP="00AF2CC7">
      <w:pPr>
        <w:spacing w:before="43" w:line="240" w:lineRule="auto"/>
        <w:jc w:val="both"/>
        <w:rPr>
          <w:rFonts w:ascii="Times New Roman" w:hAnsi="Times New Roman" w:cs="Times New Roman"/>
          <w:iCs/>
          <w:sz w:val="24"/>
          <w:szCs w:val="24"/>
        </w:rPr>
      </w:pPr>
      <w:r w:rsidRPr="004A4C9D">
        <w:rPr>
          <w:rFonts w:ascii="Times New Roman" w:hAnsi="Times New Roman" w:cs="Times New Roman"/>
          <w:iCs/>
          <w:sz w:val="24"/>
          <w:szCs w:val="24"/>
        </w:rPr>
        <w:t xml:space="preserve">Maliye ve Mali Yönetim Yüksek Lisans </w:t>
      </w:r>
      <w:r w:rsidR="00AF2CC7">
        <w:rPr>
          <w:rFonts w:ascii="Times New Roman" w:hAnsi="Times New Roman" w:cs="Times New Roman"/>
          <w:iCs/>
          <w:sz w:val="24"/>
          <w:szCs w:val="24"/>
        </w:rPr>
        <w:t>P</w:t>
      </w:r>
      <w:r w:rsidRPr="004A4C9D">
        <w:rPr>
          <w:rFonts w:ascii="Times New Roman" w:hAnsi="Times New Roman" w:cs="Times New Roman"/>
          <w:iCs/>
          <w:sz w:val="24"/>
          <w:szCs w:val="24"/>
        </w:rPr>
        <w:t xml:space="preserve">rogramı, ulusal hedefler, küresel eğilimler ve paydaş beklentilerini dikkate alarak, değişen koşullara hızlı ve etkin bir şekilde uyum sağlayan bir yönetim anlayışını benimsemektedir. </w:t>
      </w:r>
      <w:r>
        <w:rPr>
          <w:rFonts w:ascii="Times New Roman" w:hAnsi="Times New Roman" w:cs="Times New Roman"/>
          <w:iCs/>
          <w:sz w:val="24"/>
          <w:szCs w:val="24"/>
        </w:rPr>
        <w:t>Program</w:t>
      </w:r>
      <w:r w:rsidRPr="004A4C9D">
        <w:rPr>
          <w:rFonts w:ascii="Times New Roman" w:hAnsi="Times New Roman" w:cs="Times New Roman"/>
          <w:iCs/>
          <w:sz w:val="24"/>
          <w:szCs w:val="24"/>
        </w:rPr>
        <w:t xml:space="preserve">, geleceğe uyum sağlamak için misyon ve stratejik hedefleri </w:t>
      </w:r>
      <w:r w:rsidRPr="000D7A6B">
        <w:rPr>
          <w:rFonts w:ascii="Times New Roman" w:hAnsi="Times New Roman" w:cs="Times New Roman"/>
          <w:iCs/>
          <w:sz w:val="24"/>
          <w:szCs w:val="24"/>
        </w:rPr>
        <w:t xml:space="preserve">doğrultusunda kıyaslama, değişim yönetimi ve yenilikçi yaklaşımlar gibi yöntemleri </w:t>
      </w:r>
      <w:r w:rsidR="00AF46A9" w:rsidRPr="000D7A6B">
        <w:rPr>
          <w:rFonts w:ascii="Times New Roman" w:hAnsi="Times New Roman" w:cs="Times New Roman"/>
          <w:iCs/>
          <w:sz w:val="24"/>
          <w:szCs w:val="24"/>
        </w:rPr>
        <w:t>kullanmayı hedeflemektedir</w:t>
      </w:r>
      <w:r w:rsidRPr="000D7A6B">
        <w:rPr>
          <w:rFonts w:ascii="Times New Roman" w:hAnsi="Times New Roman" w:cs="Times New Roman"/>
          <w:iCs/>
          <w:sz w:val="24"/>
          <w:szCs w:val="24"/>
        </w:rPr>
        <w:t xml:space="preserve">. </w:t>
      </w:r>
      <w:r w:rsidR="000D7A6B" w:rsidRPr="00A975D2">
        <w:rPr>
          <w:rFonts w:ascii="Times New Roman" w:hAnsi="Times New Roman" w:cs="Times New Roman"/>
          <w:sz w:val="24"/>
          <w:szCs w:val="24"/>
        </w:rPr>
        <w:t xml:space="preserve">Bu kapsamda, Maliye ve Mali Yönetim Yüksek Lisans Programı, öğrenci ve mezunlarının küresel rekabet ortamında başarılı bireyler olarak yer alabilmesi için dijitalleşme ve sürdürülebilirlik gibi çağdaş temaları eğitim sürecine entegre etmeyi de amaçlamaktadır. </w:t>
      </w:r>
    </w:p>
    <w:p w14:paraId="738B1984" w14:textId="5DE9D7A0" w:rsidR="000C057A" w:rsidRPr="00905494" w:rsidRDefault="004A4C9D" w:rsidP="00AF2CC7">
      <w:pPr>
        <w:spacing w:before="43" w:line="240" w:lineRule="auto"/>
        <w:jc w:val="both"/>
        <w:rPr>
          <w:rFonts w:ascii="Times New Roman" w:hAnsi="Times New Roman" w:cs="Times New Roman"/>
          <w:iCs/>
          <w:sz w:val="24"/>
          <w:szCs w:val="24"/>
        </w:rPr>
      </w:pPr>
      <w:r w:rsidRPr="004A4C9D">
        <w:rPr>
          <w:rFonts w:ascii="Times New Roman" w:hAnsi="Times New Roman" w:cs="Times New Roman"/>
          <w:iCs/>
          <w:sz w:val="24"/>
          <w:szCs w:val="24"/>
        </w:rPr>
        <w:t xml:space="preserve">Maliye ve Mali Yönetim Yüksek Lisans </w:t>
      </w:r>
      <w:r w:rsidR="00AF2CC7">
        <w:rPr>
          <w:rFonts w:ascii="Times New Roman" w:hAnsi="Times New Roman" w:cs="Times New Roman"/>
          <w:iCs/>
          <w:sz w:val="24"/>
          <w:szCs w:val="24"/>
        </w:rPr>
        <w:t>P</w:t>
      </w:r>
      <w:r w:rsidRPr="004A4C9D">
        <w:rPr>
          <w:rFonts w:ascii="Times New Roman" w:hAnsi="Times New Roman" w:cs="Times New Roman"/>
          <w:iCs/>
          <w:sz w:val="24"/>
          <w:szCs w:val="24"/>
        </w:rPr>
        <w:t>rogramı</w:t>
      </w:r>
      <w:r w:rsidR="00A70C14">
        <w:rPr>
          <w:rFonts w:ascii="Times New Roman" w:hAnsi="Times New Roman" w:cs="Times New Roman"/>
          <w:iCs/>
          <w:sz w:val="24"/>
          <w:szCs w:val="24"/>
        </w:rPr>
        <w:t>nda</w:t>
      </w:r>
      <w:r w:rsidRPr="004A4C9D">
        <w:rPr>
          <w:rFonts w:ascii="Times New Roman" w:hAnsi="Times New Roman" w:cs="Times New Roman"/>
          <w:iCs/>
          <w:sz w:val="24"/>
          <w:szCs w:val="24"/>
        </w:rPr>
        <w:t xml:space="preserve">, mevcut durumda kurumsal dönüşüm kapasitesinde </w:t>
      </w:r>
      <w:r w:rsidRPr="004A4C9D">
        <w:rPr>
          <w:rFonts w:ascii="Times New Roman" w:hAnsi="Times New Roman" w:cs="Times New Roman"/>
          <w:b/>
          <w:bCs/>
          <w:iCs/>
          <w:sz w:val="24"/>
          <w:szCs w:val="24"/>
        </w:rPr>
        <w:t xml:space="preserve">Düzey </w:t>
      </w:r>
      <w:r w:rsidR="000224C8">
        <w:rPr>
          <w:rFonts w:ascii="Times New Roman" w:hAnsi="Times New Roman" w:cs="Times New Roman"/>
          <w:b/>
          <w:bCs/>
          <w:iCs/>
          <w:sz w:val="24"/>
          <w:szCs w:val="24"/>
        </w:rPr>
        <w:t>2</w:t>
      </w:r>
      <w:r w:rsidRPr="004A4C9D">
        <w:rPr>
          <w:rFonts w:ascii="Times New Roman" w:hAnsi="Times New Roman" w:cs="Times New Roman"/>
          <w:b/>
          <w:bCs/>
          <w:iCs/>
          <w:sz w:val="24"/>
          <w:szCs w:val="24"/>
        </w:rPr>
        <w:t xml:space="preserve"> (</w:t>
      </w:r>
      <w:r w:rsidR="000224C8">
        <w:rPr>
          <w:rFonts w:ascii="Times New Roman" w:hAnsi="Times New Roman" w:cs="Times New Roman"/>
          <w:b/>
          <w:bCs/>
          <w:iCs/>
          <w:sz w:val="24"/>
          <w:szCs w:val="24"/>
        </w:rPr>
        <w:t>Planlama</w:t>
      </w:r>
      <w:r w:rsidRPr="004A4C9D">
        <w:rPr>
          <w:rFonts w:ascii="Times New Roman" w:hAnsi="Times New Roman" w:cs="Times New Roman"/>
          <w:b/>
          <w:bCs/>
          <w:iCs/>
          <w:sz w:val="24"/>
          <w:szCs w:val="24"/>
        </w:rPr>
        <w:t>)</w:t>
      </w:r>
      <w:r w:rsidRPr="004A4C9D">
        <w:rPr>
          <w:rFonts w:ascii="Times New Roman" w:hAnsi="Times New Roman" w:cs="Times New Roman"/>
          <w:iCs/>
          <w:sz w:val="24"/>
          <w:szCs w:val="24"/>
        </w:rPr>
        <w:t xml:space="preserve"> </w:t>
      </w:r>
      <w:r w:rsidR="00AD3A8F" w:rsidRPr="00AD3A8F">
        <w:rPr>
          <w:rFonts w:ascii="Times New Roman" w:hAnsi="Times New Roman" w:cs="Times New Roman"/>
          <w:iCs/>
          <w:sz w:val="24"/>
          <w:szCs w:val="24"/>
        </w:rPr>
        <w:t>seviyesinde olduğu değerlendirilmektedir</w:t>
      </w:r>
      <w:r w:rsidRPr="004A4C9D">
        <w:rPr>
          <w:rFonts w:ascii="Times New Roman" w:hAnsi="Times New Roman" w:cs="Times New Roman"/>
          <w:iCs/>
          <w:sz w:val="24"/>
          <w:szCs w:val="24"/>
        </w:rPr>
        <w:t xml:space="preserve">. </w:t>
      </w:r>
    </w:p>
    <w:p w14:paraId="3A5ECE2C" w14:textId="77777777" w:rsidR="000C057A" w:rsidRDefault="000C057A" w:rsidP="000C057A">
      <w:pPr>
        <w:pStyle w:val="Balk4"/>
        <w:spacing w:after="34"/>
        <w:jc w:val="both"/>
      </w:pPr>
      <w:bookmarkStart w:id="6" w:name="Tablo:_Ölçüt_Olgunluk_Düzeyi_(1)"/>
      <w:bookmarkEnd w:id="6"/>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416602C2" w14:textId="77777777" w:rsidTr="001D06F5">
        <w:trPr>
          <w:trHeight w:val="292"/>
        </w:trPr>
        <w:tc>
          <w:tcPr>
            <w:tcW w:w="864" w:type="dxa"/>
            <w:shd w:val="clear" w:color="auto" w:fill="B4C5E7"/>
          </w:tcPr>
          <w:p w14:paraId="62183324"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556EDF04" w14:textId="77777777" w:rsidR="000C057A" w:rsidRDefault="000C057A" w:rsidP="001D06F5">
            <w:pPr>
              <w:pStyle w:val="TableParagraph"/>
              <w:spacing w:before="1"/>
              <w:ind w:left="129"/>
              <w:rPr>
                <w:b/>
              </w:rPr>
            </w:pPr>
            <w:proofErr w:type="spellStart"/>
            <w:r>
              <w:rPr>
                <w:b/>
                <w:spacing w:val="-2"/>
              </w:rPr>
              <w:t>Açıklama</w:t>
            </w:r>
            <w:proofErr w:type="spellEnd"/>
          </w:p>
        </w:tc>
        <w:tc>
          <w:tcPr>
            <w:tcW w:w="6511" w:type="dxa"/>
          </w:tcPr>
          <w:p w14:paraId="196E8EB9" w14:textId="77777777" w:rsidR="000C057A" w:rsidRDefault="000C057A" w:rsidP="001D06F5">
            <w:pPr>
              <w:pStyle w:val="TableParagraph"/>
              <w:spacing w:before="1"/>
              <w:ind w:left="67"/>
              <w:rPr>
                <w:b/>
              </w:rPr>
            </w:pPr>
            <w:r>
              <w:rPr>
                <w:b/>
              </w:rPr>
              <w:t>KİDR</w:t>
            </w:r>
            <w:r>
              <w:rPr>
                <w:b/>
                <w:spacing w:val="-3"/>
              </w:rPr>
              <w:t xml:space="preserve"> </w:t>
            </w:r>
            <w:proofErr w:type="spellStart"/>
            <w:r>
              <w:rPr>
                <w:b/>
              </w:rPr>
              <w:t>Kılavuzu</w:t>
            </w:r>
            <w:proofErr w:type="spellEnd"/>
            <w:r>
              <w:rPr>
                <w:b/>
                <w:spacing w:val="47"/>
              </w:rPr>
              <w:t xml:space="preserve"> </w:t>
            </w:r>
            <w:r>
              <w:rPr>
                <w:b/>
              </w:rPr>
              <w:t xml:space="preserve">3.2 </w:t>
            </w:r>
            <w:proofErr w:type="spellStart"/>
            <w:r>
              <w:rPr>
                <w:b/>
                <w:spacing w:val="-2"/>
              </w:rPr>
              <w:t>Açıklaması</w:t>
            </w:r>
            <w:proofErr w:type="spellEnd"/>
          </w:p>
        </w:tc>
      </w:tr>
      <w:tr w:rsidR="000C057A" w14:paraId="2BB1CB67" w14:textId="77777777" w:rsidTr="001D06F5">
        <w:trPr>
          <w:trHeight w:val="292"/>
        </w:trPr>
        <w:tc>
          <w:tcPr>
            <w:tcW w:w="864" w:type="dxa"/>
            <w:shd w:val="clear" w:color="auto" w:fill="B4C5E7"/>
          </w:tcPr>
          <w:p w14:paraId="0184A51F" w14:textId="77777777" w:rsidR="000C057A" w:rsidRDefault="000C057A" w:rsidP="001D06F5">
            <w:pPr>
              <w:pStyle w:val="TableParagraph"/>
              <w:spacing w:before="1"/>
              <w:ind w:right="50"/>
              <w:jc w:val="center"/>
              <w:rPr>
                <w:b/>
              </w:rPr>
            </w:pPr>
            <w:r>
              <w:rPr>
                <w:b/>
                <w:spacing w:val="-10"/>
              </w:rPr>
              <w:t>1</w:t>
            </w:r>
          </w:p>
        </w:tc>
        <w:tc>
          <w:tcPr>
            <w:tcW w:w="2987" w:type="dxa"/>
          </w:tcPr>
          <w:p w14:paraId="58BF452A" w14:textId="77777777" w:rsidR="000C057A" w:rsidRDefault="000C057A" w:rsidP="001D06F5">
            <w:pPr>
              <w:pStyle w:val="TableParagraph"/>
              <w:spacing w:line="249" w:lineRule="exact"/>
              <w:ind w:left="71"/>
            </w:pPr>
            <w:proofErr w:type="spellStart"/>
            <w:r>
              <w:t>Planlama</w:t>
            </w:r>
            <w:proofErr w:type="spellEnd"/>
            <w:r>
              <w:rPr>
                <w:spacing w:val="-9"/>
              </w:rPr>
              <w:t xml:space="preserve"> </w:t>
            </w:r>
            <w:proofErr w:type="spellStart"/>
            <w:r>
              <w:rPr>
                <w:spacing w:val="-2"/>
              </w:rPr>
              <w:t>Yoktur</w:t>
            </w:r>
            <w:proofErr w:type="spellEnd"/>
          </w:p>
        </w:tc>
        <w:tc>
          <w:tcPr>
            <w:tcW w:w="6511" w:type="dxa"/>
          </w:tcPr>
          <w:p w14:paraId="3CCD5139" w14:textId="77777777" w:rsidR="000C057A" w:rsidRDefault="000C057A" w:rsidP="001D06F5">
            <w:pPr>
              <w:pStyle w:val="TableParagraph"/>
              <w:spacing w:line="249" w:lineRule="exact"/>
              <w:ind w:left="67"/>
            </w:pPr>
            <w:proofErr w:type="spellStart"/>
            <w:r>
              <w:t>Birimde</w:t>
            </w:r>
            <w:proofErr w:type="spellEnd"/>
            <w:r>
              <w:rPr>
                <w:spacing w:val="-3"/>
              </w:rPr>
              <w:t xml:space="preserve"> </w:t>
            </w:r>
            <w:proofErr w:type="spellStart"/>
            <w:r>
              <w:t>değişim</w:t>
            </w:r>
            <w:proofErr w:type="spellEnd"/>
            <w:r>
              <w:rPr>
                <w:spacing w:val="-8"/>
              </w:rPr>
              <w:t xml:space="preserve"> </w:t>
            </w:r>
            <w:proofErr w:type="spellStart"/>
            <w:r>
              <w:t>yönetimi</w:t>
            </w:r>
            <w:proofErr w:type="spellEnd"/>
            <w:r>
              <w:rPr>
                <w:spacing w:val="-8"/>
              </w:rPr>
              <w:t xml:space="preserve"> </w:t>
            </w:r>
            <w:proofErr w:type="spellStart"/>
            <w:r>
              <w:rPr>
                <w:spacing w:val="-2"/>
              </w:rPr>
              <w:t>bulunmamaktadır</w:t>
            </w:r>
            <w:proofErr w:type="spellEnd"/>
            <w:r>
              <w:rPr>
                <w:spacing w:val="-2"/>
              </w:rPr>
              <w:t>.</w:t>
            </w:r>
          </w:p>
        </w:tc>
      </w:tr>
      <w:tr w:rsidR="000C057A" w14:paraId="4FCAB9BD" w14:textId="77777777" w:rsidTr="001D06F5">
        <w:trPr>
          <w:trHeight w:val="287"/>
        </w:trPr>
        <w:tc>
          <w:tcPr>
            <w:tcW w:w="864" w:type="dxa"/>
            <w:shd w:val="clear" w:color="auto" w:fill="B4C5E7"/>
          </w:tcPr>
          <w:p w14:paraId="5ED50422" w14:textId="77777777" w:rsidR="000C057A" w:rsidRPr="002949D7" w:rsidRDefault="000C057A" w:rsidP="001D06F5">
            <w:pPr>
              <w:pStyle w:val="TableParagraph"/>
              <w:spacing w:before="1"/>
              <w:ind w:right="50"/>
              <w:jc w:val="center"/>
              <w:rPr>
                <w:b/>
                <w:highlight w:val="yellow"/>
              </w:rPr>
            </w:pPr>
            <w:r w:rsidRPr="002949D7">
              <w:rPr>
                <w:b/>
                <w:spacing w:val="-10"/>
                <w:highlight w:val="yellow"/>
              </w:rPr>
              <w:t>2</w:t>
            </w:r>
          </w:p>
        </w:tc>
        <w:tc>
          <w:tcPr>
            <w:tcW w:w="2987" w:type="dxa"/>
          </w:tcPr>
          <w:p w14:paraId="2D0C84C3" w14:textId="77777777" w:rsidR="000C057A" w:rsidRPr="002949D7" w:rsidRDefault="000C057A" w:rsidP="001D06F5">
            <w:pPr>
              <w:pStyle w:val="TableParagraph"/>
              <w:spacing w:line="249" w:lineRule="exact"/>
              <w:ind w:left="71"/>
              <w:rPr>
                <w:highlight w:val="yellow"/>
              </w:rPr>
            </w:pPr>
            <w:proofErr w:type="spellStart"/>
            <w:r w:rsidRPr="002949D7">
              <w:rPr>
                <w:highlight w:val="yellow"/>
              </w:rPr>
              <w:t>Planlama</w:t>
            </w:r>
            <w:proofErr w:type="spellEnd"/>
            <w:r w:rsidRPr="002949D7">
              <w:rPr>
                <w:spacing w:val="-7"/>
                <w:highlight w:val="yellow"/>
              </w:rPr>
              <w:t xml:space="preserve"> </w:t>
            </w:r>
            <w:r w:rsidRPr="002949D7">
              <w:rPr>
                <w:spacing w:val="-5"/>
                <w:highlight w:val="yellow"/>
              </w:rPr>
              <w:t>(P)</w:t>
            </w:r>
          </w:p>
        </w:tc>
        <w:tc>
          <w:tcPr>
            <w:tcW w:w="6511" w:type="dxa"/>
          </w:tcPr>
          <w:p w14:paraId="544E02B5" w14:textId="77777777" w:rsidR="000C057A" w:rsidRPr="002949D7" w:rsidRDefault="000C057A" w:rsidP="001D06F5">
            <w:pPr>
              <w:pStyle w:val="TableParagraph"/>
              <w:spacing w:line="249" w:lineRule="exact"/>
              <w:ind w:left="67"/>
              <w:rPr>
                <w:highlight w:val="yellow"/>
              </w:rPr>
            </w:pPr>
            <w:proofErr w:type="spellStart"/>
            <w:r w:rsidRPr="002949D7">
              <w:rPr>
                <w:highlight w:val="yellow"/>
              </w:rPr>
              <w:t>Birimde</w:t>
            </w:r>
            <w:proofErr w:type="spellEnd"/>
            <w:r w:rsidRPr="002949D7">
              <w:rPr>
                <w:spacing w:val="-3"/>
                <w:highlight w:val="yellow"/>
              </w:rPr>
              <w:t xml:space="preserve"> </w:t>
            </w:r>
            <w:proofErr w:type="spellStart"/>
            <w:r w:rsidRPr="002949D7">
              <w:rPr>
                <w:highlight w:val="yellow"/>
              </w:rPr>
              <w:t>değişim</w:t>
            </w:r>
            <w:proofErr w:type="spellEnd"/>
            <w:r w:rsidRPr="002949D7">
              <w:rPr>
                <w:spacing w:val="-8"/>
                <w:highlight w:val="yellow"/>
              </w:rPr>
              <w:t xml:space="preserve"> </w:t>
            </w:r>
            <w:proofErr w:type="spellStart"/>
            <w:r w:rsidRPr="002949D7">
              <w:rPr>
                <w:highlight w:val="yellow"/>
              </w:rPr>
              <w:t>ihtiyacı</w:t>
            </w:r>
            <w:proofErr w:type="spellEnd"/>
            <w:r w:rsidRPr="002949D7">
              <w:rPr>
                <w:spacing w:val="-8"/>
                <w:highlight w:val="yellow"/>
              </w:rPr>
              <w:t xml:space="preserve"> </w:t>
            </w:r>
            <w:proofErr w:type="spellStart"/>
            <w:r w:rsidRPr="002949D7">
              <w:rPr>
                <w:spacing w:val="-2"/>
                <w:highlight w:val="yellow"/>
              </w:rPr>
              <w:t>belirlenmiştir</w:t>
            </w:r>
            <w:proofErr w:type="spellEnd"/>
            <w:r w:rsidRPr="002949D7">
              <w:rPr>
                <w:spacing w:val="-2"/>
                <w:highlight w:val="yellow"/>
              </w:rPr>
              <w:t>.</w:t>
            </w:r>
          </w:p>
        </w:tc>
      </w:tr>
      <w:tr w:rsidR="000C057A" w14:paraId="5FB7527B" w14:textId="77777777" w:rsidTr="001D06F5">
        <w:trPr>
          <w:trHeight w:val="585"/>
        </w:trPr>
        <w:tc>
          <w:tcPr>
            <w:tcW w:w="864" w:type="dxa"/>
            <w:shd w:val="clear" w:color="auto" w:fill="B4C5E7"/>
          </w:tcPr>
          <w:p w14:paraId="2F44554A" w14:textId="77777777" w:rsidR="000C057A" w:rsidRDefault="000C057A" w:rsidP="001D06F5">
            <w:pPr>
              <w:pStyle w:val="TableParagraph"/>
              <w:spacing w:before="149"/>
              <w:ind w:right="50"/>
              <w:jc w:val="center"/>
              <w:rPr>
                <w:b/>
              </w:rPr>
            </w:pPr>
            <w:r>
              <w:rPr>
                <w:b/>
                <w:spacing w:val="-10"/>
              </w:rPr>
              <w:t>3</w:t>
            </w:r>
          </w:p>
        </w:tc>
        <w:tc>
          <w:tcPr>
            <w:tcW w:w="2987" w:type="dxa"/>
          </w:tcPr>
          <w:p w14:paraId="6B88B240" w14:textId="77777777" w:rsidR="000C057A" w:rsidRDefault="000C057A" w:rsidP="001D06F5">
            <w:pPr>
              <w:pStyle w:val="TableParagraph"/>
              <w:spacing w:line="249" w:lineRule="exact"/>
              <w:ind w:left="71"/>
            </w:pPr>
            <w:proofErr w:type="spellStart"/>
            <w:r>
              <w:t>Uygulama</w:t>
            </w:r>
            <w:proofErr w:type="spellEnd"/>
            <w:r>
              <w:rPr>
                <w:spacing w:val="-4"/>
              </w:rPr>
              <w:t xml:space="preserve"> </w:t>
            </w:r>
            <w:r>
              <w:t>(U)</w:t>
            </w:r>
            <w:r>
              <w:rPr>
                <w:spacing w:val="-9"/>
              </w:rPr>
              <w:t xml:space="preserve"> </w:t>
            </w:r>
            <w:proofErr w:type="spellStart"/>
            <w:r>
              <w:t>ve</w:t>
            </w:r>
            <w:proofErr w:type="spellEnd"/>
            <w:r>
              <w:t>/</w:t>
            </w:r>
            <w:proofErr w:type="spellStart"/>
            <w:r>
              <w:t>veya</w:t>
            </w:r>
            <w:proofErr w:type="spellEnd"/>
            <w:r>
              <w:rPr>
                <w:spacing w:val="-3"/>
              </w:rPr>
              <w:t xml:space="preserve"> </w:t>
            </w:r>
            <w:proofErr w:type="spellStart"/>
            <w:r>
              <w:rPr>
                <w:spacing w:val="-2"/>
              </w:rPr>
              <w:t>Kontrol</w:t>
            </w:r>
            <w:proofErr w:type="spellEnd"/>
          </w:p>
          <w:p w14:paraId="762B2E31" w14:textId="77777777" w:rsidR="000C057A" w:rsidRDefault="000C057A" w:rsidP="001D06F5">
            <w:pPr>
              <w:pStyle w:val="TableParagraph"/>
              <w:spacing w:before="40"/>
              <w:ind w:left="71"/>
            </w:pPr>
            <w:r>
              <w:t>Et</w:t>
            </w:r>
            <w:r>
              <w:rPr>
                <w:spacing w:val="2"/>
              </w:rPr>
              <w:t xml:space="preserve"> </w:t>
            </w:r>
            <w:r>
              <w:rPr>
                <w:spacing w:val="-5"/>
              </w:rPr>
              <w:t>(K)</w:t>
            </w:r>
          </w:p>
        </w:tc>
        <w:tc>
          <w:tcPr>
            <w:tcW w:w="6511" w:type="dxa"/>
          </w:tcPr>
          <w:p w14:paraId="71981232" w14:textId="77777777" w:rsidR="000C057A" w:rsidRDefault="000C057A" w:rsidP="001D06F5">
            <w:pPr>
              <w:pStyle w:val="TableParagraph"/>
              <w:spacing w:line="249" w:lineRule="exact"/>
              <w:ind w:left="67"/>
            </w:pPr>
            <w:proofErr w:type="spellStart"/>
            <w:r>
              <w:t>Birimde</w:t>
            </w:r>
            <w:proofErr w:type="spellEnd"/>
            <w:r>
              <w:rPr>
                <w:spacing w:val="-3"/>
              </w:rPr>
              <w:t xml:space="preserve"> </w:t>
            </w:r>
            <w:proofErr w:type="spellStart"/>
            <w:r>
              <w:t>değişim</w:t>
            </w:r>
            <w:proofErr w:type="spellEnd"/>
            <w:r>
              <w:rPr>
                <w:spacing w:val="-8"/>
              </w:rPr>
              <w:t xml:space="preserve"> </w:t>
            </w:r>
            <w:proofErr w:type="spellStart"/>
            <w:r>
              <w:t>yönetimi</w:t>
            </w:r>
            <w:proofErr w:type="spellEnd"/>
            <w:r>
              <w:rPr>
                <w:spacing w:val="-9"/>
              </w:rPr>
              <w:t xml:space="preserve"> </w:t>
            </w:r>
            <w:proofErr w:type="spellStart"/>
            <w:r>
              <w:t>yaklaşımı</w:t>
            </w:r>
            <w:proofErr w:type="spellEnd"/>
            <w:r>
              <w:rPr>
                <w:spacing w:val="-9"/>
              </w:rPr>
              <w:t xml:space="preserve"> </w:t>
            </w:r>
            <w:proofErr w:type="spellStart"/>
            <w:r>
              <w:t>birimin</w:t>
            </w:r>
            <w:proofErr w:type="spellEnd"/>
            <w:r>
              <w:rPr>
                <w:spacing w:val="-5"/>
              </w:rPr>
              <w:t xml:space="preserve"> </w:t>
            </w:r>
            <w:proofErr w:type="spellStart"/>
            <w:r>
              <w:t>geneline</w:t>
            </w:r>
            <w:proofErr w:type="spellEnd"/>
            <w:r>
              <w:rPr>
                <w:spacing w:val="-6"/>
              </w:rPr>
              <w:t xml:space="preserve"> </w:t>
            </w:r>
            <w:proofErr w:type="spellStart"/>
            <w:r>
              <w:t>yayılmış</w:t>
            </w:r>
            <w:proofErr w:type="spellEnd"/>
            <w:r>
              <w:rPr>
                <w:spacing w:val="-5"/>
              </w:rPr>
              <w:t xml:space="preserve"> </w:t>
            </w:r>
            <w:proofErr w:type="spellStart"/>
            <w:r>
              <w:rPr>
                <w:spacing w:val="-5"/>
              </w:rPr>
              <w:t>ve</w:t>
            </w:r>
            <w:proofErr w:type="spellEnd"/>
          </w:p>
          <w:p w14:paraId="71FF06DD" w14:textId="77777777" w:rsidR="000C057A" w:rsidRDefault="000C057A" w:rsidP="001D06F5">
            <w:pPr>
              <w:pStyle w:val="TableParagraph"/>
              <w:spacing w:before="40"/>
              <w:ind w:left="67"/>
            </w:pPr>
            <w:proofErr w:type="spellStart"/>
            <w:r>
              <w:t>bütüncül</w:t>
            </w:r>
            <w:proofErr w:type="spellEnd"/>
            <w:r>
              <w:rPr>
                <w:spacing w:val="-2"/>
              </w:rPr>
              <w:t xml:space="preserve"> </w:t>
            </w:r>
            <w:proofErr w:type="spellStart"/>
            <w:r>
              <w:t>olarak</w:t>
            </w:r>
            <w:proofErr w:type="spellEnd"/>
            <w:r>
              <w:rPr>
                <w:spacing w:val="-7"/>
              </w:rPr>
              <w:t xml:space="preserve"> </w:t>
            </w:r>
            <w:proofErr w:type="spellStart"/>
            <w:r>
              <w:rPr>
                <w:spacing w:val="-2"/>
              </w:rPr>
              <w:t>yürütülmektedir</w:t>
            </w:r>
            <w:proofErr w:type="spellEnd"/>
            <w:r>
              <w:rPr>
                <w:spacing w:val="-2"/>
              </w:rPr>
              <w:t>.</w:t>
            </w:r>
          </w:p>
        </w:tc>
      </w:tr>
      <w:tr w:rsidR="000C057A" w14:paraId="0AB25FB8" w14:textId="77777777" w:rsidTr="001D06F5">
        <w:trPr>
          <w:trHeight w:val="581"/>
        </w:trPr>
        <w:tc>
          <w:tcPr>
            <w:tcW w:w="864" w:type="dxa"/>
            <w:shd w:val="clear" w:color="auto" w:fill="B4C5E7"/>
          </w:tcPr>
          <w:p w14:paraId="16E41ED0" w14:textId="77777777" w:rsidR="000C057A" w:rsidRDefault="000C057A" w:rsidP="001D06F5">
            <w:pPr>
              <w:pStyle w:val="TableParagraph"/>
              <w:spacing w:before="145"/>
              <w:ind w:right="50"/>
              <w:jc w:val="center"/>
              <w:rPr>
                <w:b/>
              </w:rPr>
            </w:pPr>
            <w:r>
              <w:rPr>
                <w:b/>
                <w:spacing w:val="-10"/>
              </w:rPr>
              <w:t>4</w:t>
            </w:r>
          </w:p>
        </w:tc>
        <w:tc>
          <w:tcPr>
            <w:tcW w:w="2987" w:type="dxa"/>
          </w:tcPr>
          <w:p w14:paraId="487EDB24" w14:textId="77777777" w:rsidR="000C057A" w:rsidRDefault="000C057A" w:rsidP="001D06F5">
            <w:pPr>
              <w:pStyle w:val="TableParagraph"/>
              <w:spacing w:line="249" w:lineRule="exact"/>
              <w:ind w:left="71"/>
            </w:pPr>
            <w:proofErr w:type="spellStart"/>
            <w:r>
              <w:t>Kontrol</w:t>
            </w:r>
            <w:proofErr w:type="spellEnd"/>
            <w:r>
              <w:rPr>
                <w:spacing w:val="-5"/>
              </w:rPr>
              <w:t xml:space="preserve"> </w:t>
            </w:r>
            <w:r>
              <w:t>Et (K)</w:t>
            </w:r>
            <w:r>
              <w:rPr>
                <w:spacing w:val="-3"/>
              </w:rPr>
              <w:t xml:space="preserve"> </w:t>
            </w:r>
            <w:proofErr w:type="spellStart"/>
            <w:r>
              <w:t>ve</w:t>
            </w:r>
            <w:proofErr w:type="spellEnd"/>
            <w:r>
              <w:rPr>
                <w:spacing w:val="-7"/>
              </w:rPr>
              <w:t xml:space="preserve"> </w:t>
            </w:r>
            <w:proofErr w:type="spellStart"/>
            <w:r>
              <w:t>Önlem</w:t>
            </w:r>
            <w:proofErr w:type="spellEnd"/>
            <w:r>
              <w:rPr>
                <w:spacing w:val="-4"/>
              </w:rPr>
              <w:t xml:space="preserve"> </w:t>
            </w:r>
            <w:r>
              <w:rPr>
                <w:spacing w:val="-5"/>
              </w:rPr>
              <w:t>Al</w:t>
            </w:r>
          </w:p>
          <w:p w14:paraId="45A9DC27" w14:textId="77777777" w:rsidR="000C057A" w:rsidRDefault="000C057A" w:rsidP="001D06F5">
            <w:pPr>
              <w:pStyle w:val="TableParagraph"/>
              <w:spacing w:before="35"/>
              <w:ind w:left="71"/>
            </w:pPr>
            <w:r>
              <w:rPr>
                <w:spacing w:val="-5"/>
              </w:rPr>
              <w:t>(Ö)</w:t>
            </w:r>
          </w:p>
        </w:tc>
        <w:tc>
          <w:tcPr>
            <w:tcW w:w="6511" w:type="dxa"/>
          </w:tcPr>
          <w:p w14:paraId="206FA979" w14:textId="77777777" w:rsidR="000C057A" w:rsidRDefault="000C057A" w:rsidP="001D06F5">
            <w:pPr>
              <w:pStyle w:val="TableParagraph"/>
              <w:spacing w:line="249" w:lineRule="exact"/>
              <w:ind w:left="67"/>
            </w:pPr>
            <w:r>
              <w:t>Amaç,</w:t>
            </w:r>
            <w:r>
              <w:rPr>
                <w:spacing w:val="-3"/>
              </w:rPr>
              <w:t xml:space="preserve"> </w:t>
            </w:r>
            <w:proofErr w:type="spellStart"/>
            <w:r>
              <w:t>misyon</w:t>
            </w:r>
            <w:proofErr w:type="spellEnd"/>
            <w:r>
              <w:rPr>
                <w:spacing w:val="-5"/>
              </w:rPr>
              <w:t xml:space="preserve"> </w:t>
            </w:r>
            <w:proofErr w:type="spellStart"/>
            <w:r>
              <w:t>ve</w:t>
            </w:r>
            <w:proofErr w:type="spellEnd"/>
            <w:r>
              <w:rPr>
                <w:spacing w:val="-13"/>
              </w:rPr>
              <w:t xml:space="preserve"> </w:t>
            </w:r>
            <w:proofErr w:type="spellStart"/>
            <w:r>
              <w:t>hedefler</w:t>
            </w:r>
            <w:proofErr w:type="spellEnd"/>
            <w:r>
              <w:rPr>
                <w:spacing w:val="-3"/>
              </w:rPr>
              <w:t xml:space="preserve"> </w:t>
            </w:r>
            <w:proofErr w:type="spellStart"/>
            <w:r>
              <w:t>doğrultusunda</w:t>
            </w:r>
            <w:proofErr w:type="spellEnd"/>
            <w:r>
              <w:rPr>
                <w:spacing w:val="-4"/>
              </w:rPr>
              <w:t xml:space="preserve"> </w:t>
            </w:r>
            <w:proofErr w:type="spellStart"/>
            <w:r>
              <w:t>gerçekleştirilen</w:t>
            </w:r>
            <w:proofErr w:type="spellEnd"/>
            <w:r>
              <w:rPr>
                <w:spacing w:val="-6"/>
              </w:rPr>
              <w:t xml:space="preserve"> </w:t>
            </w:r>
            <w:proofErr w:type="spellStart"/>
            <w:r>
              <w:rPr>
                <w:spacing w:val="-2"/>
              </w:rPr>
              <w:t>değişim</w:t>
            </w:r>
            <w:proofErr w:type="spellEnd"/>
          </w:p>
          <w:p w14:paraId="76C5509C" w14:textId="77777777" w:rsidR="000C057A" w:rsidRDefault="000C057A" w:rsidP="001D06F5">
            <w:pPr>
              <w:pStyle w:val="TableParagraph"/>
              <w:spacing w:before="35"/>
              <w:ind w:left="67"/>
            </w:pPr>
            <w:proofErr w:type="spellStart"/>
            <w:r>
              <w:t>yönetimi</w:t>
            </w:r>
            <w:proofErr w:type="spellEnd"/>
            <w:r>
              <w:rPr>
                <w:spacing w:val="-9"/>
              </w:rPr>
              <w:t xml:space="preserve"> </w:t>
            </w:r>
            <w:proofErr w:type="spellStart"/>
            <w:r>
              <w:t>uygulamaları</w:t>
            </w:r>
            <w:proofErr w:type="spellEnd"/>
            <w:r>
              <w:rPr>
                <w:spacing w:val="-8"/>
              </w:rPr>
              <w:t xml:space="preserve"> </w:t>
            </w:r>
            <w:proofErr w:type="spellStart"/>
            <w:r>
              <w:t>izlenmekte</w:t>
            </w:r>
            <w:proofErr w:type="spellEnd"/>
            <w:r>
              <w:rPr>
                <w:spacing w:val="-7"/>
              </w:rPr>
              <w:t xml:space="preserve"> </w:t>
            </w:r>
            <w:proofErr w:type="spellStart"/>
            <w:r>
              <w:t>ve</w:t>
            </w:r>
            <w:proofErr w:type="spellEnd"/>
            <w:r>
              <w:rPr>
                <w:spacing w:val="-6"/>
              </w:rPr>
              <w:t xml:space="preserve"> </w:t>
            </w:r>
            <w:proofErr w:type="spellStart"/>
            <w:r>
              <w:t>önlemler</w:t>
            </w:r>
            <w:proofErr w:type="spellEnd"/>
            <w:r>
              <w:rPr>
                <w:spacing w:val="-2"/>
              </w:rPr>
              <w:t xml:space="preserve"> </w:t>
            </w:r>
            <w:proofErr w:type="spellStart"/>
            <w:r>
              <w:rPr>
                <w:spacing w:val="-2"/>
              </w:rPr>
              <w:t>alınmaktadır</w:t>
            </w:r>
            <w:proofErr w:type="spellEnd"/>
            <w:r>
              <w:rPr>
                <w:spacing w:val="-2"/>
              </w:rPr>
              <w:t>.</w:t>
            </w:r>
          </w:p>
        </w:tc>
      </w:tr>
      <w:tr w:rsidR="000C057A" w14:paraId="4371BADC" w14:textId="77777777" w:rsidTr="001D06F5">
        <w:trPr>
          <w:trHeight w:val="873"/>
        </w:trPr>
        <w:tc>
          <w:tcPr>
            <w:tcW w:w="864" w:type="dxa"/>
            <w:shd w:val="clear" w:color="auto" w:fill="B4C5E7"/>
          </w:tcPr>
          <w:p w14:paraId="780ED0CF" w14:textId="77777777" w:rsidR="000C057A" w:rsidRDefault="000C057A" w:rsidP="001D06F5">
            <w:pPr>
              <w:pStyle w:val="TableParagraph"/>
              <w:spacing w:before="40"/>
              <w:rPr>
                <w:b/>
                <w:i/>
              </w:rPr>
            </w:pPr>
          </w:p>
          <w:p w14:paraId="6B6D9387" w14:textId="77777777" w:rsidR="000C057A" w:rsidRDefault="000C057A" w:rsidP="001D06F5">
            <w:pPr>
              <w:pStyle w:val="TableParagraph"/>
              <w:ind w:right="50"/>
              <w:jc w:val="center"/>
              <w:rPr>
                <w:b/>
              </w:rPr>
            </w:pPr>
            <w:r>
              <w:rPr>
                <w:b/>
                <w:spacing w:val="-10"/>
              </w:rPr>
              <w:t>5</w:t>
            </w:r>
          </w:p>
        </w:tc>
        <w:tc>
          <w:tcPr>
            <w:tcW w:w="2987" w:type="dxa"/>
          </w:tcPr>
          <w:p w14:paraId="65C18579" w14:textId="77777777" w:rsidR="000C057A" w:rsidRDefault="000C057A" w:rsidP="001D06F5">
            <w:pPr>
              <w:pStyle w:val="TableParagraph"/>
              <w:spacing w:line="249" w:lineRule="exact"/>
              <w:ind w:left="71"/>
            </w:pPr>
            <w:r>
              <w:t>PUKÖ</w:t>
            </w:r>
            <w:r>
              <w:rPr>
                <w:spacing w:val="-4"/>
              </w:rPr>
              <w:t xml:space="preserve"> </w:t>
            </w:r>
            <w:proofErr w:type="spellStart"/>
            <w:r>
              <w:t>çevrimi</w:t>
            </w:r>
            <w:proofErr w:type="spellEnd"/>
            <w:r>
              <w:t xml:space="preserve"> </w:t>
            </w:r>
            <w:proofErr w:type="spellStart"/>
            <w:r>
              <w:t>en</w:t>
            </w:r>
            <w:proofErr w:type="spellEnd"/>
            <w:r>
              <w:rPr>
                <w:spacing w:val="-5"/>
              </w:rPr>
              <w:t xml:space="preserve"> </w:t>
            </w:r>
            <w:proofErr w:type="spellStart"/>
            <w:r>
              <w:t>az</w:t>
            </w:r>
            <w:proofErr w:type="spellEnd"/>
            <w:r>
              <w:rPr>
                <w:spacing w:val="-3"/>
              </w:rPr>
              <w:t xml:space="preserve"> </w:t>
            </w:r>
            <w:r>
              <w:t xml:space="preserve">3 </w:t>
            </w:r>
            <w:proofErr w:type="spellStart"/>
            <w:r>
              <w:rPr>
                <w:spacing w:val="-5"/>
              </w:rPr>
              <w:t>kez</w:t>
            </w:r>
            <w:proofErr w:type="spellEnd"/>
          </w:p>
          <w:p w14:paraId="4C2A4E4B" w14:textId="77777777" w:rsidR="000C057A" w:rsidRDefault="000C057A" w:rsidP="001D06F5">
            <w:pPr>
              <w:pStyle w:val="TableParagraph"/>
              <w:spacing w:before="13" w:line="280" w:lineRule="atLeast"/>
              <w:ind w:left="71" w:right="853"/>
            </w:pPr>
            <w:proofErr w:type="spellStart"/>
            <w:r>
              <w:t>kapatılmış</w:t>
            </w:r>
            <w:proofErr w:type="spellEnd"/>
            <w:r>
              <w:t xml:space="preserve"> </w:t>
            </w:r>
            <w:proofErr w:type="spellStart"/>
            <w:r>
              <w:t>veya</w:t>
            </w:r>
            <w:proofErr w:type="spellEnd"/>
            <w:r>
              <w:t xml:space="preserve"> </w:t>
            </w:r>
            <w:proofErr w:type="spellStart"/>
            <w:r>
              <w:t>örnek</w:t>
            </w:r>
            <w:proofErr w:type="spellEnd"/>
            <w:r>
              <w:t xml:space="preserve"> </w:t>
            </w:r>
            <w:proofErr w:type="spellStart"/>
            <w:r>
              <w:t>gösterilebilir</w:t>
            </w:r>
            <w:proofErr w:type="spellEnd"/>
            <w:r>
              <w:rPr>
                <w:spacing w:val="-14"/>
              </w:rPr>
              <w:t xml:space="preserve"> </w:t>
            </w:r>
            <w:proofErr w:type="spellStart"/>
            <w:r>
              <w:t>uygulama</w:t>
            </w:r>
            <w:proofErr w:type="spellEnd"/>
          </w:p>
        </w:tc>
        <w:tc>
          <w:tcPr>
            <w:tcW w:w="6511" w:type="dxa"/>
          </w:tcPr>
          <w:p w14:paraId="0E0A7D33" w14:textId="77777777" w:rsidR="000C057A" w:rsidRDefault="000C057A" w:rsidP="001D06F5">
            <w:pPr>
              <w:pStyle w:val="TableParagraph"/>
              <w:spacing w:before="140" w:line="278" w:lineRule="auto"/>
              <w:ind w:left="67"/>
            </w:pPr>
            <w:proofErr w:type="spellStart"/>
            <w:r>
              <w:t>İçselleştirilmiş</w:t>
            </w:r>
            <w:proofErr w:type="spellEnd"/>
            <w:r>
              <w:t>,</w:t>
            </w:r>
            <w:r>
              <w:rPr>
                <w:spacing w:val="-8"/>
              </w:rPr>
              <w:t xml:space="preserve"> </w:t>
            </w:r>
            <w:proofErr w:type="spellStart"/>
            <w:r>
              <w:t>sistematik</w:t>
            </w:r>
            <w:proofErr w:type="spellEnd"/>
            <w:r>
              <w:t>,</w:t>
            </w:r>
            <w:r>
              <w:rPr>
                <w:spacing w:val="-8"/>
              </w:rPr>
              <w:t xml:space="preserve"> </w:t>
            </w:r>
            <w:proofErr w:type="spellStart"/>
            <w:r>
              <w:t>sürdürülebilir</w:t>
            </w:r>
            <w:proofErr w:type="spellEnd"/>
            <w:r>
              <w:rPr>
                <w:spacing w:val="-7"/>
              </w:rPr>
              <w:t xml:space="preserve"> </w:t>
            </w:r>
            <w:proofErr w:type="spellStart"/>
            <w:r>
              <w:t>ve</w:t>
            </w:r>
            <w:proofErr w:type="spellEnd"/>
            <w:r>
              <w:rPr>
                <w:spacing w:val="-14"/>
              </w:rPr>
              <w:t xml:space="preserve"> </w:t>
            </w:r>
            <w:proofErr w:type="spellStart"/>
            <w:r>
              <w:t>örnek</w:t>
            </w:r>
            <w:proofErr w:type="spellEnd"/>
            <w:r>
              <w:rPr>
                <w:spacing w:val="-9"/>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3BAB015C" w14:textId="77777777" w:rsidR="000C057A" w:rsidRDefault="000C057A" w:rsidP="000C057A">
      <w:pPr>
        <w:rPr>
          <w:i/>
        </w:rPr>
      </w:pPr>
    </w:p>
    <w:p w14:paraId="0F1A20CD" w14:textId="77777777" w:rsidR="00C45715" w:rsidRDefault="00C45715" w:rsidP="000C057A">
      <w:pPr>
        <w:rPr>
          <w:i/>
        </w:rPr>
      </w:pPr>
    </w:p>
    <w:p w14:paraId="786923B3" w14:textId="77777777" w:rsidR="00C45715" w:rsidRDefault="00C45715" w:rsidP="000C057A">
      <w:pPr>
        <w:rPr>
          <w:i/>
        </w:rPr>
      </w:pPr>
    </w:p>
    <w:p w14:paraId="5368A5A3" w14:textId="3AB09847" w:rsidR="00FD15DF" w:rsidRPr="00FD15DF" w:rsidRDefault="000C057A" w:rsidP="00FD15DF">
      <w:pPr>
        <w:pStyle w:val="ListeParagraf"/>
        <w:widowControl w:val="0"/>
        <w:numPr>
          <w:ilvl w:val="2"/>
          <w:numId w:val="23"/>
        </w:numPr>
        <w:tabs>
          <w:tab w:val="left" w:pos="701"/>
        </w:tabs>
        <w:autoSpaceDE w:val="0"/>
        <w:autoSpaceDN w:val="0"/>
        <w:spacing w:after="0" w:line="240" w:lineRule="auto"/>
        <w:ind w:left="701" w:hanging="601"/>
        <w:contextualSpacing w:val="0"/>
        <w:rPr>
          <w:rFonts w:ascii="Times New Roman" w:hAnsi="Times New Roman" w:cs="Times New Roman"/>
          <w:b/>
          <w:sz w:val="24"/>
          <w:szCs w:val="24"/>
        </w:rPr>
      </w:pPr>
      <w:bookmarkStart w:id="7" w:name="_bookmark10"/>
      <w:bookmarkEnd w:id="7"/>
      <w:r w:rsidRPr="00FD15DF">
        <w:rPr>
          <w:rFonts w:ascii="Times New Roman" w:hAnsi="Times New Roman" w:cs="Times New Roman"/>
          <w:b/>
          <w:sz w:val="24"/>
          <w:szCs w:val="24"/>
        </w:rPr>
        <w:t>İç</w:t>
      </w:r>
      <w:r w:rsidRPr="00FD15DF">
        <w:rPr>
          <w:rFonts w:ascii="Times New Roman" w:hAnsi="Times New Roman" w:cs="Times New Roman"/>
          <w:b/>
          <w:spacing w:val="-8"/>
          <w:sz w:val="24"/>
          <w:szCs w:val="24"/>
        </w:rPr>
        <w:t xml:space="preserve"> </w:t>
      </w:r>
      <w:r w:rsidRPr="00FD15DF">
        <w:rPr>
          <w:rFonts w:ascii="Times New Roman" w:hAnsi="Times New Roman" w:cs="Times New Roman"/>
          <w:b/>
          <w:sz w:val="24"/>
          <w:szCs w:val="24"/>
        </w:rPr>
        <w:t>kalite</w:t>
      </w:r>
      <w:r w:rsidRPr="00FD15DF">
        <w:rPr>
          <w:rFonts w:ascii="Times New Roman" w:hAnsi="Times New Roman" w:cs="Times New Roman"/>
          <w:b/>
          <w:spacing w:val="-3"/>
          <w:sz w:val="24"/>
          <w:szCs w:val="24"/>
        </w:rPr>
        <w:t xml:space="preserve"> </w:t>
      </w:r>
      <w:r w:rsidRPr="00FD15DF">
        <w:rPr>
          <w:rFonts w:ascii="Times New Roman" w:hAnsi="Times New Roman" w:cs="Times New Roman"/>
          <w:b/>
          <w:sz w:val="24"/>
          <w:szCs w:val="24"/>
        </w:rPr>
        <w:t>güvencesi</w:t>
      </w:r>
      <w:r w:rsidRPr="00FD15DF">
        <w:rPr>
          <w:rFonts w:ascii="Times New Roman" w:hAnsi="Times New Roman" w:cs="Times New Roman"/>
          <w:b/>
          <w:spacing w:val="-1"/>
          <w:sz w:val="24"/>
          <w:szCs w:val="24"/>
        </w:rPr>
        <w:t xml:space="preserve"> </w:t>
      </w:r>
      <w:r w:rsidRPr="00FD15DF">
        <w:rPr>
          <w:rFonts w:ascii="Times New Roman" w:hAnsi="Times New Roman" w:cs="Times New Roman"/>
          <w:b/>
          <w:spacing w:val="-2"/>
          <w:sz w:val="24"/>
          <w:szCs w:val="24"/>
        </w:rPr>
        <w:t>mekanizmaları</w:t>
      </w:r>
    </w:p>
    <w:p w14:paraId="7D17C1EB" w14:textId="77777777" w:rsidR="00FD15DF" w:rsidRDefault="00FD15DF" w:rsidP="00467C60">
      <w:pPr>
        <w:spacing w:before="37" w:line="240" w:lineRule="auto"/>
        <w:jc w:val="both"/>
        <w:rPr>
          <w:rFonts w:ascii="Times New Roman" w:hAnsi="Times New Roman" w:cs="Times New Roman"/>
          <w:iCs/>
          <w:sz w:val="24"/>
          <w:szCs w:val="24"/>
        </w:rPr>
      </w:pPr>
    </w:p>
    <w:p w14:paraId="51E36361" w14:textId="666D7B3A" w:rsidR="00A70C14" w:rsidRPr="00467C60" w:rsidRDefault="00A163B8" w:rsidP="00467C60">
      <w:pPr>
        <w:spacing w:before="37" w:line="240" w:lineRule="auto"/>
        <w:jc w:val="both"/>
        <w:rPr>
          <w:rFonts w:ascii="Times New Roman" w:hAnsi="Times New Roman" w:cs="Times New Roman"/>
          <w:iCs/>
          <w:sz w:val="24"/>
          <w:szCs w:val="24"/>
        </w:rPr>
      </w:pPr>
      <w:r w:rsidRPr="004A4C9D">
        <w:rPr>
          <w:rFonts w:ascii="Times New Roman" w:hAnsi="Times New Roman" w:cs="Times New Roman"/>
          <w:iCs/>
          <w:sz w:val="24"/>
          <w:szCs w:val="24"/>
        </w:rPr>
        <w:t xml:space="preserve">Maliye ve Mali Yönetim Yüksek Lisans </w:t>
      </w:r>
      <w:r w:rsidR="00FD15DF">
        <w:rPr>
          <w:rFonts w:ascii="Times New Roman" w:hAnsi="Times New Roman" w:cs="Times New Roman"/>
          <w:iCs/>
          <w:sz w:val="24"/>
          <w:szCs w:val="24"/>
        </w:rPr>
        <w:t>P</w:t>
      </w:r>
      <w:r w:rsidRPr="004A4C9D">
        <w:rPr>
          <w:rFonts w:ascii="Times New Roman" w:hAnsi="Times New Roman" w:cs="Times New Roman"/>
          <w:iCs/>
          <w:sz w:val="24"/>
          <w:szCs w:val="24"/>
        </w:rPr>
        <w:t>rogramı</w:t>
      </w:r>
      <w:r>
        <w:rPr>
          <w:rFonts w:ascii="Times New Roman" w:hAnsi="Times New Roman" w:cs="Times New Roman"/>
          <w:iCs/>
          <w:sz w:val="24"/>
          <w:szCs w:val="24"/>
        </w:rPr>
        <w:t xml:space="preserve">nda </w:t>
      </w:r>
      <w:r w:rsidR="00467C60" w:rsidRPr="00467C60">
        <w:rPr>
          <w:rFonts w:ascii="Times New Roman" w:hAnsi="Times New Roman" w:cs="Times New Roman"/>
          <w:iCs/>
          <w:sz w:val="24"/>
          <w:szCs w:val="24"/>
        </w:rPr>
        <w:t xml:space="preserve">iç kalite güvencesi sistemine ilişkin süreçlerin oluşturulması ve uygulanmasına yönelik planlama çalışmaları yapılmaktadır. Takvim yılı temelinde kalite süreçlerinin hangi işlem ve mekanizmaları içereceğinin belirlenmesi için hazırlıklar yapılmakta olup, süreç akışları </w:t>
      </w:r>
      <w:r w:rsidR="00242AB7">
        <w:rPr>
          <w:rFonts w:ascii="Times New Roman" w:hAnsi="Times New Roman" w:cs="Times New Roman"/>
          <w:iCs/>
          <w:sz w:val="24"/>
          <w:szCs w:val="24"/>
        </w:rPr>
        <w:t>planlanmaktadır</w:t>
      </w:r>
      <w:r w:rsidR="00242AB7" w:rsidRPr="00A975D2">
        <w:rPr>
          <w:rFonts w:ascii="Times New Roman" w:hAnsi="Times New Roman" w:cs="Times New Roman"/>
          <w:iCs/>
          <w:sz w:val="24"/>
          <w:szCs w:val="24"/>
        </w:rPr>
        <w:t>.</w:t>
      </w:r>
      <w:r w:rsidR="00467C60" w:rsidRPr="00A975D2">
        <w:rPr>
          <w:rFonts w:ascii="Times New Roman" w:hAnsi="Times New Roman" w:cs="Times New Roman"/>
          <w:iCs/>
          <w:sz w:val="24"/>
          <w:szCs w:val="24"/>
        </w:rPr>
        <w:t xml:space="preserve"> </w:t>
      </w:r>
      <w:r w:rsidR="000D7A6B" w:rsidRPr="00A975D2">
        <w:rPr>
          <w:rFonts w:ascii="Times New Roman" w:hAnsi="Times New Roman" w:cs="Times New Roman"/>
          <w:iCs/>
          <w:sz w:val="24"/>
          <w:szCs w:val="24"/>
        </w:rPr>
        <w:t>Maliye ve Mali Yönetim Yüksek Lisans Programı, iç kalite güvence</w:t>
      </w:r>
      <w:r w:rsidR="00C477C8">
        <w:rPr>
          <w:rFonts w:ascii="Times New Roman" w:hAnsi="Times New Roman" w:cs="Times New Roman"/>
          <w:iCs/>
          <w:sz w:val="24"/>
          <w:szCs w:val="24"/>
        </w:rPr>
        <w:t>si</w:t>
      </w:r>
      <w:r w:rsidR="000D7A6B" w:rsidRPr="00A975D2">
        <w:rPr>
          <w:rFonts w:ascii="Times New Roman" w:hAnsi="Times New Roman" w:cs="Times New Roman"/>
          <w:iCs/>
          <w:sz w:val="24"/>
          <w:szCs w:val="24"/>
        </w:rPr>
        <w:t xml:space="preserve"> sistemine ilişkin süreçlerin etkinliğini artırmak için sürekli iyileştirme döngüsünü esas almaktadır. Bu kapsamda, süreç akışlarının planlanmasının yanı sıra, uygulama aşamasında düzenli izleme ve değerlendirme mekanizmalarının devreye alınması hedeflenmektedir. </w:t>
      </w:r>
      <w:r w:rsidR="00467C60" w:rsidRPr="00A975D2">
        <w:rPr>
          <w:rFonts w:ascii="Times New Roman" w:hAnsi="Times New Roman" w:cs="Times New Roman"/>
          <w:iCs/>
          <w:sz w:val="24"/>
          <w:szCs w:val="24"/>
        </w:rPr>
        <w:t>Mevcut</w:t>
      </w:r>
      <w:r w:rsidR="00467C60" w:rsidRPr="00467C60">
        <w:rPr>
          <w:rFonts w:ascii="Times New Roman" w:hAnsi="Times New Roman" w:cs="Times New Roman"/>
          <w:iCs/>
          <w:sz w:val="24"/>
          <w:szCs w:val="24"/>
        </w:rPr>
        <w:t xml:space="preserve"> durum itibarıyla </w:t>
      </w:r>
      <w:r w:rsidRPr="004A4C9D">
        <w:rPr>
          <w:rFonts w:ascii="Times New Roman" w:hAnsi="Times New Roman" w:cs="Times New Roman"/>
          <w:iCs/>
          <w:sz w:val="24"/>
          <w:szCs w:val="24"/>
        </w:rPr>
        <w:t xml:space="preserve">Maliye ve Mali Yönetim Yüksek Lisans </w:t>
      </w:r>
      <w:r w:rsidR="00FD15DF">
        <w:rPr>
          <w:rFonts w:ascii="Times New Roman" w:hAnsi="Times New Roman" w:cs="Times New Roman"/>
          <w:iCs/>
          <w:sz w:val="24"/>
          <w:szCs w:val="24"/>
        </w:rPr>
        <w:t>P</w:t>
      </w:r>
      <w:r w:rsidRPr="004A4C9D">
        <w:rPr>
          <w:rFonts w:ascii="Times New Roman" w:hAnsi="Times New Roman" w:cs="Times New Roman"/>
          <w:iCs/>
          <w:sz w:val="24"/>
          <w:szCs w:val="24"/>
        </w:rPr>
        <w:t>rogramı</w:t>
      </w:r>
      <w:r w:rsidR="00C477C8">
        <w:rPr>
          <w:rFonts w:ascii="Times New Roman" w:hAnsi="Times New Roman" w:cs="Times New Roman"/>
          <w:iCs/>
          <w:sz w:val="24"/>
          <w:szCs w:val="24"/>
        </w:rPr>
        <w:t>nda</w:t>
      </w:r>
      <w:r w:rsidR="00467C60" w:rsidRPr="00467C60">
        <w:rPr>
          <w:rFonts w:ascii="Times New Roman" w:hAnsi="Times New Roman" w:cs="Times New Roman"/>
          <w:iCs/>
          <w:sz w:val="24"/>
          <w:szCs w:val="24"/>
        </w:rPr>
        <w:t xml:space="preserve">, iç kalite güvencesi mekanizmalarının olgunluk düzeyi açısından </w:t>
      </w:r>
      <w:r w:rsidR="00467C60" w:rsidRPr="00A163B8">
        <w:rPr>
          <w:rFonts w:ascii="Times New Roman" w:hAnsi="Times New Roman" w:cs="Times New Roman"/>
          <w:b/>
          <w:bCs/>
          <w:iCs/>
          <w:sz w:val="24"/>
          <w:szCs w:val="24"/>
        </w:rPr>
        <w:t>Düzey 2 (Planlama)</w:t>
      </w:r>
      <w:r w:rsidR="00467C60" w:rsidRPr="00467C60">
        <w:rPr>
          <w:rFonts w:ascii="Times New Roman" w:hAnsi="Times New Roman" w:cs="Times New Roman"/>
          <w:iCs/>
          <w:sz w:val="24"/>
          <w:szCs w:val="24"/>
        </w:rPr>
        <w:t xml:space="preserve"> </w:t>
      </w:r>
      <w:r w:rsidR="00AD3A8F" w:rsidRPr="00AD3A8F">
        <w:rPr>
          <w:rFonts w:ascii="Times New Roman" w:hAnsi="Times New Roman" w:cs="Times New Roman"/>
          <w:iCs/>
          <w:sz w:val="24"/>
          <w:szCs w:val="24"/>
        </w:rPr>
        <w:t>seviyesinde olduğu değerlendirilmektedir.</w:t>
      </w:r>
    </w:p>
    <w:p w14:paraId="3B985AE6" w14:textId="77777777" w:rsidR="000C057A" w:rsidRDefault="000C057A" w:rsidP="000C057A">
      <w:pPr>
        <w:pStyle w:val="Balk4"/>
        <w:spacing w:after="34"/>
        <w:jc w:val="both"/>
      </w:pPr>
      <w:bookmarkStart w:id="8" w:name="Tablo:_Ölçüt_Olgunluk_Düzeyi_(2)"/>
      <w:bookmarkEnd w:id="8"/>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1F5E2081" w14:textId="77777777" w:rsidTr="001D06F5">
        <w:trPr>
          <w:trHeight w:val="292"/>
        </w:trPr>
        <w:tc>
          <w:tcPr>
            <w:tcW w:w="864" w:type="dxa"/>
            <w:shd w:val="clear" w:color="auto" w:fill="B4C5E7"/>
          </w:tcPr>
          <w:p w14:paraId="5EE40DA8"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6DECD9A5" w14:textId="77777777" w:rsidR="000C057A" w:rsidRDefault="000C057A" w:rsidP="001D06F5">
            <w:pPr>
              <w:pStyle w:val="TableParagraph"/>
              <w:spacing w:before="1"/>
              <w:ind w:left="129"/>
              <w:rPr>
                <w:b/>
              </w:rPr>
            </w:pPr>
            <w:proofErr w:type="spellStart"/>
            <w:r>
              <w:rPr>
                <w:b/>
                <w:spacing w:val="-2"/>
              </w:rPr>
              <w:t>Açıklama</w:t>
            </w:r>
            <w:proofErr w:type="spellEnd"/>
          </w:p>
        </w:tc>
        <w:tc>
          <w:tcPr>
            <w:tcW w:w="6511" w:type="dxa"/>
          </w:tcPr>
          <w:p w14:paraId="32667332" w14:textId="77777777" w:rsidR="000C057A" w:rsidRDefault="000C057A" w:rsidP="001D06F5">
            <w:pPr>
              <w:pStyle w:val="TableParagraph"/>
              <w:spacing w:before="1"/>
              <w:ind w:left="67"/>
              <w:rPr>
                <w:b/>
              </w:rPr>
            </w:pPr>
            <w:r>
              <w:rPr>
                <w:b/>
              </w:rPr>
              <w:t>KİDR</w:t>
            </w:r>
            <w:r>
              <w:rPr>
                <w:b/>
                <w:spacing w:val="-3"/>
              </w:rPr>
              <w:t xml:space="preserve"> </w:t>
            </w:r>
            <w:proofErr w:type="spellStart"/>
            <w:r>
              <w:rPr>
                <w:b/>
              </w:rPr>
              <w:t>Kılavuzu</w:t>
            </w:r>
            <w:proofErr w:type="spellEnd"/>
            <w:r>
              <w:rPr>
                <w:b/>
                <w:spacing w:val="47"/>
              </w:rPr>
              <w:t xml:space="preserve"> </w:t>
            </w:r>
            <w:r>
              <w:rPr>
                <w:b/>
              </w:rPr>
              <w:t xml:space="preserve">3.2 </w:t>
            </w:r>
            <w:proofErr w:type="spellStart"/>
            <w:r>
              <w:rPr>
                <w:b/>
                <w:spacing w:val="-2"/>
              </w:rPr>
              <w:t>Açıklaması</w:t>
            </w:r>
            <w:proofErr w:type="spellEnd"/>
          </w:p>
        </w:tc>
      </w:tr>
      <w:tr w:rsidR="000C057A" w14:paraId="703508F3" w14:textId="77777777" w:rsidTr="001D06F5">
        <w:trPr>
          <w:trHeight w:val="633"/>
        </w:trPr>
        <w:tc>
          <w:tcPr>
            <w:tcW w:w="864" w:type="dxa"/>
            <w:shd w:val="clear" w:color="auto" w:fill="B4C5E7"/>
          </w:tcPr>
          <w:p w14:paraId="7911B872" w14:textId="77777777" w:rsidR="000C057A" w:rsidRDefault="000C057A" w:rsidP="001D06F5">
            <w:pPr>
              <w:pStyle w:val="TableParagraph"/>
              <w:spacing w:before="173"/>
              <w:ind w:right="50"/>
              <w:jc w:val="center"/>
              <w:rPr>
                <w:b/>
              </w:rPr>
            </w:pPr>
            <w:r>
              <w:rPr>
                <w:b/>
                <w:spacing w:val="-10"/>
              </w:rPr>
              <w:t>1</w:t>
            </w:r>
          </w:p>
        </w:tc>
        <w:tc>
          <w:tcPr>
            <w:tcW w:w="2987" w:type="dxa"/>
          </w:tcPr>
          <w:p w14:paraId="37DDE779" w14:textId="77777777" w:rsidR="000C057A" w:rsidRDefault="000C057A" w:rsidP="001D06F5">
            <w:pPr>
              <w:pStyle w:val="TableParagraph"/>
              <w:spacing w:before="169"/>
              <w:ind w:left="71"/>
            </w:pPr>
            <w:proofErr w:type="spellStart"/>
            <w:r>
              <w:t>Planlama</w:t>
            </w:r>
            <w:proofErr w:type="spellEnd"/>
            <w:r>
              <w:rPr>
                <w:spacing w:val="-9"/>
              </w:rPr>
              <w:t xml:space="preserve"> </w:t>
            </w:r>
            <w:proofErr w:type="spellStart"/>
            <w:r>
              <w:rPr>
                <w:spacing w:val="-2"/>
              </w:rPr>
              <w:t>Yoktur</w:t>
            </w:r>
            <w:proofErr w:type="spellEnd"/>
          </w:p>
        </w:tc>
        <w:tc>
          <w:tcPr>
            <w:tcW w:w="6511" w:type="dxa"/>
          </w:tcPr>
          <w:p w14:paraId="5705E2C0" w14:textId="77777777" w:rsidR="000C057A" w:rsidRDefault="000C057A" w:rsidP="001D06F5">
            <w:pPr>
              <w:pStyle w:val="TableParagraph"/>
              <w:spacing w:line="268" w:lineRule="exact"/>
              <w:ind w:left="67"/>
              <w:rPr>
                <w:sz w:val="24"/>
              </w:rPr>
            </w:pPr>
            <w:proofErr w:type="spellStart"/>
            <w:r>
              <w:rPr>
                <w:sz w:val="24"/>
              </w:rPr>
              <w:t>Birimin</w:t>
            </w:r>
            <w:proofErr w:type="spellEnd"/>
            <w:r>
              <w:rPr>
                <w:spacing w:val="-8"/>
                <w:sz w:val="24"/>
              </w:rPr>
              <w:t xml:space="preserve"> </w:t>
            </w:r>
            <w:proofErr w:type="spellStart"/>
            <w:r>
              <w:rPr>
                <w:sz w:val="24"/>
              </w:rPr>
              <w:t>tanımlanmış</w:t>
            </w:r>
            <w:proofErr w:type="spellEnd"/>
            <w:r>
              <w:rPr>
                <w:spacing w:val="-1"/>
                <w:sz w:val="24"/>
              </w:rPr>
              <w:t xml:space="preserve"> </w:t>
            </w:r>
            <w:proofErr w:type="spellStart"/>
            <w:r>
              <w:rPr>
                <w:sz w:val="24"/>
              </w:rPr>
              <w:t>bir</w:t>
            </w:r>
            <w:proofErr w:type="spellEnd"/>
            <w:r>
              <w:rPr>
                <w:spacing w:val="2"/>
                <w:sz w:val="24"/>
              </w:rPr>
              <w:t xml:space="preserve"> </w:t>
            </w:r>
            <w:proofErr w:type="spellStart"/>
            <w:r>
              <w:rPr>
                <w:sz w:val="24"/>
              </w:rPr>
              <w:t>iç</w:t>
            </w:r>
            <w:proofErr w:type="spellEnd"/>
            <w:r>
              <w:rPr>
                <w:spacing w:val="-4"/>
                <w:sz w:val="24"/>
              </w:rPr>
              <w:t xml:space="preserve"> </w:t>
            </w:r>
            <w:proofErr w:type="spellStart"/>
            <w:r>
              <w:rPr>
                <w:sz w:val="24"/>
              </w:rPr>
              <w:t>kalite</w:t>
            </w:r>
            <w:proofErr w:type="spellEnd"/>
            <w:r>
              <w:rPr>
                <w:spacing w:val="-4"/>
                <w:sz w:val="24"/>
              </w:rPr>
              <w:t xml:space="preserve"> </w:t>
            </w:r>
            <w:proofErr w:type="spellStart"/>
            <w:r>
              <w:rPr>
                <w:sz w:val="24"/>
              </w:rPr>
              <w:t>güvencesi</w:t>
            </w:r>
            <w:proofErr w:type="spellEnd"/>
            <w:r>
              <w:rPr>
                <w:spacing w:val="-7"/>
                <w:sz w:val="24"/>
              </w:rPr>
              <w:t xml:space="preserve"> </w:t>
            </w:r>
            <w:proofErr w:type="spellStart"/>
            <w:r>
              <w:rPr>
                <w:spacing w:val="-2"/>
                <w:sz w:val="24"/>
              </w:rPr>
              <w:t>sistemi</w:t>
            </w:r>
            <w:proofErr w:type="spellEnd"/>
          </w:p>
          <w:p w14:paraId="17D8B8C5" w14:textId="77777777" w:rsidR="000C057A" w:rsidRDefault="000C057A" w:rsidP="001D06F5">
            <w:pPr>
              <w:pStyle w:val="TableParagraph"/>
              <w:spacing w:before="41"/>
              <w:ind w:left="67"/>
              <w:rPr>
                <w:sz w:val="24"/>
              </w:rPr>
            </w:pPr>
            <w:proofErr w:type="spellStart"/>
            <w:r>
              <w:rPr>
                <w:spacing w:val="-2"/>
                <w:sz w:val="24"/>
              </w:rPr>
              <w:t>bulunmamaktadır</w:t>
            </w:r>
            <w:proofErr w:type="spellEnd"/>
          </w:p>
        </w:tc>
      </w:tr>
      <w:tr w:rsidR="000C057A" w14:paraId="12EF36B4" w14:textId="77777777" w:rsidTr="001D06F5">
        <w:trPr>
          <w:trHeight w:val="638"/>
        </w:trPr>
        <w:tc>
          <w:tcPr>
            <w:tcW w:w="864" w:type="dxa"/>
            <w:shd w:val="clear" w:color="auto" w:fill="B4C5E7"/>
          </w:tcPr>
          <w:p w14:paraId="3DA532A3" w14:textId="77777777" w:rsidR="000C057A" w:rsidRPr="000D7A6B" w:rsidRDefault="000C057A" w:rsidP="001D06F5">
            <w:pPr>
              <w:pStyle w:val="TableParagraph"/>
              <w:spacing w:before="174"/>
              <w:ind w:right="50"/>
              <w:jc w:val="center"/>
              <w:rPr>
                <w:b/>
                <w:highlight w:val="yellow"/>
              </w:rPr>
            </w:pPr>
            <w:r w:rsidRPr="000D7A6B">
              <w:rPr>
                <w:b/>
                <w:spacing w:val="-10"/>
                <w:highlight w:val="yellow"/>
              </w:rPr>
              <w:t>2</w:t>
            </w:r>
          </w:p>
        </w:tc>
        <w:tc>
          <w:tcPr>
            <w:tcW w:w="2987" w:type="dxa"/>
          </w:tcPr>
          <w:p w14:paraId="05946179" w14:textId="77777777" w:rsidR="000C057A" w:rsidRPr="000D7A6B" w:rsidRDefault="000C057A" w:rsidP="001D06F5">
            <w:pPr>
              <w:pStyle w:val="TableParagraph"/>
              <w:spacing w:before="169"/>
              <w:ind w:left="71"/>
              <w:rPr>
                <w:highlight w:val="yellow"/>
              </w:rPr>
            </w:pPr>
            <w:proofErr w:type="spellStart"/>
            <w:r w:rsidRPr="000D7A6B">
              <w:rPr>
                <w:highlight w:val="yellow"/>
              </w:rPr>
              <w:t>Planlama</w:t>
            </w:r>
            <w:proofErr w:type="spellEnd"/>
            <w:r w:rsidRPr="000D7A6B">
              <w:rPr>
                <w:spacing w:val="-7"/>
                <w:highlight w:val="yellow"/>
              </w:rPr>
              <w:t xml:space="preserve"> </w:t>
            </w:r>
            <w:r w:rsidRPr="000D7A6B">
              <w:rPr>
                <w:spacing w:val="-5"/>
                <w:highlight w:val="yellow"/>
              </w:rPr>
              <w:t>(P)</w:t>
            </w:r>
          </w:p>
        </w:tc>
        <w:tc>
          <w:tcPr>
            <w:tcW w:w="6511" w:type="dxa"/>
          </w:tcPr>
          <w:p w14:paraId="286C12A9" w14:textId="77777777" w:rsidR="000C057A" w:rsidRPr="000D7A6B" w:rsidRDefault="000C057A" w:rsidP="001D06F5">
            <w:pPr>
              <w:pStyle w:val="TableParagraph"/>
              <w:spacing w:line="268" w:lineRule="exact"/>
              <w:ind w:left="67"/>
              <w:rPr>
                <w:sz w:val="24"/>
                <w:highlight w:val="yellow"/>
              </w:rPr>
            </w:pPr>
            <w:proofErr w:type="spellStart"/>
            <w:r w:rsidRPr="000D7A6B">
              <w:rPr>
                <w:sz w:val="24"/>
                <w:highlight w:val="yellow"/>
              </w:rPr>
              <w:t>Birimin</w:t>
            </w:r>
            <w:proofErr w:type="spellEnd"/>
            <w:r w:rsidRPr="000D7A6B">
              <w:rPr>
                <w:spacing w:val="-2"/>
                <w:sz w:val="24"/>
                <w:highlight w:val="yellow"/>
              </w:rPr>
              <w:t xml:space="preserve"> </w:t>
            </w:r>
            <w:proofErr w:type="spellStart"/>
            <w:r w:rsidRPr="000D7A6B">
              <w:rPr>
                <w:sz w:val="24"/>
                <w:highlight w:val="yellow"/>
              </w:rPr>
              <w:t>iç</w:t>
            </w:r>
            <w:proofErr w:type="spellEnd"/>
            <w:r w:rsidRPr="000D7A6B">
              <w:rPr>
                <w:spacing w:val="-3"/>
                <w:sz w:val="24"/>
                <w:highlight w:val="yellow"/>
              </w:rPr>
              <w:t xml:space="preserve"> </w:t>
            </w:r>
            <w:proofErr w:type="spellStart"/>
            <w:r w:rsidRPr="000D7A6B">
              <w:rPr>
                <w:sz w:val="24"/>
                <w:highlight w:val="yellow"/>
              </w:rPr>
              <w:t>kalite</w:t>
            </w:r>
            <w:proofErr w:type="spellEnd"/>
            <w:r w:rsidRPr="000D7A6B">
              <w:rPr>
                <w:spacing w:val="-3"/>
                <w:sz w:val="24"/>
                <w:highlight w:val="yellow"/>
              </w:rPr>
              <w:t xml:space="preserve"> </w:t>
            </w:r>
            <w:proofErr w:type="spellStart"/>
            <w:r w:rsidRPr="000D7A6B">
              <w:rPr>
                <w:sz w:val="24"/>
                <w:highlight w:val="yellow"/>
              </w:rPr>
              <w:t>güvencesi</w:t>
            </w:r>
            <w:proofErr w:type="spellEnd"/>
            <w:r w:rsidRPr="000D7A6B">
              <w:rPr>
                <w:spacing w:val="-6"/>
                <w:sz w:val="24"/>
                <w:highlight w:val="yellow"/>
              </w:rPr>
              <w:t xml:space="preserve"> </w:t>
            </w:r>
            <w:proofErr w:type="spellStart"/>
            <w:r w:rsidRPr="000D7A6B">
              <w:rPr>
                <w:sz w:val="24"/>
                <w:highlight w:val="yellow"/>
              </w:rPr>
              <w:t>süreç</w:t>
            </w:r>
            <w:proofErr w:type="spellEnd"/>
            <w:r w:rsidRPr="000D7A6B">
              <w:rPr>
                <w:spacing w:val="2"/>
                <w:sz w:val="24"/>
                <w:highlight w:val="yellow"/>
              </w:rPr>
              <w:t xml:space="preserve"> </w:t>
            </w:r>
            <w:proofErr w:type="spellStart"/>
            <w:r w:rsidRPr="000D7A6B">
              <w:rPr>
                <w:sz w:val="24"/>
                <w:highlight w:val="yellow"/>
              </w:rPr>
              <w:t>ve</w:t>
            </w:r>
            <w:proofErr w:type="spellEnd"/>
            <w:r w:rsidRPr="000D7A6B">
              <w:rPr>
                <w:spacing w:val="2"/>
                <w:sz w:val="24"/>
                <w:highlight w:val="yellow"/>
              </w:rPr>
              <w:t xml:space="preserve"> </w:t>
            </w:r>
            <w:proofErr w:type="spellStart"/>
            <w:r w:rsidRPr="000D7A6B">
              <w:rPr>
                <w:spacing w:val="-2"/>
                <w:sz w:val="24"/>
                <w:highlight w:val="yellow"/>
              </w:rPr>
              <w:t>mekanizmaları</w:t>
            </w:r>
            <w:proofErr w:type="spellEnd"/>
          </w:p>
          <w:p w14:paraId="55149D9B" w14:textId="77777777" w:rsidR="000C057A" w:rsidRPr="000D7A6B" w:rsidRDefault="000C057A" w:rsidP="001D06F5">
            <w:pPr>
              <w:pStyle w:val="TableParagraph"/>
              <w:spacing w:before="45"/>
              <w:ind w:left="67"/>
              <w:rPr>
                <w:sz w:val="24"/>
                <w:highlight w:val="yellow"/>
              </w:rPr>
            </w:pPr>
            <w:proofErr w:type="spellStart"/>
            <w:r w:rsidRPr="000D7A6B">
              <w:rPr>
                <w:spacing w:val="-2"/>
                <w:sz w:val="24"/>
                <w:highlight w:val="yellow"/>
              </w:rPr>
              <w:t>tanımlanmıştır</w:t>
            </w:r>
            <w:proofErr w:type="spellEnd"/>
            <w:r w:rsidRPr="000D7A6B">
              <w:rPr>
                <w:spacing w:val="-2"/>
                <w:sz w:val="24"/>
                <w:highlight w:val="yellow"/>
              </w:rPr>
              <w:t>.</w:t>
            </w:r>
          </w:p>
        </w:tc>
      </w:tr>
      <w:tr w:rsidR="000C057A" w14:paraId="40B9CC10" w14:textId="77777777" w:rsidTr="001D06F5">
        <w:trPr>
          <w:trHeight w:val="633"/>
        </w:trPr>
        <w:tc>
          <w:tcPr>
            <w:tcW w:w="864" w:type="dxa"/>
            <w:shd w:val="clear" w:color="auto" w:fill="B4C5E7"/>
          </w:tcPr>
          <w:p w14:paraId="7E12405F" w14:textId="77777777" w:rsidR="000C057A" w:rsidRDefault="000C057A" w:rsidP="001D06F5">
            <w:pPr>
              <w:pStyle w:val="TableParagraph"/>
              <w:spacing w:before="173"/>
              <w:ind w:right="50"/>
              <w:jc w:val="center"/>
              <w:rPr>
                <w:b/>
              </w:rPr>
            </w:pPr>
            <w:r>
              <w:rPr>
                <w:b/>
                <w:spacing w:val="-10"/>
              </w:rPr>
              <w:t>3</w:t>
            </w:r>
          </w:p>
        </w:tc>
        <w:tc>
          <w:tcPr>
            <w:tcW w:w="2987" w:type="dxa"/>
          </w:tcPr>
          <w:p w14:paraId="1D3C8A6E" w14:textId="77777777" w:rsidR="000C057A" w:rsidRDefault="000C057A" w:rsidP="001D06F5">
            <w:pPr>
              <w:pStyle w:val="TableParagraph"/>
              <w:spacing w:before="20" w:line="278" w:lineRule="auto"/>
              <w:ind w:left="71" w:right="16"/>
            </w:pPr>
            <w:proofErr w:type="spellStart"/>
            <w:r>
              <w:t>Uygulama</w:t>
            </w:r>
            <w:proofErr w:type="spellEnd"/>
            <w:r>
              <w:rPr>
                <w:spacing w:val="-14"/>
              </w:rPr>
              <w:t xml:space="preserve"> </w:t>
            </w:r>
            <w:r>
              <w:t>(U)</w:t>
            </w:r>
            <w:r>
              <w:rPr>
                <w:spacing w:val="-14"/>
              </w:rPr>
              <w:t xml:space="preserve"> </w:t>
            </w:r>
            <w:proofErr w:type="spellStart"/>
            <w:r>
              <w:t>ve</w:t>
            </w:r>
            <w:proofErr w:type="spellEnd"/>
            <w:r>
              <w:t>/</w:t>
            </w:r>
            <w:proofErr w:type="spellStart"/>
            <w:r>
              <w:t>veya</w:t>
            </w:r>
            <w:proofErr w:type="spellEnd"/>
            <w:r>
              <w:rPr>
                <w:spacing w:val="-13"/>
              </w:rPr>
              <w:t xml:space="preserve"> </w:t>
            </w:r>
            <w:proofErr w:type="spellStart"/>
            <w:r>
              <w:t>Kontrol</w:t>
            </w:r>
            <w:proofErr w:type="spellEnd"/>
            <w:r>
              <w:t xml:space="preserve"> Et (K)</w:t>
            </w:r>
          </w:p>
        </w:tc>
        <w:tc>
          <w:tcPr>
            <w:tcW w:w="6511" w:type="dxa"/>
          </w:tcPr>
          <w:p w14:paraId="369752A3" w14:textId="77777777" w:rsidR="000C057A" w:rsidRDefault="000C057A" w:rsidP="001D06F5">
            <w:pPr>
              <w:pStyle w:val="TableParagraph"/>
              <w:spacing w:line="268" w:lineRule="exact"/>
              <w:ind w:left="67"/>
              <w:rPr>
                <w:sz w:val="24"/>
              </w:rPr>
            </w:pPr>
            <w:proofErr w:type="spellStart"/>
            <w:r>
              <w:rPr>
                <w:sz w:val="24"/>
              </w:rPr>
              <w:t>İç</w:t>
            </w:r>
            <w:proofErr w:type="spellEnd"/>
            <w:r>
              <w:rPr>
                <w:spacing w:val="-4"/>
                <w:sz w:val="24"/>
              </w:rPr>
              <w:t xml:space="preserve"> </w:t>
            </w:r>
            <w:proofErr w:type="spellStart"/>
            <w:r>
              <w:rPr>
                <w:sz w:val="24"/>
              </w:rPr>
              <w:t>kalite</w:t>
            </w:r>
            <w:proofErr w:type="spellEnd"/>
            <w:r>
              <w:rPr>
                <w:spacing w:val="-3"/>
                <w:sz w:val="24"/>
              </w:rPr>
              <w:t xml:space="preserve"> </w:t>
            </w:r>
            <w:proofErr w:type="spellStart"/>
            <w:r>
              <w:rPr>
                <w:sz w:val="24"/>
              </w:rPr>
              <w:t>güvencesi</w:t>
            </w:r>
            <w:proofErr w:type="spellEnd"/>
            <w:r>
              <w:rPr>
                <w:spacing w:val="-7"/>
                <w:sz w:val="24"/>
              </w:rPr>
              <w:t xml:space="preserve"> </w:t>
            </w:r>
            <w:proofErr w:type="spellStart"/>
            <w:r>
              <w:rPr>
                <w:sz w:val="24"/>
              </w:rPr>
              <w:t>sistemi</w:t>
            </w:r>
            <w:proofErr w:type="spellEnd"/>
            <w:r>
              <w:rPr>
                <w:spacing w:val="-7"/>
                <w:sz w:val="24"/>
              </w:rPr>
              <w:t xml:space="preserve"> </w:t>
            </w:r>
            <w:proofErr w:type="spellStart"/>
            <w:r>
              <w:rPr>
                <w:sz w:val="24"/>
              </w:rPr>
              <w:t>birimin</w:t>
            </w:r>
            <w:proofErr w:type="spellEnd"/>
            <w:r>
              <w:rPr>
                <w:spacing w:val="-6"/>
                <w:sz w:val="24"/>
              </w:rPr>
              <w:t xml:space="preserve"> </w:t>
            </w:r>
            <w:proofErr w:type="spellStart"/>
            <w:r>
              <w:rPr>
                <w:sz w:val="24"/>
              </w:rPr>
              <w:t>geneline</w:t>
            </w:r>
            <w:proofErr w:type="spellEnd"/>
            <w:r>
              <w:rPr>
                <w:spacing w:val="1"/>
                <w:sz w:val="24"/>
              </w:rPr>
              <w:t xml:space="preserve"> </w:t>
            </w:r>
            <w:proofErr w:type="spellStart"/>
            <w:r>
              <w:rPr>
                <w:sz w:val="24"/>
              </w:rPr>
              <w:t>yayılmış</w:t>
            </w:r>
            <w:proofErr w:type="spellEnd"/>
            <w:r>
              <w:rPr>
                <w:sz w:val="24"/>
              </w:rPr>
              <w:t xml:space="preserve">, </w:t>
            </w:r>
            <w:proofErr w:type="spellStart"/>
            <w:r>
              <w:rPr>
                <w:sz w:val="24"/>
              </w:rPr>
              <w:t>şeffaf</w:t>
            </w:r>
            <w:proofErr w:type="spellEnd"/>
            <w:r>
              <w:rPr>
                <w:spacing w:val="-1"/>
                <w:sz w:val="24"/>
              </w:rPr>
              <w:t xml:space="preserve"> </w:t>
            </w:r>
            <w:proofErr w:type="spellStart"/>
            <w:r>
              <w:rPr>
                <w:spacing w:val="-5"/>
                <w:sz w:val="24"/>
              </w:rPr>
              <w:t>ve</w:t>
            </w:r>
            <w:proofErr w:type="spellEnd"/>
          </w:p>
          <w:p w14:paraId="664A054A" w14:textId="77777777" w:rsidR="000C057A" w:rsidRDefault="000C057A" w:rsidP="001D06F5">
            <w:pPr>
              <w:pStyle w:val="TableParagraph"/>
              <w:spacing w:before="41"/>
              <w:ind w:left="67"/>
              <w:rPr>
                <w:sz w:val="24"/>
              </w:rPr>
            </w:pPr>
            <w:proofErr w:type="spellStart"/>
            <w:r>
              <w:rPr>
                <w:sz w:val="24"/>
              </w:rPr>
              <w:t>bütüncül</w:t>
            </w:r>
            <w:proofErr w:type="spellEnd"/>
            <w:r>
              <w:rPr>
                <w:spacing w:val="-7"/>
                <w:sz w:val="24"/>
              </w:rPr>
              <w:t xml:space="preserve"> </w:t>
            </w:r>
            <w:proofErr w:type="spellStart"/>
            <w:r>
              <w:rPr>
                <w:sz w:val="24"/>
              </w:rPr>
              <w:t>olarak</w:t>
            </w:r>
            <w:proofErr w:type="spellEnd"/>
            <w:r>
              <w:rPr>
                <w:spacing w:val="7"/>
                <w:sz w:val="24"/>
              </w:rPr>
              <w:t xml:space="preserve"> </w:t>
            </w:r>
            <w:proofErr w:type="spellStart"/>
            <w:r>
              <w:rPr>
                <w:spacing w:val="-2"/>
                <w:sz w:val="24"/>
              </w:rPr>
              <w:t>yürütülmektedir</w:t>
            </w:r>
            <w:proofErr w:type="spellEnd"/>
            <w:r>
              <w:rPr>
                <w:spacing w:val="-2"/>
                <w:sz w:val="24"/>
              </w:rPr>
              <w:t>.</w:t>
            </w:r>
          </w:p>
        </w:tc>
      </w:tr>
      <w:tr w:rsidR="000C057A" w14:paraId="5F763A5D" w14:textId="77777777" w:rsidTr="001D06F5">
        <w:trPr>
          <w:trHeight w:val="633"/>
        </w:trPr>
        <w:tc>
          <w:tcPr>
            <w:tcW w:w="864" w:type="dxa"/>
            <w:shd w:val="clear" w:color="auto" w:fill="B4C5E7"/>
          </w:tcPr>
          <w:p w14:paraId="32D65608" w14:textId="77777777" w:rsidR="000C057A" w:rsidRDefault="000C057A" w:rsidP="001D06F5">
            <w:pPr>
              <w:pStyle w:val="TableParagraph"/>
              <w:spacing w:before="173"/>
              <w:ind w:right="50"/>
              <w:jc w:val="center"/>
              <w:rPr>
                <w:b/>
              </w:rPr>
            </w:pPr>
            <w:r>
              <w:rPr>
                <w:b/>
                <w:spacing w:val="-10"/>
              </w:rPr>
              <w:t>4</w:t>
            </w:r>
          </w:p>
        </w:tc>
        <w:tc>
          <w:tcPr>
            <w:tcW w:w="2987" w:type="dxa"/>
          </w:tcPr>
          <w:p w14:paraId="63AF510A" w14:textId="77777777" w:rsidR="000C057A" w:rsidRDefault="000C057A" w:rsidP="001D06F5">
            <w:pPr>
              <w:pStyle w:val="TableParagraph"/>
              <w:spacing w:before="25" w:line="273" w:lineRule="auto"/>
              <w:ind w:left="71" w:right="187"/>
            </w:pPr>
            <w:proofErr w:type="spellStart"/>
            <w:r>
              <w:t>Kontrol</w:t>
            </w:r>
            <w:proofErr w:type="spellEnd"/>
            <w:r>
              <w:rPr>
                <w:spacing w:val="-9"/>
              </w:rPr>
              <w:t xml:space="preserve"> </w:t>
            </w:r>
            <w:r>
              <w:t>Et</w:t>
            </w:r>
            <w:r>
              <w:rPr>
                <w:spacing w:val="-5"/>
              </w:rPr>
              <w:t xml:space="preserve"> </w:t>
            </w:r>
            <w:r>
              <w:t>(K)</w:t>
            </w:r>
            <w:r>
              <w:rPr>
                <w:spacing w:val="-7"/>
              </w:rPr>
              <w:t xml:space="preserve"> </w:t>
            </w:r>
            <w:proofErr w:type="spellStart"/>
            <w:r>
              <w:t>ve</w:t>
            </w:r>
            <w:proofErr w:type="spellEnd"/>
            <w:r>
              <w:rPr>
                <w:spacing w:val="-12"/>
              </w:rPr>
              <w:t xml:space="preserve"> </w:t>
            </w:r>
            <w:proofErr w:type="spellStart"/>
            <w:r>
              <w:t>Önlem</w:t>
            </w:r>
            <w:proofErr w:type="spellEnd"/>
            <w:r>
              <w:rPr>
                <w:spacing w:val="-9"/>
              </w:rPr>
              <w:t xml:space="preserve"> </w:t>
            </w:r>
            <w:r>
              <w:t xml:space="preserve">Al </w:t>
            </w:r>
            <w:r>
              <w:rPr>
                <w:spacing w:val="-4"/>
              </w:rPr>
              <w:t>(Ö)</w:t>
            </w:r>
          </w:p>
        </w:tc>
        <w:tc>
          <w:tcPr>
            <w:tcW w:w="6511" w:type="dxa"/>
          </w:tcPr>
          <w:p w14:paraId="57C4C832" w14:textId="77777777" w:rsidR="000C057A" w:rsidRDefault="000C057A" w:rsidP="001D06F5">
            <w:pPr>
              <w:pStyle w:val="TableParagraph"/>
              <w:spacing w:line="268" w:lineRule="exact"/>
              <w:ind w:left="67"/>
              <w:rPr>
                <w:sz w:val="24"/>
              </w:rPr>
            </w:pPr>
            <w:proofErr w:type="spellStart"/>
            <w:r>
              <w:rPr>
                <w:sz w:val="24"/>
              </w:rPr>
              <w:t>İç</w:t>
            </w:r>
            <w:proofErr w:type="spellEnd"/>
            <w:r>
              <w:rPr>
                <w:spacing w:val="-3"/>
                <w:sz w:val="24"/>
              </w:rPr>
              <w:t xml:space="preserve"> </w:t>
            </w:r>
            <w:proofErr w:type="spellStart"/>
            <w:r>
              <w:rPr>
                <w:sz w:val="24"/>
              </w:rPr>
              <w:t>kalite</w:t>
            </w:r>
            <w:proofErr w:type="spellEnd"/>
            <w:r>
              <w:rPr>
                <w:spacing w:val="-2"/>
                <w:sz w:val="24"/>
              </w:rPr>
              <w:t xml:space="preserve"> </w:t>
            </w:r>
            <w:proofErr w:type="spellStart"/>
            <w:r>
              <w:rPr>
                <w:sz w:val="24"/>
              </w:rPr>
              <w:t>güvencesi</w:t>
            </w:r>
            <w:proofErr w:type="spellEnd"/>
            <w:r>
              <w:rPr>
                <w:spacing w:val="-6"/>
                <w:sz w:val="24"/>
              </w:rPr>
              <w:t xml:space="preserve"> </w:t>
            </w:r>
            <w:proofErr w:type="spellStart"/>
            <w:r>
              <w:rPr>
                <w:sz w:val="24"/>
              </w:rPr>
              <w:t>sistemi</w:t>
            </w:r>
            <w:proofErr w:type="spellEnd"/>
            <w:r>
              <w:rPr>
                <w:spacing w:val="-5"/>
                <w:sz w:val="24"/>
              </w:rPr>
              <w:t xml:space="preserve"> </w:t>
            </w:r>
            <w:proofErr w:type="spellStart"/>
            <w:r>
              <w:rPr>
                <w:sz w:val="24"/>
              </w:rPr>
              <w:t>mekanizmaları</w:t>
            </w:r>
            <w:proofErr w:type="spellEnd"/>
            <w:r>
              <w:rPr>
                <w:spacing w:val="-6"/>
                <w:sz w:val="24"/>
              </w:rPr>
              <w:t xml:space="preserve"> </w:t>
            </w:r>
            <w:proofErr w:type="spellStart"/>
            <w:r>
              <w:rPr>
                <w:sz w:val="24"/>
              </w:rPr>
              <w:t>izlenmekte</w:t>
            </w:r>
            <w:proofErr w:type="spellEnd"/>
            <w:r>
              <w:rPr>
                <w:spacing w:val="-2"/>
                <w:sz w:val="24"/>
              </w:rPr>
              <w:t xml:space="preserve"> </w:t>
            </w:r>
            <w:proofErr w:type="spellStart"/>
            <w:r>
              <w:rPr>
                <w:sz w:val="24"/>
              </w:rPr>
              <w:t>ve</w:t>
            </w:r>
            <w:proofErr w:type="spellEnd"/>
            <w:r>
              <w:rPr>
                <w:spacing w:val="-2"/>
                <w:sz w:val="24"/>
              </w:rPr>
              <w:t xml:space="preserve"> </w:t>
            </w:r>
            <w:proofErr w:type="spellStart"/>
            <w:r>
              <w:rPr>
                <w:spacing w:val="-2"/>
                <w:sz w:val="24"/>
              </w:rPr>
              <w:t>ilgili</w:t>
            </w:r>
            <w:proofErr w:type="spellEnd"/>
          </w:p>
          <w:p w14:paraId="3340FEA8" w14:textId="77777777" w:rsidR="000C057A" w:rsidRDefault="000C057A" w:rsidP="001D06F5">
            <w:pPr>
              <w:pStyle w:val="TableParagraph"/>
              <w:spacing w:before="41"/>
              <w:ind w:left="67"/>
              <w:rPr>
                <w:sz w:val="24"/>
              </w:rPr>
            </w:pPr>
            <w:proofErr w:type="spellStart"/>
            <w:r>
              <w:rPr>
                <w:sz w:val="24"/>
              </w:rPr>
              <w:t>paydaşlarla</w:t>
            </w:r>
            <w:proofErr w:type="spellEnd"/>
            <w:r>
              <w:rPr>
                <w:spacing w:val="-5"/>
                <w:sz w:val="24"/>
              </w:rPr>
              <w:t xml:space="preserve"> </w:t>
            </w:r>
            <w:proofErr w:type="spellStart"/>
            <w:r>
              <w:rPr>
                <w:sz w:val="24"/>
              </w:rPr>
              <w:t>birlikte</w:t>
            </w:r>
            <w:proofErr w:type="spellEnd"/>
            <w:r>
              <w:rPr>
                <w:spacing w:val="1"/>
                <w:sz w:val="24"/>
              </w:rPr>
              <w:t xml:space="preserve"> </w:t>
            </w:r>
            <w:proofErr w:type="spellStart"/>
            <w:r>
              <w:rPr>
                <w:spacing w:val="-2"/>
                <w:sz w:val="24"/>
              </w:rPr>
              <w:t>iyileştirilmektedir</w:t>
            </w:r>
            <w:proofErr w:type="spellEnd"/>
            <w:r>
              <w:rPr>
                <w:spacing w:val="-2"/>
                <w:sz w:val="24"/>
              </w:rPr>
              <w:t>.</w:t>
            </w:r>
          </w:p>
        </w:tc>
      </w:tr>
      <w:tr w:rsidR="000C057A" w14:paraId="6DF1BDC3" w14:textId="77777777" w:rsidTr="001D06F5">
        <w:trPr>
          <w:trHeight w:val="873"/>
        </w:trPr>
        <w:tc>
          <w:tcPr>
            <w:tcW w:w="864" w:type="dxa"/>
            <w:shd w:val="clear" w:color="auto" w:fill="B4C5E7"/>
          </w:tcPr>
          <w:p w14:paraId="55A9D8A0" w14:textId="77777777" w:rsidR="000C057A" w:rsidRDefault="000C057A" w:rsidP="001D06F5">
            <w:pPr>
              <w:pStyle w:val="TableParagraph"/>
              <w:spacing w:before="40"/>
              <w:rPr>
                <w:b/>
                <w:i/>
              </w:rPr>
            </w:pPr>
          </w:p>
          <w:p w14:paraId="6FE85FF8" w14:textId="77777777" w:rsidR="000C057A" w:rsidRDefault="000C057A" w:rsidP="001D06F5">
            <w:pPr>
              <w:pStyle w:val="TableParagraph"/>
              <w:ind w:right="50"/>
              <w:jc w:val="center"/>
              <w:rPr>
                <w:b/>
              </w:rPr>
            </w:pPr>
            <w:r>
              <w:rPr>
                <w:b/>
                <w:spacing w:val="-10"/>
              </w:rPr>
              <w:t>5</w:t>
            </w:r>
          </w:p>
        </w:tc>
        <w:tc>
          <w:tcPr>
            <w:tcW w:w="2987" w:type="dxa"/>
          </w:tcPr>
          <w:p w14:paraId="40B691DF" w14:textId="77777777" w:rsidR="000C057A" w:rsidRDefault="000C057A" w:rsidP="001D06F5">
            <w:pPr>
              <w:pStyle w:val="TableParagraph"/>
              <w:spacing w:line="278" w:lineRule="auto"/>
              <w:ind w:left="71"/>
            </w:pPr>
            <w:r>
              <w:t>PUKÖ</w:t>
            </w:r>
            <w:r>
              <w:rPr>
                <w:spacing w:val="-9"/>
              </w:rPr>
              <w:t xml:space="preserve"> </w:t>
            </w:r>
            <w:proofErr w:type="spellStart"/>
            <w:r>
              <w:t>çevrimi</w:t>
            </w:r>
            <w:proofErr w:type="spellEnd"/>
            <w:r>
              <w:rPr>
                <w:spacing w:val="-7"/>
              </w:rPr>
              <w:t xml:space="preserve"> </w:t>
            </w:r>
            <w:proofErr w:type="spellStart"/>
            <w:r>
              <w:t>en</w:t>
            </w:r>
            <w:proofErr w:type="spellEnd"/>
            <w:r>
              <w:rPr>
                <w:spacing w:val="-12"/>
              </w:rPr>
              <w:t xml:space="preserve"> </w:t>
            </w:r>
            <w:proofErr w:type="spellStart"/>
            <w:r>
              <w:t>az</w:t>
            </w:r>
            <w:proofErr w:type="spellEnd"/>
            <w:r>
              <w:rPr>
                <w:spacing w:val="-10"/>
              </w:rPr>
              <w:t xml:space="preserve"> </w:t>
            </w:r>
            <w:r>
              <w:t>3</w:t>
            </w:r>
            <w:r>
              <w:rPr>
                <w:spacing w:val="-8"/>
              </w:rPr>
              <w:t xml:space="preserve"> </w:t>
            </w:r>
            <w:proofErr w:type="spellStart"/>
            <w:r>
              <w:t>kez</w:t>
            </w:r>
            <w:proofErr w:type="spellEnd"/>
            <w:r>
              <w:t xml:space="preserve"> </w:t>
            </w:r>
            <w:proofErr w:type="spellStart"/>
            <w:r>
              <w:t>kapatılmış</w:t>
            </w:r>
            <w:proofErr w:type="spellEnd"/>
            <w:r>
              <w:t xml:space="preserve"> </w:t>
            </w:r>
            <w:proofErr w:type="spellStart"/>
            <w:r>
              <w:t>veya</w:t>
            </w:r>
            <w:proofErr w:type="spellEnd"/>
            <w:r>
              <w:t xml:space="preserve"> </w:t>
            </w:r>
            <w:proofErr w:type="spellStart"/>
            <w:r>
              <w:t>örnek</w:t>
            </w:r>
            <w:proofErr w:type="spellEnd"/>
          </w:p>
          <w:p w14:paraId="3706FDB1" w14:textId="77777777" w:rsidR="000C057A" w:rsidRDefault="000C057A" w:rsidP="001D06F5">
            <w:pPr>
              <w:pStyle w:val="TableParagraph"/>
              <w:spacing w:line="252" w:lineRule="exact"/>
              <w:ind w:left="71"/>
            </w:pPr>
            <w:proofErr w:type="spellStart"/>
            <w:r>
              <w:t>gösterilebilir</w:t>
            </w:r>
            <w:proofErr w:type="spellEnd"/>
            <w:r>
              <w:rPr>
                <w:spacing w:val="-8"/>
              </w:rPr>
              <w:t xml:space="preserve"> </w:t>
            </w:r>
            <w:proofErr w:type="spellStart"/>
            <w:r>
              <w:rPr>
                <w:spacing w:val="-2"/>
              </w:rPr>
              <w:t>uygulama</w:t>
            </w:r>
            <w:proofErr w:type="spellEnd"/>
          </w:p>
        </w:tc>
        <w:tc>
          <w:tcPr>
            <w:tcW w:w="6511" w:type="dxa"/>
          </w:tcPr>
          <w:p w14:paraId="223F3570" w14:textId="77777777" w:rsidR="000C057A" w:rsidRDefault="000C057A" w:rsidP="001D06F5">
            <w:pPr>
              <w:pStyle w:val="TableParagraph"/>
              <w:spacing w:before="111" w:line="276" w:lineRule="auto"/>
              <w:ind w:left="67"/>
              <w:rPr>
                <w:sz w:val="24"/>
              </w:rPr>
            </w:pPr>
            <w:proofErr w:type="spellStart"/>
            <w:r>
              <w:rPr>
                <w:sz w:val="24"/>
              </w:rPr>
              <w:t>İçselleştirilmiş</w:t>
            </w:r>
            <w:proofErr w:type="spellEnd"/>
            <w:r>
              <w:rPr>
                <w:sz w:val="24"/>
              </w:rPr>
              <w:t>,</w:t>
            </w:r>
            <w:r>
              <w:rPr>
                <w:spacing w:val="-11"/>
                <w:sz w:val="24"/>
              </w:rPr>
              <w:t xml:space="preserve"> </w:t>
            </w:r>
            <w:proofErr w:type="spellStart"/>
            <w:r>
              <w:rPr>
                <w:sz w:val="24"/>
              </w:rPr>
              <w:t>sistematik</w:t>
            </w:r>
            <w:proofErr w:type="spellEnd"/>
            <w:r>
              <w:rPr>
                <w:sz w:val="24"/>
              </w:rPr>
              <w:t>,</w:t>
            </w:r>
            <w:r>
              <w:rPr>
                <w:spacing w:val="-11"/>
                <w:sz w:val="24"/>
              </w:rPr>
              <w:t xml:space="preserve"> </w:t>
            </w:r>
            <w:proofErr w:type="spellStart"/>
            <w:r>
              <w:rPr>
                <w:sz w:val="24"/>
              </w:rPr>
              <w:t>sürdürülebilir</w:t>
            </w:r>
            <w:proofErr w:type="spellEnd"/>
            <w:r>
              <w:rPr>
                <w:spacing w:val="-8"/>
                <w:sz w:val="24"/>
              </w:rPr>
              <w:t xml:space="preserve"> </w:t>
            </w:r>
            <w:proofErr w:type="spellStart"/>
            <w:r>
              <w:rPr>
                <w:sz w:val="24"/>
              </w:rPr>
              <w:t>ve</w:t>
            </w:r>
            <w:proofErr w:type="spellEnd"/>
            <w:r>
              <w:rPr>
                <w:spacing w:val="-13"/>
                <w:sz w:val="24"/>
              </w:rPr>
              <w:t xml:space="preserve"> </w:t>
            </w:r>
            <w:proofErr w:type="spellStart"/>
            <w:r>
              <w:rPr>
                <w:sz w:val="24"/>
              </w:rPr>
              <w:t>örnek</w:t>
            </w:r>
            <w:proofErr w:type="spellEnd"/>
            <w:r>
              <w:rPr>
                <w:spacing w:val="-13"/>
                <w:sz w:val="24"/>
              </w:rPr>
              <w:t xml:space="preserve"> </w:t>
            </w:r>
            <w:proofErr w:type="spellStart"/>
            <w:r>
              <w:rPr>
                <w:sz w:val="24"/>
              </w:rPr>
              <w:t>gösterilebilir</w:t>
            </w:r>
            <w:proofErr w:type="spellEnd"/>
            <w:r>
              <w:rPr>
                <w:sz w:val="24"/>
              </w:rPr>
              <w:t xml:space="preserve"> </w:t>
            </w:r>
            <w:proofErr w:type="spellStart"/>
            <w:r>
              <w:rPr>
                <w:sz w:val="24"/>
              </w:rPr>
              <w:t>uygulamalar</w:t>
            </w:r>
            <w:proofErr w:type="spellEnd"/>
            <w:r>
              <w:rPr>
                <w:sz w:val="24"/>
              </w:rPr>
              <w:t xml:space="preserve"> </w:t>
            </w:r>
            <w:proofErr w:type="spellStart"/>
            <w:r>
              <w:rPr>
                <w:sz w:val="24"/>
              </w:rPr>
              <w:t>bulunmaktadır</w:t>
            </w:r>
            <w:proofErr w:type="spellEnd"/>
          </w:p>
        </w:tc>
      </w:tr>
    </w:tbl>
    <w:p w14:paraId="50756510" w14:textId="77777777" w:rsidR="00C477C8" w:rsidRDefault="00C477C8" w:rsidP="000C057A">
      <w:pPr>
        <w:pStyle w:val="Balk4"/>
        <w:spacing w:before="1"/>
        <w:ind w:left="508"/>
      </w:pPr>
    </w:p>
    <w:p w14:paraId="6E09C4E4" w14:textId="7B6AF933" w:rsidR="000C057A" w:rsidRDefault="000C057A" w:rsidP="000C057A">
      <w:pPr>
        <w:pStyle w:val="Balk4"/>
        <w:spacing w:before="1"/>
        <w:ind w:left="508"/>
        <w:rPr>
          <w:spacing w:val="-2"/>
        </w:rPr>
      </w:pPr>
      <w:r>
        <w:t>Örnek</w:t>
      </w:r>
      <w:r>
        <w:rPr>
          <w:spacing w:val="-8"/>
        </w:rPr>
        <w:t xml:space="preserve"> </w:t>
      </w:r>
      <w:r>
        <w:rPr>
          <w:spacing w:val="-2"/>
        </w:rPr>
        <w:t>Kanıtlar</w:t>
      </w:r>
    </w:p>
    <w:p w14:paraId="528051F0" w14:textId="3D44936D" w:rsidR="00C477C8" w:rsidRPr="00C477C8" w:rsidRDefault="0012430A" w:rsidP="00C477C8">
      <w:pPr>
        <w:spacing w:line="240" w:lineRule="auto"/>
        <w:jc w:val="both"/>
        <w:rPr>
          <w:rFonts w:ascii="Times New Roman" w:hAnsi="Times New Roman" w:cs="Times New Roman"/>
          <w:sz w:val="24"/>
          <w:szCs w:val="24"/>
        </w:rPr>
      </w:pPr>
      <w:r w:rsidRPr="003E4A26">
        <w:rPr>
          <w:rFonts w:ascii="Times New Roman" w:hAnsi="Times New Roman" w:cs="Times New Roman"/>
          <w:sz w:val="24"/>
          <w:szCs w:val="24"/>
        </w:rPr>
        <w:t xml:space="preserve"> (2) A.1.4.1 </w:t>
      </w:r>
      <w:proofErr w:type="spellStart"/>
      <w:r w:rsidRPr="003E4A26">
        <w:rPr>
          <w:rFonts w:ascii="Times New Roman" w:hAnsi="Times New Roman" w:cs="Times New Roman"/>
          <w:sz w:val="24"/>
          <w:szCs w:val="24"/>
        </w:rPr>
        <w:t>Yüksek_Lisans_Akademik</w:t>
      </w:r>
      <w:proofErr w:type="spellEnd"/>
      <w:r w:rsidRPr="003E4A26">
        <w:rPr>
          <w:rFonts w:ascii="Times New Roman" w:hAnsi="Times New Roman" w:cs="Times New Roman"/>
          <w:sz w:val="24"/>
          <w:szCs w:val="24"/>
        </w:rPr>
        <w:t xml:space="preserve"> Takvim </w:t>
      </w:r>
      <w:hyperlink r:id="rId14" w:history="1">
        <w:r w:rsidR="00EB41F3" w:rsidRPr="003E4A26">
          <w:rPr>
            <w:rStyle w:val="Kpr"/>
            <w:rFonts w:ascii="Times New Roman" w:hAnsi="Times New Roman" w:cs="Times New Roman"/>
            <w:sz w:val="24"/>
            <w:szCs w:val="24"/>
          </w:rPr>
          <w:t>https://ogris.aksaray.edu.tr/dosya/1027f4c1-6ac3-4b38-bab0-35ff6ed11316.pdf</w:t>
        </w:r>
      </w:hyperlink>
      <w:r w:rsidR="00EB41F3" w:rsidRPr="003E4A26">
        <w:rPr>
          <w:rFonts w:ascii="Times New Roman" w:hAnsi="Times New Roman" w:cs="Times New Roman"/>
          <w:sz w:val="24"/>
          <w:szCs w:val="24"/>
        </w:rPr>
        <w:t xml:space="preserve"> </w:t>
      </w:r>
    </w:p>
    <w:p w14:paraId="6E5546C3" w14:textId="77777777" w:rsidR="000C057A" w:rsidRPr="009D0230" w:rsidRDefault="000C057A" w:rsidP="009D0230">
      <w:pPr>
        <w:pStyle w:val="ListeParagraf"/>
        <w:widowControl w:val="0"/>
        <w:numPr>
          <w:ilvl w:val="2"/>
          <w:numId w:val="23"/>
        </w:numPr>
        <w:tabs>
          <w:tab w:val="left" w:pos="696"/>
        </w:tabs>
        <w:autoSpaceDE w:val="0"/>
        <w:autoSpaceDN w:val="0"/>
        <w:spacing w:after="0" w:line="360" w:lineRule="auto"/>
        <w:ind w:left="696" w:hanging="596"/>
        <w:contextualSpacing w:val="0"/>
        <w:rPr>
          <w:rFonts w:ascii="Times New Roman" w:hAnsi="Times New Roman" w:cs="Times New Roman"/>
          <w:b/>
          <w:sz w:val="24"/>
          <w:szCs w:val="24"/>
        </w:rPr>
      </w:pPr>
      <w:r w:rsidRPr="009D0230">
        <w:rPr>
          <w:rFonts w:ascii="Times New Roman" w:hAnsi="Times New Roman" w:cs="Times New Roman"/>
          <w:b/>
          <w:sz w:val="24"/>
          <w:szCs w:val="24"/>
        </w:rPr>
        <w:t>Kamuoyunu</w:t>
      </w:r>
      <w:r w:rsidRPr="009D0230">
        <w:rPr>
          <w:rFonts w:ascii="Times New Roman" w:hAnsi="Times New Roman" w:cs="Times New Roman"/>
          <w:b/>
          <w:spacing w:val="-9"/>
          <w:sz w:val="24"/>
          <w:szCs w:val="24"/>
        </w:rPr>
        <w:t xml:space="preserve"> </w:t>
      </w:r>
      <w:r w:rsidRPr="009D0230">
        <w:rPr>
          <w:rFonts w:ascii="Times New Roman" w:hAnsi="Times New Roman" w:cs="Times New Roman"/>
          <w:b/>
          <w:sz w:val="24"/>
          <w:szCs w:val="24"/>
        </w:rPr>
        <w:t>bilgilendirme</w:t>
      </w:r>
      <w:r w:rsidRPr="009D0230">
        <w:rPr>
          <w:rFonts w:ascii="Times New Roman" w:hAnsi="Times New Roman" w:cs="Times New Roman"/>
          <w:b/>
          <w:spacing w:val="-9"/>
          <w:sz w:val="24"/>
          <w:szCs w:val="24"/>
        </w:rPr>
        <w:t xml:space="preserve"> </w:t>
      </w:r>
      <w:r w:rsidRPr="009D0230">
        <w:rPr>
          <w:rFonts w:ascii="Times New Roman" w:hAnsi="Times New Roman" w:cs="Times New Roman"/>
          <w:b/>
          <w:sz w:val="24"/>
          <w:szCs w:val="24"/>
        </w:rPr>
        <w:t>ve</w:t>
      </w:r>
      <w:r w:rsidRPr="009D0230">
        <w:rPr>
          <w:rFonts w:ascii="Times New Roman" w:hAnsi="Times New Roman" w:cs="Times New Roman"/>
          <w:b/>
          <w:spacing w:val="-3"/>
          <w:sz w:val="24"/>
          <w:szCs w:val="24"/>
        </w:rPr>
        <w:t xml:space="preserve"> </w:t>
      </w:r>
      <w:r w:rsidRPr="009D0230">
        <w:rPr>
          <w:rFonts w:ascii="Times New Roman" w:hAnsi="Times New Roman" w:cs="Times New Roman"/>
          <w:b/>
          <w:sz w:val="24"/>
          <w:szCs w:val="24"/>
        </w:rPr>
        <w:t>hesap</w:t>
      </w:r>
      <w:r w:rsidRPr="009D0230">
        <w:rPr>
          <w:rFonts w:ascii="Times New Roman" w:hAnsi="Times New Roman" w:cs="Times New Roman"/>
          <w:b/>
          <w:spacing w:val="-9"/>
          <w:sz w:val="24"/>
          <w:szCs w:val="24"/>
        </w:rPr>
        <w:t xml:space="preserve"> </w:t>
      </w:r>
      <w:r w:rsidRPr="009D0230">
        <w:rPr>
          <w:rFonts w:ascii="Times New Roman" w:hAnsi="Times New Roman" w:cs="Times New Roman"/>
          <w:b/>
          <w:spacing w:val="-2"/>
          <w:sz w:val="24"/>
          <w:szCs w:val="24"/>
        </w:rPr>
        <w:t>verebilirlik</w:t>
      </w:r>
    </w:p>
    <w:p w14:paraId="3B7FF481" w14:textId="42D7361B" w:rsidR="001137AD" w:rsidRDefault="00444E3D" w:rsidP="009D0230">
      <w:pPr>
        <w:pStyle w:val="GvdeMetni"/>
        <w:spacing w:before="1"/>
        <w:ind w:right="109"/>
        <w:jc w:val="both"/>
        <w:rPr>
          <w:i w:val="0"/>
          <w:iCs w:val="0"/>
          <w:sz w:val="24"/>
          <w:szCs w:val="24"/>
        </w:rPr>
      </w:pPr>
      <w:r w:rsidRPr="00444E3D">
        <w:rPr>
          <w:i w:val="0"/>
          <w:iCs w:val="0"/>
          <w:sz w:val="24"/>
          <w:szCs w:val="24"/>
        </w:rPr>
        <w:t xml:space="preserve">Maliye ve Mali Yönetim Yüksek Lisans </w:t>
      </w:r>
      <w:r w:rsidR="009D0230">
        <w:rPr>
          <w:i w:val="0"/>
          <w:iCs w:val="0"/>
          <w:sz w:val="24"/>
          <w:szCs w:val="24"/>
        </w:rPr>
        <w:t>P</w:t>
      </w:r>
      <w:r w:rsidRPr="00444E3D">
        <w:rPr>
          <w:i w:val="0"/>
          <w:iCs w:val="0"/>
          <w:sz w:val="24"/>
          <w:szCs w:val="24"/>
        </w:rPr>
        <w:t xml:space="preserve">rogramı, kamuoyunu bilgilendirme ilkesini benimsemekte ve bu çerçevede iletişim kanallarını planlamaktadır. </w:t>
      </w:r>
      <w:r>
        <w:rPr>
          <w:i w:val="0"/>
          <w:iCs w:val="0"/>
          <w:sz w:val="24"/>
          <w:szCs w:val="24"/>
        </w:rPr>
        <w:t xml:space="preserve">Bu doğrultuda </w:t>
      </w:r>
      <w:r w:rsidRPr="00444E3D">
        <w:rPr>
          <w:i w:val="0"/>
          <w:iCs w:val="0"/>
          <w:sz w:val="24"/>
          <w:szCs w:val="24"/>
        </w:rPr>
        <w:t xml:space="preserve">Maliye ve Mali Yönetim Yüksek Lisans </w:t>
      </w:r>
      <w:r w:rsidR="009D0230">
        <w:rPr>
          <w:i w:val="0"/>
          <w:iCs w:val="0"/>
          <w:sz w:val="24"/>
          <w:szCs w:val="24"/>
        </w:rPr>
        <w:t>P</w:t>
      </w:r>
      <w:r w:rsidRPr="00444E3D">
        <w:rPr>
          <w:i w:val="0"/>
          <w:iCs w:val="0"/>
          <w:sz w:val="24"/>
          <w:szCs w:val="24"/>
        </w:rPr>
        <w:t>rogramı</w:t>
      </w:r>
      <w:r>
        <w:rPr>
          <w:i w:val="0"/>
          <w:iCs w:val="0"/>
          <w:sz w:val="24"/>
          <w:szCs w:val="24"/>
        </w:rPr>
        <w:t xml:space="preserve"> web sayfası açılması planlanmaktadır.</w:t>
      </w:r>
      <w:r w:rsidR="00A140F6">
        <w:rPr>
          <w:i w:val="0"/>
          <w:iCs w:val="0"/>
          <w:sz w:val="24"/>
          <w:szCs w:val="24"/>
        </w:rPr>
        <w:t xml:space="preserve"> </w:t>
      </w:r>
      <w:r w:rsidRPr="00444E3D">
        <w:rPr>
          <w:i w:val="0"/>
          <w:iCs w:val="0"/>
          <w:sz w:val="24"/>
          <w:szCs w:val="24"/>
        </w:rPr>
        <w:t xml:space="preserve">Maliye ve Mali Yönetim Yüksek Lisans </w:t>
      </w:r>
      <w:r w:rsidR="009D0230">
        <w:rPr>
          <w:i w:val="0"/>
          <w:iCs w:val="0"/>
          <w:sz w:val="24"/>
          <w:szCs w:val="24"/>
        </w:rPr>
        <w:t>P</w:t>
      </w:r>
      <w:r w:rsidRPr="00444E3D">
        <w:rPr>
          <w:i w:val="0"/>
          <w:iCs w:val="0"/>
          <w:sz w:val="24"/>
          <w:szCs w:val="24"/>
        </w:rPr>
        <w:t xml:space="preserve">rogramı, yerel yönetimler, kamu kurumları, sivil toplum kuruluşları ve sanayi temsilcileri gibi dış paydaşlarla ilişkilerini geliştirmeyi ve bu ilişkiler üzerinden kamuoyuna katkı sağlamayı planlamaktadır. Maliye ve Mali Yönetim Yüksek Lisans </w:t>
      </w:r>
      <w:r w:rsidR="009D0230">
        <w:rPr>
          <w:i w:val="0"/>
          <w:iCs w:val="0"/>
          <w:sz w:val="24"/>
          <w:szCs w:val="24"/>
        </w:rPr>
        <w:t>P</w:t>
      </w:r>
      <w:r w:rsidRPr="00444E3D">
        <w:rPr>
          <w:i w:val="0"/>
          <w:iCs w:val="0"/>
          <w:sz w:val="24"/>
          <w:szCs w:val="24"/>
        </w:rPr>
        <w:t>rogramı</w:t>
      </w:r>
      <w:r w:rsidR="003270F4">
        <w:rPr>
          <w:i w:val="0"/>
          <w:iCs w:val="0"/>
          <w:sz w:val="24"/>
          <w:szCs w:val="24"/>
        </w:rPr>
        <w:t>nda</w:t>
      </w:r>
      <w:r>
        <w:rPr>
          <w:i w:val="0"/>
          <w:iCs w:val="0"/>
          <w:sz w:val="24"/>
          <w:szCs w:val="24"/>
        </w:rPr>
        <w:t xml:space="preserve"> bu kapsamda </w:t>
      </w:r>
      <w:r w:rsidRPr="00444E3D">
        <w:rPr>
          <w:i w:val="0"/>
          <w:iCs w:val="0"/>
          <w:sz w:val="24"/>
          <w:szCs w:val="24"/>
        </w:rPr>
        <w:t xml:space="preserve">olgunluk düzeyi açısından </w:t>
      </w:r>
      <w:r w:rsidRPr="00444E3D">
        <w:rPr>
          <w:b/>
          <w:bCs/>
          <w:i w:val="0"/>
          <w:iCs w:val="0"/>
          <w:sz w:val="24"/>
          <w:szCs w:val="24"/>
        </w:rPr>
        <w:t xml:space="preserve">Düzey </w:t>
      </w:r>
      <w:r w:rsidR="000C39B8">
        <w:rPr>
          <w:b/>
          <w:bCs/>
          <w:i w:val="0"/>
          <w:iCs w:val="0"/>
          <w:sz w:val="24"/>
          <w:szCs w:val="24"/>
        </w:rPr>
        <w:t>1</w:t>
      </w:r>
      <w:r w:rsidRPr="00444E3D">
        <w:rPr>
          <w:b/>
          <w:bCs/>
          <w:i w:val="0"/>
          <w:iCs w:val="0"/>
          <w:sz w:val="24"/>
          <w:szCs w:val="24"/>
        </w:rPr>
        <w:t xml:space="preserve"> (Planlama</w:t>
      </w:r>
      <w:r w:rsidR="000C39B8">
        <w:rPr>
          <w:b/>
          <w:bCs/>
          <w:i w:val="0"/>
          <w:iCs w:val="0"/>
          <w:sz w:val="24"/>
          <w:szCs w:val="24"/>
        </w:rPr>
        <w:t xml:space="preserve"> yoktur</w:t>
      </w:r>
      <w:r w:rsidRPr="00444E3D">
        <w:rPr>
          <w:b/>
          <w:bCs/>
          <w:i w:val="0"/>
          <w:iCs w:val="0"/>
          <w:sz w:val="24"/>
          <w:szCs w:val="24"/>
        </w:rPr>
        <w:t>)</w:t>
      </w:r>
      <w:r w:rsidRPr="00444E3D">
        <w:rPr>
          <w:i w:val="0"/>
          <w:iCs w:val="0"/>
          <w:sz w:val="24"/>
          <w:szCs w:val="24"/>
        </w:rPr>
        <w:t xml:space="preserve"> </w:t>
      </w:r>
      <w:r w:rsidR="00AD3A8F" w:rsidRPr="00AD3A8F">
        <w:rPr>
          <w:i w:val="0"/>
          <w:iCs w:val="0"/>
          <w:sz w:val="24"/>
          <w:szCs w:val="24"/>
        </w:rPr>
        <w:t>seviyesinde olduğu değerlendirilmektedir</w:t>
      </w:r>
      <w:r w:rsidRPr="00444E3D">
        <w:rPr>
          <w:i w:val="0"/>
          <w:iCs w:val="0"/>
          <w:sz w:val="24"/>
          <w:szCs w:val="24"/>
        </w:rPr>
        <w:t>.</w:t>
      </w:r>
    </w:p>
    <w:p w14:paraId="171EDA86" w14:textId="77777777" w:rsidR="003270F4" w:rsidRDefault="003270F4" w:rsidP="001137AD">
      <w:pPr>
        <w:pStyle w:val="GvdeMetni"/>
        <w:spacing w:before="1"/>
        <w:ind w:right="109"/>
        <w:jc w:val="both"/>
        <w:rPr>
          <w:i w:val="0"/>
          <w:iCs w:val="0"/>
          <w:sz w:val="24"/>
          <w:szCs w:val="24"/>
        </w:rPr>
      </w:pPr>
    </w:p>
    <w:p w14:paraId="748B71F3" w14:textId="77777777" w:rsidR="00C45715" w:rsidRDefault="00C45715" w:rsidP="001137AD">
      <w:pPr>
        <w:pStyle w:val="GvdeMetni"/>
        <w:spacing w:before="1"/>
        <w:ind w:right="109"/>
        <w:jc w:val="both"/>
        <w:rPr>
          <w:i w:val="0"/>
          <w:iCs w:val="0"/>
          <w:sz w:val="24"/>
          <w:szCs w:val="24"/>
        </w:rPr>
      </w:pPr>
    </w:p>
    <w:p w14:paraId="249F7515" w14:textId="77777777" w:rsidR="00C45715" w:rsidRPr="001137AD" w:rsidRDefault="00C45715" w:rsidP="001137AD">
      <w:pPr>
        <w:pStyle w:val="GvdeMetni"/>
        <w:spacing w:before="1"/>
        <w:ind w:right="109"/>
        <w:jc w:val="both"/>
        <w:rPr>
          <w:i w:val="0"/>
          <w:iCs w:val="0"/>
          <w:sz w:val="24"/>
          <w:szCs w:val="24"/>
        </w:rPr>
      </w:pPr>
    </w:p>
    <w:p w14:paraId="055195E6" w14:textId="77777777" w:rsidR="000C057A" w:rsidRDefault="000C057A" w:rsidP="000C057A">
      <w:pPr>
        <w:pStyle w:val="Balk4"/>
        <w:spacing w:after="39"/>
      </w:pPr>
      <w:bookmarkStart w:id="9" w:name="Tablo:_Ölçüt_Olgunluk_Düzeyi_(3)"/>
      <w:bookmarkEnd w:id="9"/>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2E87E5E1" w14:textId="77777777" w:rsidTr="001D06F5">
        <w:trPr>
          <w:trHeight w:val="292"/>
        </w:trPr>
        <w:tc>
          <w:tcPr>
            <w:tcW w:w="864" w:type="dxa"/>
            <w:shd w:val="clear" w:color="auto" w:fill="B4C5E7"/>
          </w:tcPr>
          <w:p w14:paraId="25F0399A"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0BDE8065" w14:textId="77777777" w:rsidR="000C057A" w:rsidRDefault="000C057A" w:rsidP="001D06F5">
            <w:pPr>
              <w:pStyle w:val="TableParagraph"/>
              <w:spacing w:before="1"/>
              <w:ind w:left="129"/>
              <w:rPr>
                <w:b/>
              </w:rPr>
            </w:pPr>
            <w:proofErr w:type="spellStart"/>
            <w:r>
              <w:rPr>
                <w:b/>
                <w:spacing w:val="-2"/>
              </w:rPr>
              <w:t>Açıklama</w:t>
            </w:r>
            <w:proofErr w:type="spellEnd"/>
          </w:p>
        </w:tc>
        <w:tc>
          <w:tcPr>
            <w:tcW w:w="6511" w:type="dxa"/>
          </w:tcPr>
          <w:p w14:paraId="71F0660D" w14:textId="77777777" w:rsidR="000C057A" w:rsidRDefault="000C057A" w:rsidP="001D06F5">
            <w:pPr>
              <w:pStyle w:val="TableParagraph"/>
              <w:spacing w:before="1"/>
              <w:ind w:left="67"/>
              <w:rPr>
                <w:b/>
              </w:rPr>
            </w:pPr>
            <w:r>
              <w:rPr>
                <w:b/>
              </w:rPr>
              <w:t>KİDR</w:t>
            </w:r>
            <w:r>
              <w:rPr>
                <w:b/>
                <w:spacing w:val="-3"/>
              </w:rPr>
              <w:t xml:space="preserve"> </w:t>
            </w:r>
            <w:proofErr w:type="spellStart"/>
            <w:r>
              <w:rPr>
                <w:b/>
              </w:rPr>
              <w:t>Kılavuzu</w:t>
            </w:r>
            <w:proofErr w:type="spellEnd"/>
            <w:r>
              <w:rPr>
                <w:b/>
                <w:spacing w:val="47"/>
              </w:rPr>
              <w:t xml:space="preserve"> </w:t>
            </w:r>
            <w:r>
              <w:rPr>
                <w:b/>
              </w:rPr>
              <w:t xml:space="preserve">3.2 </w:t>
            </w:r>
            <w:proofErr w:type="spellStart"/>
            <w:r>
              <w:rPr>
                <w:b/>
                <w:spacing w:val="-2"/>
              </w:rPr>
              <w:t>Açıklaması</w:t>
            </w:r>
            <w:proofErr w:type="spellEnd"/>
          </w:p>
        </w:tc>
      </w:tr>
      <w:tr w:rsidR="000C057A" w14:paraId="151631EE" w14:textId="77777777" w:rsidTr="001D06F5">
        <w:trPr>
          <w:trHeight w:val="580"/>
        </w:trPr>
        <w:tc>
          <w:tcPr>
            <w:tcW w:w="864" w:type="dxa"/>
            <w:shd w:val="clear" w:color="auto" w:fill="B4C5E7"/>
          </w:tcPr>
          <w:p w14:paraId="2E8AA49B" w14:textId="77777777" w:rsidR="000C057A" w:rsidRPr="00A8308D" w:rsidRDefault="000C057A" w:rsidP="001D06F5">
            <w:pPr>
              <w:pStyle w:val="TableParagraph"/>
              <w:spacing w:before="145"/>
              <w:ind w:right="50"/>
              <w:jc w:val="center"/>
              <w:rPr>
                <w:b/>
                <w:highlight w:val="yellow"/>
              </w:rPr>
            </w:pPr>
            <w:r w:rsidRPr="00A8308D">
              <w:rPr>
                <w:b/>
                <w:spacing w:val="-10"/>
                <w:highlight w:val="yellow"/>
              </w:rPr>
              <w:lastRenderedPageBreak/>
              <w:t>1</w:t>
            </w:r>
          </w:p>
        </w:tc>
        <w:tc>
          <w:tcPr>
            <w:tcW w:w="2987" w:type="dxa"/>
          </w:tcPr>
          <w:p w14:paraId="17D9AD2C" w14:textId="77777777" w:rsidR="000C057A" w:rsidRPr="00A8308D" w:rsidRDefault="000C057A" w:rsidP="001D06F5">
            <w:pPr>
              <w:pStyle w:val="TableParagraph"/>
              <w:spacing w:before="140"/>
              <w:ind w:left="71"/>
              <w:rPr>
                <w:highlight w:val="yellow"/>
              </w:rPr>
            </w:pPr>
            <w:proofErr w:type="spellStart"/>
            <w:r w:rsidRPr="00A8308D">
              <w:rPr>
                <w:highlight w:val="yellow"/>
              </w:rPr>
              <w:t>Planlama</w:t>
            </w:r>
            <w:proofErr w:type="spellEnd"/>
            <w:r w:rsidRPr="00A8308D">
              <w:rPr>
                <w:spacing w:val="-9"/>
                <w:highlight w:val="yellow"/>
              </w:rPr>
              <w:t xml:space="preserve"> </w:t>
            </w:r>
            <w:proofErr w:type="spellStart"/>
            <w:r w:rsidRPr="00A8308D">
              <w:rPr>
                <w:spacing w:val="-2"/>
                <w:highlight w:val="yellow"/>
              </w:rPr>
              <w:t>Yoktur</w:t>
            </w:r>
            <w:proofErr w:type="spellEnd"/>
          </w:p>
        </w:tc>
        <w:tc>
          <w:tcPr>
            <w:tcW w:w="6511" w:type="dxa"/>
          </w:tcPr>
          <w:p w14:paraId="14D522D1" w14:textId="77777777" w:rsidR="000C057A" w:rsidRPr="00A8308D" w:rsidRDefault="000C057A" w:rsidP="001D06F5">
            <w:pPr>
              <w:pStyle w:val="TableParagraph"/>
              <w:spacing w:line="249" w:lineRule="exact"/>
              <w:ind w:left="67"/>
              <w:rPr>
                <w:highlight w:val="yellow"/>
              </w:rPr>
            </w:pPr>
            <w:proofErr w:type="spellStart"/>
            <w:r w:rsidRPr="00A8308D">
              <w:rPr>
                <w:highlight w:val="yellow"/>
              </w:rPr>
              <w:t>Birimde</w:t>
            </w:r>
            <w:proofErr w:type="spellEnd"/>
            <w:r w:rsidRPr="00A8308D">
              <w:rPr>
                <w:spacing w:val="-2"/>
                <w:highlight w:val="yellow"/>
              </w:rPr>
              <w:t xml:space="preserve"> </w:t>
            </w:r>
            <w:proofErr w:type="spellStart"/>
            <w:r w:rsidRPr="00A8308D">
              <w:rPr>
                <w:highlight w:val="yellow"/>
              </w:rPr>
              <w:t>kamuoyunu</w:t>
            </w:r>
            <w:proofErr w:type="spellEnd"/>
            <w:r w:rsidRPr="00A8308D">
              <w:rPr>
                <w:spacing w:val="-4"/>
                <w:highlight w:val="yellow"/>
              </w:rPr>
              <w:t xml:space="preserve"> </w:t>
            </w:r>
            <w:proofErr w:type="spellStart"/>
            <w:r w:rsidRPr="00A8308D">
              <w:rPr>
                <w:highlight w:val="yellow"/>
              </w:rPr>
              <w:t>bilgilendirmek</w:t>
            </w:r>
            <w:proofErr w:type="spellEnd"/>
            <w:r w:rsidRPr="00A8308D">
              <w:rPr>
                <w:spacing w:val="-5"/>
                <w:highlight w:val="yellow"/>
              </w:rPr>
              <w:t xml:space="preserve"> </w:t>
            </w:r>
            <w:proofErr w:type="spellStart"/>
            <w:r w:rsidRPr="00A8308D">
              <w:rPr>
                <w:highlight w:val="yellow"/>
              </w:rPr>
              <w:t>ve</w:t>
            </w:r>
            <w:proofErr w:type="spellEnd"/>
            <w:r w:rsidRPr="00A8308D">
              <w:rPr>
                <w:spacing w:val="-10"/>
                <w:highlight w:val="yellow"/>
              </w:rPr>
              <w:t xml:space="preserve"> </w:t>
            </w:r>
            <w:proofErr w:type="spellStart"/>
            <w:r w:rsidRPr="00A8308D">
              <w:rPr>
                <w:highlight w:val="yellow"/>
              </w:rPr>
              <w:t>hesap</w:t>
            </w:r>
            <w:proofErr w:type="spellEnd"/>
            <w:r w:rsidRPr="00A8308D">
              <w:rPr>
                <w:spacing w:val="-4"/>
                <w:highlight w:val="yellow"/>
              </w:rPr>
              <w:t xml:space="preserve"> </w:t>
            </w:r>
            <w:proofErr w:type="spellStart"/>
            <w:r w:rsidRPr="00A8308D">
              <w:rPr>
                <w:spacing w:val="-2"/>
                <w:highlight w:val="yellow"/>
              </w:rPr>
              <w:t>verebilirliği</w:t>
            </w:r>
            <w:proofErr w:type="spellEnd"/>
          </w:p>
          <w:p w14:paraId="4FA55762" w14:textId="77777777" w:rsidR="000C057A" w:rsidRPr="00A8308D" w:rsidRDefault="000C057A" w:rsidP="001D06F5">
            <w:pPr>
              <w:pStyle w:val="TableParagraph"/>
              <w:spacing w:before="35"/>
              <w:ind w:left="67"/>
              <w:rPr>
                <w:highlight w:val="yellow"/>
              </w:rPr>
            </w:pPr>
            <w:proofErr w:type="spellStart"/>
            <w:r w:rsidRPr="00A8308D">
              <w:rPr>
                <w:highlight w:val="yellow"/>
              </w:rPr>
              <w:t>gerçekleştirmek</w:t>
            </w:r>
            <w:proofErr w:type="spellEnd"/>
            <w:r w:rsidRPr="00A8308D">
              <w:rPr>
                <w:spacing w:val="-10"/>
                <w:highlight w:val="yellow"/>
              </w:rPr>
              <w:t xml:space="preserve"> </w:t>
            </w:r>
            <w:proofErr w:type="spellStart"/>
            <w:r w:rsidRPr="00A8308D">
              <w:rPr>
                <w:highlight w:val="yellow"/>
              </w:rPr>
              <w:t>üzere</w:t>
            </w:r>
            <w:proofErr w:type="spellEnd"/>
            <w:r w:rsidRPr="00A8308D">
              <w:rPr>
                <w:spacing w:val="-7"/>
                <w:highlight w:val="yellow"/>
              </w:rPr>
              <w:t xml:space="preserve"> </w:t>
            </w:r>
            <w:proofErr w:type="spellStart"/>
            <w:r w:rsidRPr="00A8308D">
              <w:rPr>
                <w:highlight w:val="yellow"/>
              </w:rPr>
              <w:t>mekanizmalar</w:t>
            </w:r>
            <w:proofErr w:type="spellEnd"/>
            <w:r w:rsidRPr="00A8308D">
              <w:rPr>
                <w:spacing w:val="-2"/>
                <w:highlight w:val="yellow"/>
              </w:rPr>
              <w:t xml:space="preserve"> </w:t>
            </w:r>
            <w:proofErr w:type="spellStart"/>
            <w:r w:rsidRPr="00A8308D">
              <w:rPr>
                <w:spacing w:val="-2"/>
                <w:highlight w:val="yellow"/>
              </w:rPr>
              <w:t>bulunmamaktadır</w:t>
            </w:r>
            <w:proofErr w:type="spellEnd"/>
            <w:r w:rsidRPr="00A8308D">
              <w:rPr>
                <w:spacing w:val="-2"/>
                <w:highlight w:val="yellow"/>
              </w:rPr>
              <w:t>.</w:t>
            </w:r>
          </w:p>
        </w:tc>
      </w:tr>
      <w:tr w:rsidR="000C057A" w14:paraId="0353B8C8" w14:textId="77777777" w:rsidTr="001D06F5">
        <w:trPr>
          <w:trHeight w:val="580"/>
        </w:trPr>
        <w:tc>
          <w:tcPr>
            <w:tcW w:w="864" w:type="dxa"/>
            <w:shd w:val="clear" w:color="auto" w:fill="B4C5E7"/>
          </w:tcPr>
          <w:p w14:paraId="0F863D72" w14:textId="77777777" w:rsidR="000C057A" w:rsidRDefault="000C057A" w:rsidP="001D06F5">
            <w:pPr>
              <w:pStyle w:val="TableParagraph"/>
              <w:spacing w:before="145"/>
              <w:ind w:right="50"/>
              <w:jc w:val="center"/>
              <w:rPr>
                <w:b/>
              </w:rPr>
            </w:pPr>
            <w:r>
              <w:rPr>
                <w:b/>
                <w:spacing w:val="-10"/>
              </w:rPr>
              <w:t>2</w:t>
            </w:r>
          </w:p>
        </w:tc>
        <w:tc>
          <w:tcPr>
            <w:tcW w:w="2987" w:type="dxa"/>
          </w:tcPr>
          <w:p w14:paraId="2BF00AEB" w14:textId="77777777" w:rsidR="000C057A" w:rsidRDefault="000C057A" w:rsidP="001D06F5">
            <w:pPr>
              <w:pStyle w:val="TableParagraph"/>
              <w:spacing w:before="140"/>
              <w:ind w:left="71"/>
            </w:pPr>
            <w:proofErr w:type="spellStart"/>
            <w:r>
              <w:t>Planlama</w:t>
            </w:r>
            <w:proofErr w:type="spellEnd"/>
            <w:r>
              <w:rPr>
                <w:spacing w:val="-7"/>
              </w:rPr>
              <w:t xml:space="preserve"> </w:t>
            </w:r>
            <w:r>
              <w:rPr>
                <w:spacing w:val="-5"/>
              </w:rPr>
              <w:t>(P)</w:t>
            </w:r>
          </w:p>
        </w:tc>
        <w:tc>
          <w:tcPr>
            <w:tcW w:w="6511" w:type="dxa"/>
          </w:tcPr>
          <w:p w14:paraId="32DF9E4E" w14:textId="77777777" w:rsidR="000C057A" w:rsidRDefault="000C057A" w:rsidP="001D06F5">
            <w:pPr>
              <w:pStyle w:val="TableParagraph"/>
              <w:spacing w:line="249" w:lineRule="exact"/>
              <w:ind w:left="67"/>
            </w:pPr>
            <w:proofErr w:type="spellStart"/>
            <w:r>
              <w:t>Birimde</w:t>
            </w:r>
            <w:proofErr w:type="spellEnd"/>
            <w:r>
              <w:rPr>
                <w:spacing w:val="-6"/>
              </w:rPr>
              <w:t xml:space="preserve"> </w:t>
            </w:r>
            <w:proofErr w:type="spellStart"/>
            <w:r>
              <w:t>şeffaflık</w:t>
            </w:r>
            <w:proofErr w:type="spellEnd"/>
            <w:r>
              <w:rPr>
                <w:spacing w:val="-3"/>
              </w:rPr>
              <w:t xml:space="preserve"> </w:t>
            </w:r>
            <w:proofErr w:type="spellStart"/>
            <w:r>
              <w:t>ve</w:t>
            </w:r>
            <w:proofErr w:type="spellEnd"/>
            <w:r>
              <w:rPr>
                <w:spacing w:val="-10"/>
              </w:rPr>
              <w:t xml:space="preserve"> </w:t>
            </w:r>
            <w:proofErr w:type="spellStart"/>
            <w:r>
              <w:t>hesap</w:t>
            </w:r>
            <w:proofErr w:type="spellEnd"/>
            <w:r>
              <w:rPr>
                <w:spacing w:val="-3"/>
              </w:rPr>
              <w:t xml:space="preserve"> </w:t>
            </w:r>
            <w:proofErr w:type="spellStart"/>
            <w:r>
              <w:t>verebilirlik</w:t>
            </w:r>
            <w:proofErr w:type="spellEnd"/>
            <w:r>
              <w:rPr>
                <w:spacing w:val="-8"/>
              </w:rPr>
              <w:t xml:space="preserve"> </w:t>
            </w:r>
            <w:proofErr w:type="spellStart"/>
            <w:r>
              <w:t>ilkeleri</w:t>
            </w:r>
            <w:proofErr w:type="spellEnd"/>
            <w:r>
              <w:rPr>
                <w:spacing w:val="-7"/>
              </w:rPr>
              <w:t xml:space="preserve"> </w:t>
            </w:r>
            <w:proofErr w:type="spellStart"/>
            <w:r>
              <w:rPr>
                <w:spacing w:val="-2"/>
              </w:rPr>
              <w:t>doğrultusunda</w:t>
            </w:r>
            <w:proofErr w:type="spellEnd"/>
          </w:p>
          <w:p w14:paraId="47C8F45F" w14:textId="77777777" w:rsidR="000C057A" w:rsidRDefault="000C057A" w:rsidP="001D06F5">
            <w:pPr>
              <w:pStyle w:val="TableParagraph"/>
              <w:spacing w:before="40"/>
              <w:ind w:left="67"/>
            </w:pPr>
            <w:proofErr w:type="spellStart"/>
            <w:r>
              <w:t>kamuoyunu</w:t>
            </w:r>
            <w:proofErr w:type="spellEnd"/>
            <w:r>
              <w:rPr>
                <w:spacing w:val="-8"/>
              </w:rPr>
              <w:t xml:space="preserve"> </w:t>
            </w:r>
            <w:proofErr w:type="spellStart"/>
            <w:r>
              <w:t>bilgilendirmek</w:t>
            </w:r>
            <w:proofErr w:type="spellEnd"/>
            <w:r>
              <w:rPr>
                <w:spacing w:val="-10"/>
              </w:rPr>
              <w:t xml:space="preserve"> </w:t>
            </w:r>
            <w:proofErr w:type="spellStart"/>
            <w:r>
              <w:t>üzere</w:t>
            </w:r>
            <w:proofErr w:type="spellEnd"/>
            <w:r>
              <w:rPr>
                <w:spacing w:val="-12"/>
              </w:rPr>
              <w:t xml:space="preserve"> </w:t>
            </w:r>
            <w:proofErr w:type="spellStart"/>
            <w:r>
              <w:t>tanımlı</w:t>
            </w:r>
            <w:proofErr w:type="spellEnd"/>
            <w:r>
              <w:rPr>
                <w:spacing w:val="-9"/>
              </w:rPr>
              <w:t xml:space="preserve"> </w:t>
            </w:r>
            <w:proofErr w:type="spellStart"/>
            <w:r>
              <w:t>süreçler</w:t>
            </w:r>
            <w:proofErr w:type="spellEnd"/>
            <w:r>
              <w:rPr>
                <w:spacing w:val="-2"/>
              </w:rPr>
              <w:t xml:space="preserve"> </w:t>
            </w:r>
            <w:proofErr w:type="spellStart"/>
            <w:r>
              <w:rPr>
                <w:spacing w:val="-2"/>
              </w:rPr>
              <w:t>bulunmaktadır</w:t>
            </w:r>
            <w:proofErr w:type="spellEnd"/>
            <w:r>
              <w:rPr>
                <w:spacing w:val="-2"/>
              </w:rPr>
              <w:t>.</w:t>
            </w:r>
          </w:p>
        </w:tc>
      </w:tr>
      <w:tr w:rsidR="000C057A" w14:paraId="6E6E3E56" w14:textId="77777777" w:rsidTr="001D06F5">
        <w:trPr>
          <w:trHeight w:val="585"/>
        </w:trPr>
        <w:tc>
          <w:tcPr>
            <w:tcW w:w="864" w:type="dxa"/>
            <w:shd w:val="clear" w:color="auto" w:fill="B4C5E7"/>
          </w:tcPr>
          <w:p w14:paraId="3DE48315" w14:textId="77777777" w:rsidR="000C057A" w:rsidRDefault="000C057A" w:rsidP="001D06F5">
            <w:pPr>
              <w:pStyle w:val="TableParagraph"/>
              <w:spacing w:before="149"/>
              <w:ind w:right="50"/>
              <w:jc w:val="center"/>
              <w:rPr>
                <w:b/>
              </w:rPr>
            </w:pPr>
            <w:r>
              <w:rPr>
                <w:b/>
                <w:spacing w:val="-10"/>
              </w:rPr>
              <w:t>3</w:t>
            </w:r>
          </w:p>
        </w:tc>
        <w:tc>
          <w:tcPr>
            <w:tcW w:w="2987" w:type="dxa"/>
          </w:tcPr>
          <w:p w14:paraId="02859FD7" w14:textId="77777777" w:rsidR="000C057A" w:rsidRDefault="000C057A" w:rsidP="001D06F5">
            <w:pPr>
              <w:pStyle w:val="TableParagraph"/>
              <w:spacing w:line="249" w:lineRule="exact"/>
              <w:ind w:left="71"/>
            </w:pPr>
            <w:proofErr w:type="spellStart"/>
            <w:r>
              <w:t>Uygulama</w:t>
            </w:r>
            <w:proofErr w:type="spellEnd"/>
            <w:r>
              <w:rPr>
                <w:spacing w:val="-4"/>
              </w:rPr>
              <w:t xml:space="preserve"> </w:t>
            </w:r>
            <w:r>
              <w:t>(U)</w:t>
            </w:r>
            <w:r>
              <w:rPr>
                <w:spacing w:val="-9"/>
              </w:rPr>
              <w:t xml:space="preserve"> </w:t>
            </w:r>
            <w:proofErr w:type="spellStart"/>
            <w:r>
              <w:t>ve</w:t>
            </w:r>
            <w:proofErr w:type="spellEnd"/>
            <w:r>
              <w:t>/</w:t>
            </w:r>
            <w:proofErr w:type="spellStart"/>
            <w:r>
              <w:t>veya</w:t>
            </w:r>
            <w:proofErr w:type="spellEnd"/>
            <w:r>
              <w:rPr>
                <w:spacing w:val="-3"/>
              </w:rPr>
              <w:t xml:space="preserve"> </w:t>
            </w:r>
            <w:proofErr w:type="spellStart"/>
            <w:r>
              <w:rPr>
                <w:spacing w:val="-2"/>
              </w:rPr>
              <w:t>Kontrol</w:t>
            </w:r>
            <w:proofErr w:type="spellEnd"/>
          </w:p>
          <w:p w14:paraId="5B51B21A" w14:textId="77777777" w:rsidR="000C057A" w:rsidRDefault="000C057A" w:rsidP="001D06F5">
            <w:pPr>
              <w:pStyle w:val="TableParagraph"/>
              <w:spacing w:before="40"/>
              <w:ind w:left="71"/>
            </w:pPr>
            <w:r>
              <w:t>Et</w:t>
            </w:r>
            <w:r>
              <w:rPr>
                <w:spacing w:val="2"/>
              </w:rPr>
              <w:t xml:space="preserve"> </w:t>
            </w:r>
            <w:r>
              <w:rPr>
                <w:spacing w:val="-5"/>
              </w:rPr>
              <w:t>(K)</w:t>
            </w:r>
          </w:p>
        </w:tc>
        <w:tc>
          <w:tcPr>
            <w:tcW w:w="6511" w:type="dxa"/>
          </w:tcPr>
          <w:p w14:paraId="682A75B9" w14:textId="77777777" w:rsidR="000C057A" w:rsidRDefault="000C057A" w:rsidP="001D06F5">
            <w:pPr>
              <w:pStyle w:val="TableParagraph"/>
              <w:spacing w:line="249" w:lineRule="exact"/>
              <w:ind w:left="67"/>
            </w:pPr>
            <w:proofErr w:type="spellStart"/>
            <w:r>
              <w:t>Birim</w:t>
            </w:r>
            <w:proofErr w:type="spellEnd"/>
            <w:r>
              <w:rPr>
                <w:spacing w:val="-14"/>
              </w:rPr>
              <w:t xml:space="preserve"> </w:t>
            </w:r>
            <w:proofErr w:type="spellStart"/>
            <w:r>
              <w:t>tanımlı</w:t>
            </w:r>
            <w:proofErr w:type="spellEnd"/>
            <w:r>
              <w:rPr>
                <w:spacing w:val="-10"/>
              </w:rPr>
              <w:t xml:space="preserve"> </w:t>
            </w:r>
            <w:proofErr w:type="spellStart"/>
            <w:r>
              <w:t>süreçleri</w:t>
            </w:r>
            <w:proofErr w:type="spellEnd"/>
            <w:r>
              <w:rPr>
                <w:spacing w:val="-5"/>
              </w:rPr>
              <w:t xml:space="preserve"> </w:t>
            </w:r>
            <w:proofErr w:type="spellStart"/>
            <w:r>
              <w:t>doğrultusunda</w:t>
            </w:r>
            <w:proofErr w:type="spellEnd"/>
            <w:r>
              <w:rPr>
                <w:spacing w:val="-3"/>
              </w:rPr>
              <w:t xml:space="preserve"> </w:t>
            </w:r>
            <w:proofErr w:type="spellStart"/>
            <w:r>
              <w:t>kamuoyunu</w:t>
            </w:r>
            <w:proofErr w:type="spellEnd"/>
            <w:r>
              <w:rPr>
                <w:spacing w:val="-6"/>
              </w:rPr>
              <w:t xml:space="preserve"> </w:t>
            </w:r>
            <w:proofErr w:type="spellStart"/>
            <w:r>
              <w:t>bilgilendirme</w:t>
            </w:r>
            <w:proofErr w:type="spellEnd"/>
            <w:r>
              <w:rPr>
                <w:spacing w:val="-12"/>
              </w:rPr>
              <w:t xml:space="preserve"> </w:t>
            </w:r>
            <w:proofErr w:type="spellStart"/>
            <w:r>
              <w:rPr>
                <w:spacing w:val="-5"/>
              </w:rPr>
              <w:t>ve</w:t>
            </w:r>
            <w:proofErr w:type="spellEnd"/>
          </w:p>
          <w:p w14:paraId="3FF328BA" w14:textId="77777777" w:rsidR="000C057A" w:rsidRDefault="000C057A" w:rsidP="001D06F5">
            <w:pPr>
              <w:pStyle w:val="TableParagraph"/>
              <w:spacing w:before="40"/>
              <w:ind w:left="67"/>
            </w:pPr>
            <w:proofErr w:type="spellStart"/>
            <w:r>
              <w:t>hesap</w:t>
            </w:r>
            <w:proofErr w:type="spellEnd"/>
            <w:r>
              <w:rPr>
                <w:spacing w:val="-8"/>
              </w:rPr>
              <w:t xml:space="preserve"> </w:t>
            </w:r>
            <w:proofErr w:type="spellStart"/>
            <w:r>
              <w:t>verebilirlik</w:t>
            </w:r>
            <w:proofErr w:type="spellEnd"/>
            <w:r>
              <w:rPr>
                <w:spacing w:val="-7"/>
              </w:rPr>
              <w:t xml:space="preserve"> </w:t>
            </w:r>
            <w:proofErr w:type="spellStart"/>
            <w:r>
              <w:t>mekanizmalarını</w:t>
            </w:r>
            <w:proofErr w:type="spellEnd"/>
            <w:r>
              <w:rPr>
                <w:spacing w:val="-10"/>
              </w:rPr>
              <w:t xml:space="preserve"> </w:t>
            </w:r>
            <w:proofErr w:type="spellStart"/>
            <w:r>
              <w:rPr>
                <w:spacing w:val="-2"/>
              </w:rPr>
              <w:t>işletmektedir</w:t>
            </w:r>
            <w:proofErr w:type="spellEnd"/>
            <w:r>
              <w:rPr>
                <w:spacing w:val="-2"/>
              </w:rPr>
              <w:t>.</w:t>
            </w:r>
          </w:p>
        </w:tc>
      </w:tr>
      <w:tr w:rsidR="000C057A" w14:paraId="019AAC69" w14:textId="77777777" w:rsidTr="001D06F5">
        <w:trPr>
          <w:trHeight w:val="580"/>
        </w:trPr>
        <w:tc>
          <w:tcPr>
            <w:tcW w:w="864" w:type="dxa"/>
            <w:shd w:val="clear" w:color="auto" w:fill="B4C5E7"/>
          </w:tcPr>
          <w:p w14:paraId="165A501F" w14:textId="77777777" w:rsidR="000C057A" w:rsidRDefault="000C057A" w:rsidP="001D06F5">
            <w:pPr>
              <w:pStyle w:val="TableParagraph"/>
              <w:spacing w:before="145"/>
              <w:ind w:right="50"/>
              <w:jc w:val="center"/>
              <w:rPr>
                <w:b/>
              </w:rPr>
            </w:pPr>
            <w:r>
              <w:rPr>
                <w:b/>
                <w:spacing w:val="-10"/>
              </w:rPr>
              <w:t>4</w:t>
            </w:r>
          </w:p>
        </w:tc>
        <w:tc>
          <w:tcPr>
            <w:tcW w:w="2987" w:type="dxa"/>
          </w:tcPr>
          <w:p w14:paraId="21C077E0" w14:textId="77777777" w:rsidR="000C057A" w:rsidRDefault="000C057A" w:rsidP="001D06F5">
            <w:pPr>
              <w:pStyle w:val="TableParagraph"/>
              <w:spacing w:line="249" w:lineRule="exact"/>
              <w:ind w:left="71"/>
            </w:pPr>
            <w:proofErr w:type="spellStart"/>
            <w:r>
              <w:t>Kontrol</w:t>
            </w:r>
            <w:proofErr w:type="spellEnd"/>
            <w:r>
              <w:rPr>
                <w:spacing w:val="-5"/>
              </w:rPr>
              <w:t xml:space="preserve"> </w:t>
            </w:r>
            <w:r>
              <w:t>Et (K)</w:t>
            </w:r>
            <w:r>
              <w:rPr>
                <w:spacing w:val="-3"/>
              </w:rPr>
              <w:t xml:space="preserve"> </w:t>
            </w:r>
            <w:proofErr w:type="spellStart"/>
            <w:r>
              <w:t>ve</w:t>
            </w:r>
            <w:proofErr w:type="spellEnd"/>
            <w:r>
              <w:rPr>
                <w:spacing w:val="-7"/>
              </w:rPr>
              <w:t xml:space="preserve"> </w:t>
            </w:r>
            <w:proofErr w:type="spellStart"/>
            <w:r>
              <w:t>Önlem</w:t>
            </w:r>
            <w:proofErr w:type="spellEnd"/>
            <w:r>
              <w:rPr>
                <w:spacing w:val="-4"/>
              </w:rPr>
              <w:t xml:space="preserve"> </w:t>
            </w:r>
            <w:r>
              <w:rPr>
                <w:spacing w:val="-5"/>
              </w:rPr>
              <w:t>Al</w:t>
            </w:r>
          </w:p>
          <w:p w14:paraId="6FC39235" w14:textId="77777777" w:rsidR="000C057A" w:rsidRDefault="000C057A" w:rsidP="001D06F5">
            <w:pPr>
              <w:pStyle w:val="TableParagraph"/>
              <w:spacing w:before="35"/>
              <w:ind w:left="71"/>
            </w:pPr>
            <w:r>
              <w:rPr>
                <w:spacing w:val="-5"/>
              </w:rPr>
              <w:t>(Ö)</w:t>
            </w:r>
          </w:p>
        </w:tc>
        <w:tc>
          <w:tcPr>
            <w:tcW w:w="6511" w:type="dxa"/>
          </w:tcPr>
          <w:p w14:paraId="3CCCE02F" w14:textId="77777777" w:rsidR="000C057A" w:rsidRDefault="000C057A" w:rsidP="001D06F5">
            <w:pPr>
              <w:pStyle w:val="TableParagraph"/>
              <w:spacing w:line="249" w:lineRule="exact"/>
              <w:ind w:left="67"/>
            </w:pPr>
            <w:proofErr w:type="spellStart"/>
            <w:r>
              <w:t>Birimin</w:t>
            </w:r>
            <w:proofErr w:type="spellEnd"/>
            <w:r>
              <w:rPr>
                <w:spacing w:val="-8"/>
              </w:rPr>
              <w:t xml:space="preserve"> </w:t>
            </w:r>
            <w:proofErr w:type="spellStart"/>
            <w:r>
              <w:t>kamuoyunu</w:t>
            </w:r>
            <w:proofErr w:type="spellEnd"/>
            <w:r>
              <w:rPr>
                <w:spacing w:val="-6"/>
              </w:rPr>
              <w:t xml:space="preserve"> </w:t>
            </w:r>
            <w:proofErr w:type="spellStart"/>
            <w:r>
              <w:t>bilgilendirme</w:t>
            </w:r>
            <w:proofErr w:type="spellEnd"/>
            <w:r>
              <w:rPr>
                <w:spacing w:val="-7"/>
              </w:rPr>
              <w:t xml:space="preserve"> </w:t>
            </w:r>
            <w:proofErr w:type="spellStart"/>
            <w:r>
              <w:t>ve</w:t>
            </w:r>
            <w:proofErr w:type="spellEnd"/>
            <w:r>
              <w:rPr>
                <w:spacing w:val="-7"/>
              </w:rPr>
              <w:t xml:space="preserve"> </w:t>
            </w:r>
            <w:proofErr w:type="spellStart"/>
            <w:r>
              <w:t>hesap</w:t>
            </w:r>
            <w:proofErr w:type="spellEnd"/>
            <w:r>
              <w:rPr>
                <w:spacing w:val="-6"/>
              </w:rPr>
              <w:t xml:space="preserve"> </w:t>
            </w:r>
            <w:proofErr w:type="spellStart"/>
            <w:r>
              <w:t>verebilirlik</w:t>
            </w:r>
            <w:proofErr w:type="spellEnd"/>
            <w:r>
              <w:rPr>
                <w:spacing w:val="-5"/>
              </w:rPr>
              <w:t xml:space="preserve"> </w:t>
            </w:r>
            <w:proofErr w:type="spellStart"/>
            <w:r>
              <w:rPr>
                <w:spacing w:val="-2"/>
              </w:rPr>
              <w:t>mekanizmaları</w:t>
            </w:r>
            <w:proofErr w:type="spellEnd"/>
          </w:p>
          <w:p w14:paraId="1AC13854" w14:textId="77777777" w:rsidR="000C057A" w:rsidRDefault="000C057A" w:rsidP="001D06F5">
            <w:pPr>
              <w:pStyle w:val="TableParagraph"/>
              <w:spacing w:before="35"/>
              <w:ind w:left="67"/>
            </w:pPr>
            <w:proofErr w:type="spellStart"/>
            <w:r>
              <w:t>izlenmekte</w:t>
            </w:r>
            <w:proofErr w:type="spellEnd"/>
            <w:r>
              <w:rPr>
                <w:spacing w:val="-12"/>
              </w:rPr>
              <w:t xml:space="preserve"> </w:t>
            </w:r>
            <w:proofErr w:type="spellStart"/>
            <w:r>
              <w:t>ve</w:t>
            </w:r>
            <w:proofErr w:type="spellEnd"/>
            <w:r>
              <w:rPr>
                <w:spacing w:val="-9"/>
              </w:rPr>
              <w:t xml:space="preserve"> </w:t>
            </w:r>
            <w:proofErr w:type="spellStart"/>
            <w:r>
              <w:t>paydaş</w:t>
            </w:r>
            <w:proofErr w:type="spellEnd"/>
            <w:r>
              <w:rPr>
                <w:spacing w:val="-2"/>
              </w:rPr>
              <w:t xml:space="preserve"> </w:t>
            </w:r>
            <w:proofErr w:type="spellStart"/>
            <w:r>
              <w:t>görüşleri</w:t>
            </w:r>
            <w:proofErr w:type="spellEnd"/>
            <w:r>
              <w:rPr>
                <w:spacing w:val="-7"/>
              </w:rPr>
              <w:t xml:space="preserve"> </w:t>
            </w:r>
            <w:proofErr w:type="spellStart"/>
            <w:r>
              <w:t>doğrultusunda</w:t>
            </w:r>
            <w:proofErr w:type="spellEnd"/>
            <w:r>
              <w:rPr>
                <w:spacing w:val="1"/>
              </w:rPr>
              <w:t xml:space="preserve"> </w:t>
            </w:r>
            <w:proofErr w:type="spellStart"/>
            <w:r>
              <w:rPr>
                <w:spacing w:val="-2"/>
              </w:rPr>
              <w:t>iyileştirilmektedir</w:t>
            </w:r>
            <w:proofErr w:type="spellEnd"/>
            <w:r>
              <w:rPr>
                <w:spacing w:val="-2"/>
              </w:rPr>
              <w:t>.</w:t>
            </w:r>
          </w:p>
        </w:tc>
      </w:tr>
      <w:tr w:rsidR="000C057A" w14:paraId="3C71457B" w14:textId="77777777" w:rsidTr="001D06F5">
        <w:trPr>
          <w:trHeight w:val="873"/>
        </w:trPr>
        <w:tc>
          <w:tcPr>
            <w:tcW w:w="864" w:type="dxa"/>
            <w:shd w:val="clear" w:color="auto" w:fill="B4C5E7"/>
          </w:tcPr>
          <w:p w14:paraId="25D4ECF9" w14:textId="77777777" w:rsidR="000C057A" w:rsidRDefault="000C057A" w:rsidP="001D06F5">
            <w:pPr>
              <w:pStyle w:val="TableParagraph"/>
              <w:spacing w:before="40"/>
              <w:rPr>
                <w:b/>
                <w:i/>
              </w:rPr>
            </w:pPr>
          </w:p>
          <w:p w14:paraId="7493C21B" w14:textId="77777777" w:rsidR="000C057A" w:rsidRDefault="000C057A" w:rsidP="001D06F5">
            <w:pPr>
              <w:pStyle w:val="TableParagraph"/>
              <w:ind w:right="50"/>
              <w:jc w:val="center"/>
              <w:rPr>
                <w:b/>
              </w:rPr>
            </w:pPr>
            <w:r>
              <w:rPr>
                <w:b/>
                <w:spacing w:val="-10"/>
              </w:rPr>
              <w:t>5</w:t>
            </w:r>
          </w:p>
        </w:tc>
        <w:tc>
          <w:tcPr>
            <w:tcW w:w="2987" w:type="dxa"/>
          </w:tcPr>
          <w:p w14:paraId="638A6D3F" w14:textId="77777777" w:rsidR="000C057A" w:rsidRDefault="000C057A" w:rsidP="001D06F5">
            <w:pPr>
              <w:pStyle w:val="TableParagraph"/>
              <w:spacing w:line="249" w:lineRule="exact"/>
              <w:ind w:left="71"/>
            </w:pPr>
            <w:r>
              <w:t>PUKÖ</w:t>
            </w:r>
            <w:r>
              <w:rPr>
                <w:spacing w:val="-4"/>
              </w:rPr>
              <w:t xml:space="preserve"> </w:t>
            </w:r>
            <w:proofErr w:type="spellStart"/>
            <w:r>
              <w:t>çevrimi</w:t>
            </w:r>
            <w:proofErr w:type="spellEnd"/>
            <w:r>
              <w:t xml:space="preserve"> </w:t>
            </w:r>
            <w:proofErr w:type="spellStart"/>
            <w:r>
              <w:t>en</w:t>
            </w:r>
            <w:proofErr w:type="spellEnd"/>
            <w:r>
              <w:rPr>
                <w:spacing w:val="-5"/>
              </w:rPr>
              <w:t xml:space="preserve"> </w:t>
            </w:r>
            <w:proofErr w:type="spellStart"/>
            <w:r>
              <w:t>az</w:t>
            </w:r>
            <w:proofErr w:type="spellEnd"/>
            <w:r>
              <w:rPr>
                <w:spacing w:val="-3"/>
              </w:rPr>
              <w:t xml:space="preserve"> </w:t>
            </w:r>
            <w:r>
              <w:t xml:space="preserve">3 </w:t>
            </w:r>
            <w:proofErr w:type="spellStart"/>
            <w:r>
              <w:rPr>
                <w:spacing w:val="-5"/>
              </w:rPr>
              <w:t>kez</w:t>
            </w:r>
            <w:proofErr w:type="spellEnd"/>
          </w:p>
          <w:p w14:paraId="508DED9E" w14:textId="77777777" w:rsidR="000C057A" w:rsidRDefault="000C057A" w:rsidP="001D06F5">
            <w:pPr>
              <w:pStyle w:val="TableParagraph"/>
              <w:spacing w:before="2" w:line="290" w:lineRule="atLeast"/>
              <w:ind w:left="71" w:right="853"/>
            </w:pPr>
            <w:proofErr w:type="spellStart"/>
            <w:r>
              <w:t>kapatılmış</w:t>
            </w:r>
            <w:proofErr w:type="spellEnd"/>
            <w:r>
              <w:t xml:space="preserve"> </w:t>
            </w:r>
            <w:proofErr w:type="spellStart"/>
            <w:r>
              <w:t>veya</w:t>
            </w:r>
            <w:proofErr w:type="spellEnd"/>
            <w:r>
              <w:t xml:space="preserve"> </w:t>
            </w:r>
            <w:proofErr w:type="spellStart"/>
            <w:r>
              <w:t>örnek</w:t>
            </w:r>
            <w:proofErr w:type="spellEnd"/>
            <w:r>
              <w:t xml:space="preserve"> </w:t>
            </w:r>
            <w:proofErr w:type="spellStart"/>
            <w:r>
              <w:t>gösterilebilir</w:t>
            </w:r>
            <w:proofErr w:type="spellEnd"/>
            <w:r>
              <w:rPr>
                <w:spacing w:val="-14"/>
              </w:rPr>
              <w:t xml:space="preserve"> </w:t>
            </w:r>
            <w:proofErr w:type="spellStart"/>
            <w:r>
              <w:t>uygulama</w:t>
            </w:r>
            <w:proofErr w:type="spellEnd"/>
          </w:p>
        </w:tc>
        <w:tc>
          <w:tcPr>
            <w:tcW w:w="6511" w:type="dxa"/>
          </w:tcPr>
          <w:p w14:paraId="6FE1972B" w14:textId="77777777" w:rsidR="000C057A" w:rsidRDefault="000C057A" w:rsidP="001D06F5">
            <w:pPr>
              <w:pStyle w:val="TableParagraph"/>
              <w:spacing w:before="140" w:line="278" w:lineRule="auto"/>
              <w:ind w:left="67"/>
            </w:pPr>
            <w:proofErr w:type="spellStart"/>
            <w:r>
              <w:t>İçselleştirilmiş</w:t>
            </w:r>
            <w:proofErr w:type="spellEnd"/>
            <w:r>
              <w:t>,</w:t>
            </w:r>
            <w:r>
              <w:rPr>
                <w:spacing w:val="-7"/>
              </w:rPr>
              <w:t xml:space="preserve"> </w:t>
            </w:r>
            <w:proofErr w:type="spellStart"/>
            <w:r>
              <w:t>sistematik</w:t>
            </w:r>
            <w:proofErr w:type="spellEnd"/>
            <w:r>
              <w:t>,</w:t>
            </w:r>
            <w:r>
              <w:rPr>
                <w:spacing w:val="-8"/>
              </w:rPr>
              <w:t xml:space="preserve"> </w:t>
            </w:r>
            <w:proofErr w:type="spellStart"/>
            <w:r>
              <w:t>sürdürülebilir</w:t>
            </w:r>
            <w:proofErr w:type="spellEnd"/>
            <w:r>
              <w:rPr>
                <w:spacing w:val="-7"/>
              </w:rPr>
              <w:t xml:space="preserve"> </w:t>
            </w:r>
            <w:proofErr w:type="spellStart"/>
            <w:r>
              <w:t>ve</w:t>
            </w:r>
            <w:proofErr w:type="spellEnd"/>
            <w:r>
              <w:rPr>
                <w:spacing w:val="-11"/>
              </w:rPr>
              <w:t xml:space="preserve"> </w:t>
            </w:r>
            <w:proofErr w:type="spellStart"/>
            <w:r>
              <w:t>örnek</w:t>
            </w:r>
            <w:proofErr w:type="spellEnd"/>
            <w:r>
              <w:rPr>
                <w:spacing w:val="-10"/>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29FCFC21" w14:textId="77777777" w:rsidR="000C057A" w:rsidRDefault="000C057A" w:rsidP="000C057A">
      <w:pPr>
        <w:pStyle w:val="Balk4"/>
        <w:spacing w:before="1"/>
      </w:pPr>
    </w:p>
    <w:p w14:paraId="15B1F224" w14:textId="77777777" w:rsidR="003270F4" w:rsidRPr="003270F4" w:rsidRDefault="003270F4" w:rsidP="003270F4"/>
    <w:p w14:paraId="1C027850" w14:textId="75717911" w:rsidR="00C45A21" w:rsidRPr="007404F2" w:rsidRDefault="000C057A" w:rsidP="00C45A21">
      <w:pPr>
        <w:pStyle w:val="Balk3"/>
        <w:keepNext w:val="0"/>
        <w:keepLines w:val="0"/>
        <w:widowControl w:val="0"/>
        <w:numPr>
          <w:ilvl w:val="1"/>
          <w:numId w:val="23"/>
        </w:numPr>
        <w:tabs>
          <w:tab w:val="left" w:pos="534"/>
        </w:tabs>
        <w:autoSpaceDE w:val="0"/>
        <w:autoSpaceDN w:val="0"/>
        <w:spacing w:before="3" w:line="240" w:lineRule="auto"/>
        <w:ind w:left="534" w:hanging="434"/>
        <w:rPr>
          <w:rFonts w:ascii="Times New Roman" w:hAnsi="Times New Roman" w:cs="Times New Roman"/>
          <w:b/>
          <w:spacing w:val="-2"/>
          <w:sz w:val="28"/>
          <w:szCs w:val="28"/>
        </w:rPr>
      </w:pPr>
      <w:bookmarkStart w:id="10" w:name="_TOC_250013"/>
      <w:r w:rsidRPr="007404F2">
        <w:rPr>
          <w:rFonts w:ascii="Times New Roman" w:hAnsi="Times New Roman" w:cs="Times New Roman"/>
          <w:b/>
          <w:sz w:val="28"/>
          <w:szCs w:val="28"/>
        </w:rPr>
        <w:t>MİSYON</w:t>
      </w:r>
      <w:r w:rsidRPr="007404F2">
        <w:rPr>
          <w:rFonts w:ascii="Times New Roman" w:hAnsi="Times New Roman" w:cs="Times New Roman"/>
          <w:b/>
          <w:spacing w:val="-9"/>
          <w:sz w:val="28"/>
          <w:szCs w:val="28"/>
        </w:rPr>
        <w:t xml:space="preserve"> </w:t>
      </w:r>
      <w:r w:rsidRPr="007404F2">
        <w:rPr>
          <w:rFonts w:ascii="Times New Roman" w:hAnsi="Times New Roman" w:cs="Times New Roman"/>
          <w:b/>
          <w:sz w:val="28"/>
          <w:szCs w:val="28"/>
        </w:rPr>
        <w:t>VE</w:t>
      </w:r>
      <w:r w:rsidRPr="007404F2">
        <w:rPr>
          <w:rFonts w:ascii="Times New Roman" w:hAnsi="Times New Roman" w:cs="Times New Roman"/>
          <w:b/>
          <w:spacing w:val="-6"/>
          <w:sz w:val="28"/>
          <w:szCs w:val="28"/>
        </w:rPr>
        <w:t xml:space="preserve"> </w:t>
      </w:r>
      <w:r w:rsidRPr="007404F2">
        <w:rPr>
          <w:rFonts w:ascii="Times New Roman" w:hAnsi="Times New Roman" w:cs="Times New Roman"/>
          <w:b/>
          <w:sz w:val="28"/>
          <w:szCs w:val="28"/>
        </w:rPr>
        <w:t>STRATEJİK</w:t>
      </w:r>
      <w:r w:rsidRPr="007404F2">
        <w:rPr>
          <w:rFonts w:ascii="Times New Roman" w:hAnsi="Times New Roman" w:cs="Times New Roman"/>
          <w:b/>
          <w:spacing w:val="-1"/>
          <w:sz w:val="28"/>
          <w:szCs w:val="28"/>
        </w:rPr>
        <w:t xml:space="preserve"> </w:t>
      </w:r>
      <w:bookmarkEnd w:id="10"/>
      <w:r w:rsidRPr="007404F2">
        <w:rPr>
          <w:rFonts w:ascii="Times New Roman" w:hAnsi="Times New Roman" w:cs="Times New Roman"/>
          <w:b/>
          <w:spacing w:val="-2"/>
          <w:sz w:val="28"/>
          <w:szCs w:val="28"/>
        </w:rPr>
        <w:t>AMAÇLAR</w:t>
      </w:r>
    </w:p>
    <w:p w14:paraId="5E73B235" w14:textId="77777777" w:rsidR="000C057A" w:rsidRPr="007404F2" w:rsidRDefault="000C057A" w:rsidP="007404F2">
      <w:pPr>
        <w:pStyle w:val="ListeParagraf"/>
        <w:widowControl w:val="0"/>
        <w:numPr>
          <w:ilvl w:val="2"/>
          <w:numId w:val="23"/>
        </w:numPr>
        <w:tabs>
          <w:tab w:val="left" w:pos="701"/>
        </w:tabs>
        <w:autoSpaceDE w:val="0"/>
        <w:autoSpaceDN w:val="0"/>
        <w:spacing w:after="0" w:line="360" w:lineRule="auto"/>
        <w:ind w:left="701" w:hanging="601"/>
        <w:contextualSpacing w:val="0"/>
        <w:rPr>
          <w:rFonts w:ascii="Times New Roman" w:hAnsi="Times New Roman" w:cs="Times New Roman"/>
          <w:b/>
          <w:sz w:val="24"/>
          <w:szCs w:val="24"/>
        </w:rPr>
      </w:pPr>
      <w:r w:rsidRPr="007404F2">
        <w:rPr>
          <w:rFonts w:ascii="Times New Roman" w:hAnsi="Times New Roman" w:cs="Times New Roman"/>
          <w:b/>
          <w:sz w:val="24"/>
          <w:szCs w:val="24"/>
        </w:rPr>
        <w:t>Misyon,</w:t>
      </w:r>
      <w:r w:rsidRPr="007404F2">
        <w:rPr>
          <w:rFonts w:ascii="Times New Roman" w:hAnsi="Times New Roman" w:cs="Times New Roman"/>
          <w:b/>
          <w:spacing w:val="-3"/>
          <w:sz w:val="24"/>
          <w:szCs w:val="24"/>
        </w:rPr>
        <w:t xml:space="preserve"> </w:t>
      </w:r>
      <w:r w:rsidRPr="007404F2">
        <w:rPr>
          <w:rFonts w:ascii="Times New Roman" w:hAnsi="Times New Roman" w:cs="Times New Roman"/>
          <w:b/>
          <w:sz w:val="24"/>
          <w:szCs w:val="24"/>
        </w:rPr>
        <w:t>vizyon</w:t>
      </w:r>
      <w:r w:rsidRPr="007404F2">
        <w:rPr>
          <w:rFonts w:ascii="Times New Roman" w:hAnsi="Times New Roman" w:cs="Times New Roman"/>
          <w:b/>
          <w:spacing w:val="-11"/>
          <w:sz w:val="24"/>
          <w:szCs w:val="24"/>
        </w:rPr>
        <w:t xml:space="preserve"> </w:t>
      </w:r>
      <w:r w:rsidRPr="007404F2">
        <w:rPr>
          <w:rFonts w:ascii="Times New Roman" w:hAnsi="Times New Roman" w:cs="Times New Roman"/>
          <w:b/>
          <w:sz w:val="24"/>
          <w:szCs w:val="24"/>
        </w:rPr>
        <w:t>ve</w:t>
      </w:r>
      <w:r w:rsidRPr="007404F2">
        <w:rPr>
          <w:rFonts w:ascii="Times New Roman" w:hAnsi="Times New Roman" w:cs="Times New Roman"/>
          <w:b/>
          <w:spacing w:val="-5"/>
          <w:sz w:val="24"/>
          <w:szCs w:val="24"/>
        </w:rPr>
        <w:t xml:space="preserve"> </w:t>
      </w:r>
      <w:r w:rsidRPr="007404F2">
        <w:rPr>
          <w:rFonts w:ascii="Times New Roman" w:hAnsi="Times New Roman" w:cs="Times New Roman"/>
          <w:b/>
          <w:spacing w:val="-2"/>
          <w:sz w:val="24"/>
          <w:szCs w:val="24"/>
        </w:rPr>
        <w:t>politikalar</w:t>
      </w:r>
    </w:p>
    <w:p w14:paraId="3E625441" w14:textId="506BA6F4" w:rsidR="00D2261C" w:rsidRPr="007404F2" w:rsidRDefault="00A30E7D" w:rsidP="007404F2">
      <w:pPr>
        <w:pStyle w:val="GvdeMetni"/>
        <w:ind w:right="107"/>
        <w:jc w:val="both"/>
        <w:rPr>
          <w:i w:val="0"/>
          <w:iCs w:val="0"/>
          <w:sz w:val="24"/>
          <w:szCs w:val="24"/>
        </w:rPr>
      </w:pPr>
      <w:r w:rsidRPr="007404F2">
        <w:rPr>
          <w:i w:val="0"/>
          <w:iCs w:val="0"/>
          <w:sz w:val="24"/>
          <w:szCs w:val="24"/>
        </w:rPr>
        <w:t xml:space="preserve">Aksaray Üniversitesi Maliye ve Mali Yönetim Yüksek Lisans Programı’nın misyonu, </w:t>
      </w:r>
      <w:r w:rsidR="004838FE" w:rsidRPr="007404F2">
        <w:rPr>
          <w:i w:val="0"/>
          <w:iCs w:val="0"/>
          <w:sz w:val="24"/>
          <w:szCs w:val="24"/>
        </w:rPr>
        <w:t>Atatürk ilke ve devrimlerinin ışığında; çağdaş, laik, demokratik ve hukuk ekseninde, sağlam adımlarla daima ileriye yürümeyi hedefleyen, ülkesini seven, dürüst, güvenilir, ulusal değerlere sahip çıkan, kamusal yararı kişisel çıkarların üzerinde tutmayı görev edinmiş, araştırma-geliştirme yeteneği kazanmış bireyler yetiştirmektir.</w:t>
      </w:r>
      <w:r w:rsidRPr="007404F2">
        <w:rPr>
          <w:i w:val="0"/>
          <w:iCs w:val="0"/>
          <w:sz w:val="24"/>
          <w:szCs w:val="24"/>
        </w:rPr>
        <w:t xml:space="preserve"> Program, kamu sektörü ve özel sektörde yer alan bankalar, finansal kuruluşlar, yarı-kamusal ve özel girişimlerde ihtiyaç duyulan nitelikli insan kaynağını karşılamak amacıyla, öğrencilerine teorik ve pratik bilgi birikimi </w:t>
      </w:r>
      <w:r w:rsidR="001972AF" w:rsidRPr="007404F2">
        <w:rPr>
          <w:i w:val="0"/>
          <w:iCs w:val="0"/>
          <w:sz w:val="24"/>
          <w:szCs w:val="24"/>
        </w:rPr>
        <w:t>sunmaktadır</w:t>
      </w:r>
      <w:r w:rsidRPr="007404F2">
        <w:rPr>
          <w:i w:val="0"/>
          <w:iCs w:val="0"/>
          <w:sz w:val="24"/>
          <w:szCs w:val="24"/>
        </w:rPr>
        <w:t>.</w:t>
      </w:r>
      <w:r w:rsidR="00D2261C" w:rsidRPr="007404F2">
        <w:rPr>
          <w:i w:val="0"/>
          <w:sz w:val="24"/>
          <w:szCs w:val="24"/>
          <w:lang w:eastAsia="tr-TR"/>
        </w:rPr>
        <w:t xml:space="preserve"> Maliye ve Mali Yönetim Yüksek Lisans Programı, öğrencilerine analitik düşünme, problem çözme ve </w:t>
      </w:r>
      <w:r w:rsidR="00D2261C" w:rsidRPr="007404F2">
        <w:rPr>
          <w:i w:val="0"/>
          <w:sz w:val="24"/>
          <w:szCs w:val="24"/>
        </w:rPr>
        <w:t>s</w:t>
      </w:r>
      <w:r w:rsidR="00D2261C" w:rsidRPr="007404F2">
        <w:rPr>
          <w:i w:val="0"/>
          <w:sz w:val="24"/>
          <w:szCs w:val="24"/>
          <w:lang w:eastAsia="tr-TR"/>
        </w:rPr>
        <w:t xml:space="preserve">tratejik karar alma becerileri kazandırmayı hedeflemektedir. </w:t>
      </w:r>
    </w:p>
    <w:p w14:paraId="6D9697D4" w14:textId="23A91331" w:rsidR="00A30E7D" w:rsidRPr="00A30E7D" w:rsidRDefault="00A30E7D" w:rsidP="00A30E7D">
      <w:pPr>
        <w:pStyle w:val="GvdeMetni"/>
        <w:ind w:left="100" w:right="107"/>
        <w:jc w:val="both"/>
        <w:rPr>
          <w:i w:val="0"/>
          <w:iCs w:val="0"/>
          <w:sz w:val="24"/>
          <w:szCs w:val="24"/>
        </w:rPr>
      </w:pPr>
    </w:p>
    <w:p w14:paraId="454B90C8" w14:textId="650E4FB7" w:rsidR="00A30E7D" w:rsidRDefault="00A30E7D" w:rsidP="007404F2">
      <w:pPr>
        <w:pStyle w:val="GvdeMetni"/>
        <w:ind w:right="107"/>
        <w:jc w:val="both"/>
        <w:rPr>
          <w:i w:val="0"/>
          <w:iCs w:val="0"/>
          <w:sz w:val="24"/>
          <w:szCs w:val="24"/>
        </w:rPr>
      </w:pPr>
      <w:r w:rsidRPr="00A30E7D">
        <w:rPr>
          <w:i w:val="0"/>
          <w:iCs w:val="0"/>
          <w:sz w:val="24"/>
          <w:szCs w:val="24"/>
        </w:rPr>
        <w:t xml:space="preserve">Maliye ve Mali Yönetim </w:t>
      </w:r>
      <w:r w:rsidR="001E3264" w:rsidRPr="00A30E7D">
        <w:rPr>
          <w:i w:val="0"/>
          <w:iCs w:val="0"/>
          <w:sz w:val="24"/>
          <w:szCs w:val="24"/>
        </w:rPr>
        <w:t xml:space="preserve">Yüksek Lisans </w:t>
      </w:r>
      <w:r w:rsidRPr="00A30E7D">
        <w:rPr>
          <w:i w:val="0"/>
          <w:iCs w:val="0"/>
          <w:sz w:val="24"/>
          <w:szCs w:val="24"/>
        </w:rPr>
        <w:t>Programı’nın vizyonu, alanında yetkin akademik kadrosu ile ulusal ve uluslararası düzeyde kabul gören, teorik ve uygulamalı maliye bilgisine sahip, donanımlı bireyler yetiştiren öncü bir eğitim programı olmaktır.</w:t>
      </w:r>
    </w:p>
    <w:p w14:paraId="6943DDA2" w14:textId="77777777" w:rsidR="005F3607" w:rsidRPr="00A30E7D" w:rsidRDefault="005F3607" w:rsidP="00A30E7D">
      <w:pPr>
        <w:pStyle w:val="GvdeMetni"/>
        <w:ind w:left="100" w:right="107"/>
        <w:jc w:val="both"/>
        <w:rPr>
          <w:i w:val="0"/>
          <w:iCs w:val="0"/>
          <w:sz w:val="24"/>
          <w:szCs w:val="24"/>
        </w:rPr>
      </w:pPr>
    </w:p>
    <w:p w14:paraId="7EFE30BA" w14:textId="77777777" w:rsidR="00A30E7D" w:rsidRPr="00A30E7D" w:rsidRDefault="00A30E7D" w:rsidP="00A30E7D">
      <w:pPr>
        <w:pStyle w:val="GvdeMetni"/>
        <w:ind w:left="100" w:right="107"/>
        <w:jc w:val="both"/>
        <w:rPr>
          <w:i w:val="0"/>
          <w:iCs w:val="0"/>
          <w:sz w:val="24"/>
          <w:szCs w:val="24"/>
        </w:rPr>
      </w:pPr>
      <w:r w:rsidRPr="00A30E7D">
        <w:rPr>
          <w:i w:val="0"/>
          <w:iCs w:val="0"/>
          <w:sz w:val="24"/>
          <w:szCs w:val="24"/>
        </w:rPr>
        <w:t>Değerlerimiz:</w:t>
      </w:r>
    </w:p>
    <w:p w14:paraId="78A05B3C" w14:textId="77777777" w:rsidR="00A30E7D" w:rsidRPr="00A30E7D" w:rsidRDefault="00A30E7D" w:rsidP="00A30E7D">
      <w:pPr>
        <w:pStyle w:val="GvdeMetni"/>
        <w:ind w:left="100" w:right="107"/>
        <w:jc w:val="both"/>
        <w:rPr>
          <w:i w:val="0"/>
          <w:iCs w:val="0"/>
          <w:sz w:val="24"/>
          <w:szCs w:val="24"/>
        </w:rPr>
      </w:pPr>
      <w:r w:rsidRPr="00A30E7D">
        <w:rPr>
          <w:i w:val="0"/>
          <w:iCs w:val="0"/>
          <w:sz w:val="24"/>
          <w:szCs w:val="24"/>
        </w:rPr>
        <w:t>•</w:t>
      </w:r>
      <w:r w:rsidRPr="00A30E7D">
        <w:rPr>
          <w:i w:val="0"/>
          <w:iCs w:val="0"/>
          <w:sz w:val="24"/>
          <w:szCs w:val="24"/>
        </w:rPr>
        <w:tab/>
        <w:t>Bilimsellik</w:t>
      </w:r>
    </w:p>
    <w:p w14:paraId="3AD8FCD1" w14:textId="77777777" w:rsidR="00A30E7D" w:rsidRPr="00A30E7D" w:rsidRDefault="00A30E7D" w:rsidP="00A30E7D">
      <w:pPr>
        <w:pStyle w:val="GvdeMetni"/>
        <w:ind w:left="100" w:right="107"/>
        <w:jc w:val="both"/>
        <w:rPr>
          <w:i w:val="0"/>
          <w:iCs w:val="0"/>
          <w:sz w:val="24"/>
          <w:szCs w:val="24"/>
        </w:rPr>
      </w:pPr>
      <w:r w:rsidRPr="00A30E7D">
        <w:rPr>
          <w:i w:val="0"/>
          <w:iCs w:val="0"/>
          <w:sz w:val="24"/>
          <w:szCs w:val="24"/>
        </w:rPr>
        <w:t>•</w:t>
      </w:r>
      <w:r w:rsidRPr="00A30E7D">
        <w:rPr>
          <w:i w:val="0"/>
          <w:iCs w:val="0"/>
          <w:sz w:val="24"/>
          <w:szCs w:val="24"/>
        </w:rPr>
        <w:tab/>
        <w:t>Saydamlık</w:t>
      </w:r>
    </w:p>
    <w:p w14:paraId="3167A6AF" w14:textId="77777777" w:rsidR="00A30E7D" w:rsidRPr="00A30E7D" w:rsidRDefault="00A30E7D" w:rsidP="00A30E7D">
      <w:pPr>
        <w:pStyle w:val="GvdeMetni"/>
        <w:ind w:left="100" w:right="107"/>
        <w:jc w:val="both"/>
        <w:rPr>
          <w:i w:val="0"/>
          <w:iCs w:val="0"/>
          <w:sz w:val="24"/>
          <w:szCs w:val="24"/>
        </w:rPr>
      </w:pPr>
      <w:r w:rsidRPr="00A30E7D">
        <w:rPr>
          <w:i w:val="0"/>
          <w:iCs w:val="0"/>
          <w:sz w:val="24"/>
          <w:szCs w:val="24"/>
        </w:rPr>
        <w:t>•</w:t>
      </w:r>
      <w:r w:rsidRPr="00A30E7D">
        <w:rPr>
          <w:i w:val="0"/>
          <w:iCs w:val="0"/>
          <w:sz w:val="24"/>
          <w:szCs w:val="24"/>
        </w:rPr>
        <w:tab/>
        <w:t>Kalite ve Yetkinlik</w:t>
      </w:r>
    </w:p>
    <w:p w14:paraId="7072495C" w14:textId="77777777" w:rsidR="00A30E7D" w:rsidRPr="00A30E7D" w:rsidRDefault="00A30E7D" w:rsidP="00A30E7D">
      <w:pPr>
        <w:pStyle w:val="GvdeMetni"/>
        <w:ind w:left="100" w:right="107"/>
        <w:jc w:val="both"/>
        <w:rPr>
          <w:i w:val="0"/>
          <w:iCs w:val="0"/>
          <w:sz w:val="24"/>
          <w:szCs w:val="24"/>
        </w:rPr>
      </w:pPr>
      <w:r w:rsidRPr="00A30E7D">
        <w:rPr>
          <w:i w:val="0"/>
          <w:iCs w:val="0"/>
          <w:sz w:val="24"/>
          <w:szCs w:val="24"/>
        </w:rPr>
        <w:t>•</w:t>
      </w:r>
      <w:r w:rsidRPr="00A30E7D">
        <w:rPr>
          <w:i w:val="0"/>
          <w:iCs w:val="0"/>
          <w:sz w:val="24"/>
          <w:szCs w:val="24"/>
        </w:rPr>
        <w:tab/>
        <w:t>Etik Değerlere Bağlılık</w:t>
      </w:r>
    </w:p>
    <w:p w14:paraId="6B753AB1" w14:textId="77777777" w:rsidR="00A30E7D" w:rsidRPr="00A30E7D" w:rsidRDefault="00A30E7D" w:rsidP="00A30E7D">
      <w:pPr>
        <w:pStyle w:val="GvdeMetni"/>
        <w:ind w:left="100" w:right="107"/>
        <w:jc w:val="both"/>
        <w:rPr>
          <w:i w:val="0"/>
          <w:iCs w:val="0"/>
          <w:sz w:val="24"/>
          <w:szCs w:val="24"/>
        </w:rPr>
      </w:pPr>
      <w:r w:rsidRPr="00A30E7D">
        <w:rPr>
          <w:i w:val="0"/>
          <w:iCs w:val="0"/>
          <w:sz w:val="24"/>
          <w:szCs w:val="24"/>
        </w:rPr>
        <w:t>•</w:t>
      </w:r>
      <w:r w:rsidRPr="00A30E7D">
        <w:rPr>
          <w:i w:val="0"/>
          <w:iCs w:val="0"/>
          <w:sz w:val="24"/>
          <w:szCs w:val="24"/>
        </w:rPr>
        <w:tab/>
        <w:t>Katılımcılık</w:t>
      </w:r>
    </w:p>
    <w:p w14:paraId="0B598447" w14:textId="77777777" w:rsidR="00A30E7D" w:rsidRDefault="00A30E7D" w:rsidP="00A30E7D">
      <w:pPr>
        <w:pStyle w:val="GvdeMetni"/>
        <w:ind w:left="100" w:right="107"/>
        <w:jc w:val="both"/>
        <w:rPr>
          <w:i w:val="0"/>
          <w:iCs w:val="0"/>
          <w:sz w:val="24"/>
          <w:szCs w:val="24"/>
        </w:rPr>
      </w:pPr>
      <w:r w:rsidRPr="00A30E7D">
        <w:rPr>
          <w:i w:val="0"/>
          <w:iCs w:val="0"/>
          <w:sz w:val="24"/>
          <w:szCs w:val="24"/>
        </w:rPr>
        <w:t>•</w:t>
      </w:r>
      <w:r w:rsidRPr="00A30E7D">
        <w:rPr>
          <w:i w:val="0"/>
          <w:iCs w:val="0"/>
          <w:sz w:val="24"/>
          <w:szCs w:val="24"/>
        </w:rPr>
        <w:tab/>
        <w:t>Rekabetçilik</w:t>
      </w:r>
    </w:p>
    <w:p w14:paraId="6B9A6E2F" w14:textId="77777777" w:rsidR="005F3607" w:rsidRPr="00A30E7D" w:rsidRDefault="005F3607" w:rsidP="00A30E7D">
      <w:pPr>
        <w:pStyle w:val="GvdeMetni"/>
        <w:ind w:left="100" w:right="107"/>
        <w:jc w:val="both"/>
        <w:rPr>
          <w:i w:val="0"/>
          <w:iCs w:val="0"/>
          <w:sz w:val="24"/>
          <w:szCs w:val="24"/>
        </w:rPr>
      </w:pPr>
    </w:p>
    <w:p w14:paraId="04344188" w14:textId="471DF9B8" w:rsidR="00A30E7D" w:rsidRPr="00A30E7D" w:rsidRDefault="00A30E7D" w:rsidP="008C7AE7">
      <w:pPr>
        <w:pStyle w:val="GvdeMetni"/>
        <w:ind w:right="107"/>
        <w:jc w:val="both"/>
        <w:rPr>
          <w:i w:val="0"/>
          <w:iCs w:val="0"/>
          <w:sz w:val="24"/>
          <w:szCs w:val="24"/>
        </w:rPr>
      </w:pPr>
      <w:r w:rsidRPr="00A30E7D">
        <w:rPr>
          <w:i w:val="0"/>
          <w:iCs w:val="0"/>
          <w:sz w:val="24"/>
          <w:szCs w:val="24"/>
        </w:rPr>
        <w:t xml:space="preserve">Maliye ve Mali Yönetim </w:t>
      </w:r>
      <w:r w:rsidR="003501D3">
        <w:rPr>
          <w:i w:val="0"/>
          <w:iCs w:val="0"/>
          <w:sz w:val="24"/>
          <w:szCs w:val="24"/>
        </w:rPr>
        <w:t xml:space="preserve">Yüksek Lisans </w:t>
      </w:r>
      <w:r w:rsidRPr="00A30E7D">
        <w:rPr>
          <w:i w:val="0"/>
          <w:iCs w:val="0"/>
          <w:sz w:val="24"/>
          <w:szCs w:val="24"/>
        </w:rPr>
        <w:t xml:space="preserve">Programı, öğrencilerini ekonomik ve mali sistemlerin işleyiş kurallarını anlamaya yönlendirirken, kamu ve özel sektörde ihtiyaç duyulan yetkinliklere sahip bireyler olarak yetiştirmeyi amaçlamaktadır. </w:t>
      </w:r>
    </w:p>
    <w:p w14:paraId="30DBF89A" w14:textId="245A58E4" w:rsidR="00C32EFB" w:rsidRPr="00C32EFB" w:rsidRDefault="00A30E7D" w:rsidP="00C703AF">
      <w:pPr>
        <w:pStyle w:val="GvdeMetni"/>
        <w:ind w:right="107"/>
        <w:jc w:val="both"/>
        <w:rPr>
          <w:i w:val="0"/>
          <w:iCs w:val="0"/>
          <w:sz w:val="24"/>
          <w:szCs w:val="24"/>
        </w:rPr>
      </w:pPr>
      <w:r w:rsidRPr="00A30E7D">
        <w:rPr>
          <w:i w:val="0"/>
          <w:iCs w:val="0"/>
          <w:sz w:val="24"/>
          <w:szCs w:val="24"/>
        </w:rPr>
        <w:t>Program mezunları, kamu sektöründe özellikle</w:t>
      </w:r>
      <w:r w:rsidR="00E01EA3">
        <w:rPr>
          <w:i w:val="0"/>
          <w:iCs w:val="0"/>
          <w:sz w:val="24"/>
          <w:szCs w:val="24"/>
        </w:rPr>
        <w:t xml:space="preserve"> Hazine ve </w:t>
      </w:r>
      <w:r w:rsidR="00E01EA3" w:rsidRPr="00A30E7D">
        <w:rPr>
          <w:i w:val="0"/>
          <w:iCs w:val="0"/>
          <w:sz w:val="24"/>
          <w:szCs w:val="24"/>
        </w:rPr>
        <w:t>Maliye</w:t>
      </w:r>
      <w:r w:rsidRPr="00A30E7D">
        <w:rPr>
          <w:i w:val="0"/>
          <w:iCs w:val="0"/>
          <w:sz w:val="24"/>
          <w:szCs w:val="24"/>
        </w:rPr>
        <w:t xml:space="preserve"> Bakanlığı, Gelir İdaresi Başkanlığı ve diğer kamu kurumlarında çalışabilmekte, özel sektörde ise muhasebe, mali müşavirlik, finansal danışmanlık gibi çeşitli alanlarda istihdam olanağı bulmaktadır.</w:t>
      </w:r>
      <w:r w:rsidR="00C703AF">
        <w:rPr>
          <w:i w:val="0"/>
          <w:iCs w:val="0"/>
          <w:sz w:val="24"/>
          <w:szCs w:val="24"/>
        </w:rPr>
        <w:t xml:space="preserve"> </w:t>
      </w:r>
      <w:r w:rsidR="00DE4DCD">
        <w:rPr>
          <w:i w:val="0"/>
          <w:iCs w:val="0"/>
          <w:sz w:val="24"/>
          <w:szCs w:val="24"/>
        </w:rPr>
        <w:t>Programın</w:t>
      </w:r>
      <w:r w:rsidR="00C703AF" w:rsidRPr="00C703AF">
        <w:rPr>
          <w:i w:val="0"/>
          <w:iCs w:val="0"/>
          <w:sz w:val="24"/>
          <w:szCs w:val="24"/>
        </w:rPr>
        <w:t xml:space="preserve"> misyon, vizyon ve politika yönetim süreçleri; sistematik, sürdürülebilir ve iyileştirilebilir bir </w:t>
      </w:r>
      <w:r w:rsidR="00C703AF" w:rsidRPr="00C703AF">
        <w:rPr>
          <w:i w:val="0"/>
          <w:iCs w:val="0"/>
          <w:sz w:val="24"/>
          <w:szCs w:val="24"/>
        </w:rPr>
        <w:lastRenderedPageBreak/>
        <w:t>yapıya sahiptir. Bu kapsamda</w:t>
      </w:r>
      <w:r w:rsidR="005C7903">
        <w:rPr>
          <w:i w:val="0"/>
          <w:iCs w:val="0"/>
          <w:sz w:val="24"/>
          <w:szCs w:val="24"/>
        </w:rPr>
        <w:t xml:space="preserve"> p</w:t>
      </w:r>
      <w:r w:rsidR="00C703AF" w:rsidRPr="00A30E7D">
        <w:rPr>
          <w:i w:val="0"/>
          <w:iCs w:val="0"/>
          <w:sz w:val="24"/>
          <w:szCs w:val="24"/>
        </w:rPr>
        <w:t>rogramı</w:t>
      </w:r>
      <w:r w:rsidR="005C7903">
        <w:rPr>
          <w:i w:val="0"/>
          <w:iCs w:val="0"/>
          <w:sz w:val="24"/>
          <w:szCs w:val="24"/>
        </w:rPr>
        <w:t>n</w:t>
      </w:r>
      <w:r w:rsidR="00C703AF" w:rsidRPr="00C703AF">
        <w:rPr>
          <w:i w:val="0"/>
          <w:iCs w:val="0"/>
          <w:sz w:val="24"/>
          <w:szCs w:val="24"/>
        </w:rPr>
        <w:t xml:space="preserve"> </w:t>
      </w:r>
      <w:r w:rsidR="00C703AF" w:rsidRPr="00C703AF">
        <w:rPr>
          <w:b/>
          <w:bCs/>
          <w:i w:val="0"/>
          <w:iCs w:val="0"/>
          <w:sz w:val="24"/>
          <w:szCs w:val="24"/>
        </w:rPr>
        <w:t xml:space="preserve">Düzey </w:t>
      </w:r>
      <w:r w:rsidR="00675B83">
        <w:rPr>
          <w:b/>
          <w:bCs/>
          <w:i w:val="0"/>
          <w:iCs w:val="0"/>
          <w:sz w:val="24"/>
          <w:szCs w:val="24"/>
        </w:rPr>
        <w:t>2</w:t>
      </w:r>
      <w:r w:rsidR="00C703AF" w:rsidRPr="00C703AF">
        <w:rPr>
          <w:b/>
          <w:bCs/>
          <w:i w:val="0"/>
          <w:iCs w:val="0"/>
          <w:sz w:val="24"/>
          <w:szCs w:val="24"/>
        </w:rPr>
        <w:t xml:space="preserve"> (</w:t>
      </w:r>
      <w:r w:rsidR="00675B83">
        <w:rPr>
          <w:b/>
          <w:bCs/>
          <w:i w:val="0"/>
          <w:iCs w:val="0"/>
          <w:sz w:val="24"/>
          <w:szCs w:val="24"/>
        </w:rPr>
        <w:t>Planlama</w:t>
      </w:r>
      <w:r w:rsidR="00C703AF" w:rsidRPr="00C703AF">
        <w:rPr>
          <w:b/>
          <w:bCs/>
          <w:i w:val="0"/>
          <w:iCs w:val="0"/>
          <w:sz w:val="24"/>
          <w:szCs w:val="24"/>
        </w:rPr>
        <w:t>)</w:t>
      </w:r>
      <w:r w:rsidR="00C703AF" w:rsidRPr="00C703AF">
        <w:rPr>
          <w:i w:val="0"/>
          <w:iCs w:val="0"/>
          <w:sz w:val="24"/>
          <w:szCs w:val="24"/>
        </w:rPr>
        <w:t xml:space="preserve"> seviyesinde olduğu değerlendirilmektedir.</w:t>
      </w:r>
      <w:r w:rsidR="00011127">
        <w:rPr>
          <w:i w:val="0"/>
          <w:iCs w:val="0"/>
          <w:sz w:val="24"/>
          <w:szCs w:val="24"/>
        </w:rPr>
        <w:t xml:space="preserve"> </w:t>
      </w:r>
    </w:p>
    <w:p w14:paraId="4CD2EDA0" w14:textId="77777777" w:rsidR="000C057A" w:rsidRDefault="000C057A" w:rsidP="000C057A">
      <w:pPr>
        <w:pStyle w:val="Balk4"/>
        <w:spacing w:after="39"/>
        <w:jc w:val="both"/>
      </w:pPr>
      <w:bookmarkStart w:id="11" w:name="Tablo:_Ölçüt_Olgunluk_Düzeyi_(4)"/>
      <w:bookmarkEnd w:id="11"/>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32BF9D59" w14:textId="77777777" w:rsidTr="001D06F5">
        <w:trPr>
          <w:trHeight w:val="287"/>
        </w:trPr>
        <w:tc>
          <w:tcPr>
            <w:tcW w:w="864" w:type="dxa"/>
            <w:shd w:val="clear" w:color="auto" w:fill="B4C5E7"/>
          </w:tcPr>
          <w:p w14:paraId="52F2F043"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4CF80BB6" w14:textId="77777777" w:rsidR="000C057A" w:rsidRDefault="000C057A" w:rsidP="001D06F5">
            <w:pPr>
              <w:pStyle w:val="TableParagraph"/>
              <w:spacing w:before="1"/>
              <w:ind w:left="129"/>
              <w:rPr>
                <w:b/>
                <w:i/>
              </w:rPr>
            </w:pPr>
            <w:proofErr w:type="spellStart"/>
            <w:r>
              <w:rPr>
                <w:b/>
                <w:i/>
                <w:spacing w:val="-2"/>
              </w:rPr>
              <w:t>Açıklama</w:t>
            </w:r>
            <w:proofErr w:type="spellEnd"/>
          </w:p>
        </w:tc>
        <w:tc>
          <w:tcPr>
            <w:tcW w:w="6511" w:type="dxa"/>
          </w:tcPr>
          <w:p w14:paraId="62E628FF" w14:textId="77777777" w:rsidR="000C057A" w:rsidRDefault="000C057A" w:rsidP="001D06F5">
            <w:pPr>
              <w:pStyle w:val="TableParagraph"/>
              <w:spacing w:before="1"/>
              <w:ind w:left="67"/>
              <w:rPr>
                <w:b/>
              </w:rPr>
            </w:pPr>
            <w:r>
              <w:rPr>
                <w:b/>
              </w:rPr>
              <w:t>KİDR</w:t>
            </w:r>
            <w:r>
              <w:rPr>
                <w:b/>
                <w:spacing w:val="-3"/>
              </w:rPr>
              <w:t xml:space="preserve"> </w:t>
            </w:r>
            <w:proofErr w:type="spellStart"/>
            <w:r>
              <w:rPr>
                <w:b/>
              </w:rPr>
              <w:t>Kılavuzu</w:t>
            </w:r>
            <w:proofErr w:type="spellEnd"/>
            <w:r>
              <w:rPr>
                <w:b/>
                <w:spacing w:val="47"/>
              </w:rPr>
              <w:t xml:space="preserve"> </w:t>
            </w:r>
            <w:r>
              <w:rPr>
                <w:b/>
              </w:rPr>
              <w:t xml:space="preserve">3.2 </w:t>
            </w:r>
            <w:proofErr w:type="spellStart"/>
            <w:r>
              <w:rPr>
                <w:b/>
                <w:spacing w:val="-2"/>
              </w:rPr>
              <w:t>Açıklaması</w:t>
            </w:r>
            <w:proofErr w:type="spellEnd"/>
          </w:p>
        </w:tc>
      </w:tr>
      <w:tr w:rsidR="000C057A" w14:paraId="10354F07" w14:textId="77777777" w:rsidTr="001D06F5">
        <w:trPr>
          <w:trHeight w:val="292"/>
        </w:trPr>
        <w:tc>
          <w:tcPr>
            <w:tcW w:w="864" w:type="dxa"/>
            <w:shd w:val="clear" w:color="auto" w:fill="B4C5E7"/>
          </w:tcPr>
          <w:p w14:paraId="7C042995" w14:textId="77777777" w:rsidR="000C057A" w:rsidRDefault="000C057A" w:rsidP="001D06F5">
            <w:pPr>
              <w:pStyle w:val="TableParagraph"/>
              <w:spacing w:before="1"/>
              <w:ind w:right="50"/>
              <w:jc w:val="center"/>
              <w:rPr>
                <w:b/>
              </w:rPr>
            </w:pPr>
            <w:r>
              <w:rPr>
                <w:b/>
                <w:spacing w:val="-10"/>
              </w:rPr>
              <w:t>1</w:t>
            </w:r>
          </w:p>
        </w:tc>
        <w:tc>
          <w:tcPr>
            <w:tcW w:w="2987" w:type="dxa"/>
          </w:tcPr>
          <w:p w14:paraId="46BC398E" w14:textId="77777777" w:rsidR="000C057A" w:rsidRDefault="000C057A" w:rsidP="001D06F5">
            <w:pPr>
              <w:pStyle w:val="TableParagraph"/>
              <w:spacing w:line="249" w:lineRule="exact"/>
              <w:ind w:left="71"/>
            </w:pPr>
            <w:proofErr w:type="spellStart"/>
            <w:r>
              <w:t>Planlama</w:t>
            </w:r>
            <w:proofErr w:type="spellEnd"/>
            <w:r>
              <w:rPr>
                <w:spacing w:val="-9"/>
              </w:rPr>
              <w:t xml:space="preserve"> </w:t>
            </w:r>
            <w:proofErr w:type="spellStart"/>
            <w:r>
              <w:rPr>
                <w:spacing w:val="-2"/>
              </w:rPr>
              <w:t>Yoktur</w:t>
            </w:r>
            <w:proofErr w:type="spellEnd"/>
          </w:p>
        </w:tc>
        <w:tc>
          <w:tcPr>
            <w:tcW w:w="6511" w:type="dxa"/>
          </w:tcPr>
          <w:p w14:paraId="3DF8E350" w14:textId="77777777" w:rsidR="000C057A" w:rsidRDefault="000C057A" w:rsidP="001D06F5">
            <w:pPr>
              <w:pStyle w:val="TableParagraph"/>
              <w:spacing w:line="249" w:lineRule="exact"/>
              <w:ind w:left="67"/>
            </w:pPr>
            <w:proofErr w:type="spellStart"/>
            <w:r>
              <w:t>Birimde</w:t>
            </w:r>
            <w:proofErr w:type="spellEnd"/>
            <w:r>
              <w:rPr>
                <w:spacing w:val="-10"/>
              </w:rPr>
              <w:t xml:space="preserve"> </w:t>
            </w:r>
            <w:proofErr w:type="spellStart"/>
            <w:r>
              <w:t>tanımlanmış</w:t>
            </w:r>
            <w:proofErr w:type="spellEnd"/>
            <w:r>
              <w:rPr>
                <w:spacing w:val="-1"/>
              </w:rPr>
              <w:t xml:space="preserve"> </w:t>
            </w:r>
            <w:proofErr w:type="spellStart"/>
            <w:r>
              <w:t>misyon</w:t>
            </w:r>
            <w:proofErr w:type="spellEnd"/>
            <w:r>
              <w:t>,</w:t>
            </w:r>
            <w:r>
              <w:rPr>
                <w:spacing w:val="-4"/>
              </w:rPr>
              <w:t xml:space="preserve"> </w:t>
            </w:r>
            <w:proofErr w:type="spellStart"/>
            <w:r>
              <w:t>vizyon</w:t>
            </w:r>
            <w:proofErr w:type="spellEnd"/>
            <w:r>
              <w:rPr>
                <w:spacing w:val="-5"/>
              </w:rPr>
              <w:t xml:space="preserve"> </w:t>
            </w:r>
            <w:proofErr w:type="spellStart"/>
            <w:r>
              <w:t>ve</w:t>
            </w:r>
            <w:proofErr w:type="spellEnd"/>
            <w:r>
              <w:rPr>
                <w:spacing w:val="-12"/>
              </w:rPr>
              <w:t xml:space="preserve"> </w:t>
            </w:r>
            <w:proofErr w:type="spellStart"/>
            <w:r>
              <w:t>politikalar</w:t>
            </w:r>
            <w:proofErr w:type="spellEnd"/>
            <w:r>
              <w:rPr>
                <w:spacing w:val="-2"/>
              </w:rPr>
              <w:t xml:space="preserve"> </w:t>
            </w:r>
            <w:proofErr w:type="spellStart"/>
            <w:r>
              <w:rPr>
                <w:spacing w:val="-2"/>
              </w:rPr>
              <w:t>bulunmamaktadır</w:t>
            </w:r>
            <w:proofErr w:type="spellEnd"/>
            <w:r>
              <w:rPr>
                <w:spacing w:val="-2"/>
              </w:rPr>
              <w:t>.</w:t>
            </w:r>
          </w:p>
        </w:tc>
      </w:tr>
      <w:tr w:rsidR="000C057A" w14:paraId="5BEABA73" w14:textId="77777777" w:rsidTr="001D06F5">
        <w:trPr>
          <w:trHeight w:val="580"/>
        </w:trPr>
        <w:tc>
          <w:tcPr>
            <w:tcW w:w="864" w:type="dxa"/>
            <w:shd w:val="clear" w:color="auto" w:fill="B4C5E7"/>
          </w:tcPr>
          <w:p w14:paraId="682586A6" w14:textId="77777777" w:rsidR="000C057A" w:rsidRPr="001972AF" w:rsidRDefault="000C057A" w:rsidP="001D06F5">
            <w:pPr>
              <w:pStyle w:val="TableParagraph"/>
              <w:spacing w:before="145"/>
              <w:ind w:right="50"/>
              <w:jc w:val="center"/>
              <w:rPr>
                <w:b/>
                <w:highlight w:val="yellow"/>
              </w:rPr>
            </w:pPr>
            <w:r w:rsidRPr="001972AF">
              <w:rPr>
                <w:b/>
                <w:spacing w:val="-10"/>
                <w:highlight w:val="yellow"/>
              </w:rPr>
              <w:t>2</w:t>
            </w:r>
          </w:p>
        </w:tc>
        <w:tc>
          <w:tcPr>
            <w:tcW w:w="2987" w:type="dxa"/>
          </w:tcPr>
          <w:p w14:paraId="02AB769C" w14:textId="77777777" w:rsidR="000C057A" w:rsidRPr="001972AF" w:rsidRDefault="000C057A" w:rsidP="001D06F5">
            <w:pPr>
              <w:pStyle w:val="TableParagraph"/>
              <w:spacing w:before="140"/>
              <w:ind w:left="71"/>
              <w:rPr>
                <w:highlight w:val="yellow"/>
              </w:rPr>
            </w:pPr>
            <w:proofErr w:type="spellStart"/>
            <w:r w:rsidRPr="001972AF">
              <w:rPr>
                <w:highlight w:val="yellow"/>
              </w:rPr>
              <w:t>Planlama</w:t>
            </w:r>
            <w:proofErr w:type="spellEnd"/>
            <w:r w:rsidRPr="001972AF">
              <w:rPr>
                <w:spacing w:val="-7"/>
                <w:highlight w:val="yellow"/>
              </w:rPr>
              <w:t xml:space="preserve"> </w:t>
            </w:r>
            <w:r w:rsidRPr="001972AF">
              <w:rPr>
                <w:spacing w:val="-5"/>
                <w:highlight w:val="yellow"/>
              </w:rPr>
              <w:t>(P)</w:t>
            </w:r>
          </w:p>
        </w:tc>
        <w:tc>
          <w:tcPr>
            <w:tcW w:w="6511" w:type="dxa"/>
          </w:tcPr>
          <w:p w14:paraId="06F1EC28" w14:textId="77777777" w:rsidR="000C057A" w:rsidRPr="001972AF" w:rsidRDefault="000C057A" w:rsidP="001D06F5">
            <w:pPr>
              <w:pStyle w:val="TableParagraph"/>
              <w:spacing w:line="249" w:lineRule="exact"/>
              <w:ind w:left="67"/>
              <w:rPr>
                <w:highlight w:val="yellow"/>
              </w:rPr>
            </w:pPr>
            <w:proofErr w:type="spellStart"/>
            <w:r w:rsidRPr="001972AF">
              <w:rPr>
                <w:highlight w:val="yellow"/>
              </w:rPr>
              <w:t>Birimin</w:t>
            </w:r>
            <w:proofErr w:type="spellEnd"/>
            <w:r w:rsidRPr="001972AF">
              <w:rPr>
                <w:spacing w:val="-11"/>
                <w:highlight w:val="yellow"/>
              </w:rPr>
              <w:t xml:space="preserve"> </w:t>
            </w:r>
            <w:proofErr w:type="spellStart"/>
            <w:r w:rsidRPr="001972AF">
              <w:rPr>
                <w:highlight w:val="yellow"/>
              </w:rPr>
              <w:t>tanımlanmış</w:t>
            </w:r>
            <w:proofErr w:type="spellEnd"/>
            <w:r w:rsidRPr="001972AF">
              <w:rPr>
                <w:spacing w:val="-4"/>
                <w:highlight w:val="yellow"/>
              </w:rPr>
              <w:t xml:space="preserve"> </w:t>
            </w:r>
            <w:proofErr w:type="spellStart"/>
            <w:r w:rsidRPr="001972AF">
              <w:rPr>
                <w:highlight w:val="yellow"/>
              </w:rPr>
              <w:t>ve</w:t>
            </w:r>
            <w:proofErr w:type="spellEnd"/>
            <w:r w:rsidRPr="001972AF">
              <w:rPr>
                <w:spacing w:val="-11"/>
                <w:highlight w:val="yellow"/>
              </w:rPr>
              <w:t xml:space="preserve"> </w:t>
            </w:r>
            <w:proofErr w:type="spellStart"/>
            <w:r w:rsidRPr="001972AF">
              <w:rPr>
                <w:highlight w:val="yellow"/>
              </w:rPr>
              <w:t>birima</w:t>
            </w:r>
            <w:proofErr w:type="spellEnd"/>
            <w:r w:rsidRPr="001972AF">
              <w:rPr>
                <w:spacing w:val="2"/>
                <w:highlight w:val="yellow"/>
              </w:rPr>
              <w:t xml:space="preserve"> </w:t>
            </w:r>
            <w:proofErr w:type="spellStart"/>
            <w:r w:rsidRPr="001972AF">
              <w:rPr>
                <w:highlight w:val="yellow"/>
              </w:rPr>
              <w:t>özgü</w:t>
            </w:r>
            <w:proofErr w:type="spellEnd"/>
            <w:r w:rsidRPr="001972AF">
              <w:rPr>
                <w:highlight w:val="yellow"/>
              </w:rPr>
              <w:t xml:space="preserve"> </w:t>
            </w:r>
            <w:proofErr w:type="spellStart"/>
            <w:r w:rsidRPr="001972AF">
              <w:rPr>
                <w:highlight w:val="yellow"/>
              </w:rPr>
              <w:t>misyon</w:t>
            </w:r>
            <w:proofErr w:type="spellEnd"/>
            <w:r w:rsidRPr="001972AF">
              <w:rPr>
                <w:highlight w:val="yellow"/>
              </w:rPr>
              <w:t>,</w:t>
            </w:r>
            <w:r w:rsidRPr="001972AF">
              <w:rPr>
                <w:spacing w:val="-2"/>
                <w:highlight w:val="yellow"/>
              </w:rPr>
              <w:t xml:space="preserve"> </w:t>
            </w:r>
            <w:proofErr w:type="spellStart"/>
            <w:r w:rsidRPr="001972AF">
              <w:rPr>
                <w:highlight w:val="yellow"/>
              </w:rPr>
              <w:t>vizyon</w:t>
            </w:r>
            <w:proofErr w:type="spellEnd"/>
            <w:r w:rsidRPr="001972AF">
              <w:rPr>
                <w:spacing w:val="-9"/>
                <w:highlight w:val="yellow"/>
              </w:rPr>
              <w:t xml:space="preserve"> </w:t>
            </w:r>
            <w:proofErr w:type="spellStart"/>
            <w:r w:rsidRPr="001972AF">
              <w:rPr>
                <w:highlight w:val="yellow"/>
              </w:rPr>
              <w:t>ve</w:t>
            </w:r>
            <w:proofErr w:type="spellEnd"/>
            <w:r w:rsidRPr="001972AF">
              <w:rPr>
                <w:spacing w:val="-1"/>
                <w:highlight w:val="yellow"/>
              </w:rPr>
              <w:t xml:space="preserve"> </w:t>
            </w:r>
            <w:proofErr w:type="spellStart"/>
            <w:r w:rsidRPr="001972AF">
              <w:rPr>
                <w:spacing w:val="-2"/>
                <w:highlight w:val="yellow"/>
              </w:rPr>
              <w:t>politikaları</w:t>
            </w:r>
            <w:proofErr w:type="spellEnd"/>
          </w:p>
          <w:p w14:paraId="09FD77D4" w14:textId="77777777" w:rsidR="000C057A" w:rsidRPr="001972AF" w:rsidRDefault="000C057A" w:rsidP="001D06F5">
            <w:pPr>
              <w:pStyle w:val="TableParagraph"/>
              <w:spacing w:before="40"/>
              <w:ind w:left="67"/>
              <w:rPr>
                <w:highlight w:val="yellow"/>
              </w:rPr>
            </w:pPr>
            <w:proofErr w:type="spellStart"/>
            <w:r w:rsidRPr="001972AF">
              <w:rPr>
                <w:spacing w:val="-2"/>
                <w:highlight w:val="yellow"/>
              </w:rPr>
              <w:t>bulunmaktadır</w:t>
            </w:r>
            <w:proofErr w:type="spellEnd"/>
            <w:r w:rsidRPr="001972AF">
              <w:rPr>
                <w:spacing w:val="-2"/>
                <w:highlight w:val="yellow"/>
              </w:rPr>
              <w:t>.</w:t>
            </w:r>
          </w:p>
        </w:tc>
      </w:tr>
      <w:tr w:rsidR="000C057A" w14:paraId="480640D1" w14:textId="77777777" w:rsidTr="001D06F5">
        <w:trPr>
          <w:trHeight w:val="585"/>
        </w:trPr>
        <w:tc>
          <w:tcPr>
            <w:tcW w:w="864" w:type="dxa"/>
            <w:shd w:val="clear" w:color="auto" w:fill="B4C5E7"/>
          </w:tcPr>
          <w:p w14:paraId="56FFB26F" w14:textId="77777777" w:rsidR="000C057A" w:rsidRDefault="000C057A" w:rsidP="001D06F5">
            <w:pPr>
              <w:pStyle w:val="TableParagraph"/>
              <w:spacing w:before="149"/>
              <w:ind w:right="50"/>
              <w:jc w:val="center"/>
              <w:rPr>
                <w:b/>
              </w:rPr>
            </w:pPr>
            <w:r>
              <w:rPr>
                <w:b/>
                <w:spacing w:val="-10"/>
              </w:rPr>
              <w:t>3</w:t>
            </w:r>
          </w:p>
        </w:tc>
        <w:tc>
          <w:tcPr>
            <w:tcW w:w="2987" w:type="dxa"/>
          </w:tcPr>
          <w:p w14:paraId="2A6D2B69" w14:textId="77777777" w:rsidR="000C057A" w:rsidRDefault="000C057A" w:rsidP="001D06F5">
            <w:pPr>
              <w:pStyle w:val="TableParagraph"/>
              <w:spacing w:line="249" w:lineRule="exact"/>
              <w:ind w:left="71"/>
            </w:pPr>
            <w:proofErr w:type="spellStart"/>
            <w:r>
              <w:t>Uygulama</w:t>
            </w:r>
            <w:proofErr w:type="spellEnd"/>
            <w:r>
              <w:rPr>
                <w:spacing w:val="-4"/>
              </w:rPr>
              <w:t xml:space="preserve"> </w:t>
            </w:r>
            <w:r>
              <w:t>(U)</w:t>
            </w:r>
            <w:r>
              <w:rPr>
                <w:spacing w:val="-9"/>
              </w:rPr>
              <w:t xml:space="preserve"> </w:t>
            </w:r>
            <w:proofErr w:type="spellStart"/>
            <w:r>
              <w:t>ve</w:t>
            </w:r>
            <w:proofErr w:type="spellEnd"/>
            <w:r>
              <w:t>/</w:t>
            </w:r>
            <w:proofErr w:type="spellStart"/>
            <w:r>
              <w:t>veya</w:t>
            </w:r>
            <w:proofErr w:type="spellEnd"/>
            <w:r>
              <w:rPr>
                <w:spacing w:val="-3"/>
              </w:rPr>
              <w:t xml:space="preserve"> </w:t>
            </w:r>
            <w:proofErr w:type="spellStart"/>
            <w:r>
              <w:rPr>
                <w:spacing w:val="-2"/>
              </w:rPr>
              <w:t>Kontrol</w:t>
            </w:r>
            <w:proofErr w:type="spellEnd"/>
          </w:p>
          <w:p w14:paraId="392721E1" w14:textId="77777777" w:rsidR="000C057A" w:rsidRDefault="000C057A" w:rsidP="001D06F5">
            <w:pPr>
              <w:pStyle w:val="TableParagraph"/>
              <w:spacing w:before="40"/>
              <w:ind w:left="71"/>
            </w:pPr>
            <w:r>
              <w:t>Et</w:t>
            </w:r>
            <w:r>
              <w:rPr>
                <w:spacing w:val="2"/>
              </w:rPr>
              <w:t xml:space="preserve"> </w:t>
            </w:r>
            <w:r>
              <w:rPr>
                <w:spacing w:val="-5"/>
              </w:rPr>
              <w:t>(K)</w:t>
            </w:r>
          </w:p>
        </w:tc>
        <w:tc>
          <w:tcPr>
            <w:tcW w:w="6511" w:type="dxa"/>
          </w:tcPr>
          <w:p w14:paraId="2D4B7A33" w14:textId="77777777" w:rsidR="000C057A" w:rsidRDefault="000C057A" w:rsidP="001D06F5">
            <w:pPr>
              <w:pStyle w:val="TableParagraph"/>
              <w:spacing w:line="249" w:lineRule="exact"/>
              <w:ind w:left="67"/>
            </w:pPr>
            <w:proofErr w:type="spellStart"/>
            <w:r>
              <w:t>Birimin</w:t>
            </w:r>
            <w:proofErr w:type="spellEnd"/>
            <w:r>
              <w:rPr>
                <w:spacing w:val="-8"/>
              </w:rPr>
              <w:t xml:space="preserve"> </w:t>
            </w:r>
            <w:proofErr w:type="spellStart"/>
            <w:r>
              <w:t>genelinde</w:t>
            </w:r>
            <w:proofErr w:type="spellEnd"/>
            <w:r>
              <w:rPr>
                <w:spacing w:val="-7"/>
              </w:rPr>
              <w:t xml:space="preserve"> </w:t>
            </w:r>
            <w:proofErr w:type="spellStart"/>
            <w:r>
              <w:t>misyon</w:t>
            </w:r>
            <w:proofErr w:type="spellEnd"/>
            <w:r>
              <w:t>,</w:t>
            </w:r>
            <w:r>
              <w:rPr>
                <w:spacing w:val="-4"/>
              </w:rPr>
              <w:t xml:space="preserve"> </w:t>
            </w:r>
            <w:proofErr w:type="spellStart"/>
            <w:r>
              <w:t>vizyon</w:t>
            </w:r>
            <w:proofErr w:type="spellEnd"/>
            <w:r>
              <w:rPr>
                <w:spacing w:val="-5"/>
              </w:rPr>
              <w:t xml:space="preserve"> </w:t>
            </w:r>
            <w:proofErr w:type="spellStart"/>
            <w:r>
              <w:t>ve</w:t>
            </w:r>
            <w:proofErr w:type="spellEnd"/>
            <w:r>
              <w:rPr>
                <w:spacing w:val="-11"/>
              </w:rPr>
              <w:t xml:space="preserve"> </w:t>
            </w:r>
            <w:proofErr w:type="spellStart"/>
            <w:r>
              <w:t>politikalarla</w:t>
            </w:r>
            <w:proofErr w:type="spellEnd"/>
            <w:r>
              <w:rPr>
                <w:spacing w:val="-3"/>
              </w:rPr>
              <w:t xml:space="preserve"> </w:t>
            </w:r>
            <w:proofErr w:type="spellStart"/>
            <w:r>
              <w:t>uyumlu</w:t>
            </w:r>
            <w:proofErr w:type="spellEnd"/>
            <w:r>
              <w:rPr>
                <w:spacing w:val="-5"/>
              </w:rPr>
              <w:t xml:space="preserve"> </w:t>
            </w:r>
            <w:proofErr w:type="spellStart"/>
            <w:r>
              <w:rPr>
                <w:spacing w:val="-2"/>
              </w:rPr>
              <w:t>uygulamalar</w:t>
            </w:r>
            <w:proofErr w:type="spellEnd"/>
          </w:p>
          <w:p w14:paraId="439BB89D" w14:textId="77777777" w:rsidR="000C057A" w:rsidRDefault="000C057A" w:rsidP="001D06F5">
            <w:pPr>
              <w:pStyle w:val="TableParagraph"/>
              <w:spacing w:before="40"/>
              <w:ind w:left="67"/>
            </w:pPr>
            <w:proofErr w:type="spellStart"/>
            <w:r>
              <w:rPr>
                <w:spacing w:val="-2"/>
              </w:rPr>
              <w:t>bulunmaktadır</w:t>
            </w:r>
            <w:proofErr w:type="spellEnd"/>
            <w:r>
              <w:rPr>
                <w:spacing w:val="-2"/>
              </w:rPr>
              <w:t>.</w:t>
            </w:r>
          </w:p>
        </w:tc>
      </w:tr>
      <w:tr w:rsidR="000C057A" w14:paraId="2228FA47" w14:textId="77777777" w:rsidTr="001D06F5">
        <w:trPr>
          <w:trHeight w:val="868"/>
        </w:trPr>
        <w:tc>
          <w:tcPr>
            <w:tcW w:w="864" w:type="dxa"/>
            <w:shd w:val="clear" w:color="auto" w:fill="B4C5E7"/>
          </w:tcPr>
          <w:p w14:paraId="32F16D57" w14:textId="77777777" w:rsidR="000C057A" w:rsidRDefault="000C057A" w:rsidP="001D06F5">
            <w:pPr>
              <w:pStyle w:val="TableParagraph"/>
              <w:spacing w:before="36"/>
              <w:rPr>
                <w:b/>
                <w:i/>
              </w:rPr>
            </w:pPr>
          </w:p>
          <w:p w14:paraId="72FC6D28" w14:textId="77777777" w:rsidR="000C057A" w:rsidRDefault="000C057A" w:rsidP="001D06F5">
            <w:pPr>
              <w:pStyle w:val="TableParagraph"/>
              <w:ind w:right="50"/>
              <w:jc w:val="center"/>
              <w:rPr>
                <w:b/>
              </w:rPr>
            </w:pPr>
            <w:r>
              <w:rPr>
                <w:b/>
                <w:spacing w:val="-10"/>
              </w:rPr>
              <w:t>4</w:t>
            </w:r>
          </w:p>
        </w:tc>
        <w:tc>
          <w:tcPr>
            <w:tcW w:w="2987" w:type="dxa"/>
          </w:tcPr>
          <w:p w14:paraId="58F48D78" w14:textId="77777777" w:rsidR="000C057A" w:rsidRDefault="000C057A" w:rsidP="001D06F5">
            <w:pPr>
              <w:pStyle w:val="TableParagraph"/>
              <w:spacing w:before="140" w:line="278" w:lineRule="auto"/>
              <w:ind w:left="71" w:right="187"/>
            </w:pPr>
            <w:proofErr w:type="spellStart"/>
            <w:r>
              <w:t>Kontrol</w:t>
            </w:r>
            <w:proofErr w:type="spellEnd"/>
            <w:r>
              <w:rPr>
                <w:spacing w:val="-9"/>
              </w:rPr>
              <w:t xml:space="preserve"> </w:t>
            </w:r>
            <w:r>
              <w:t>Et</w:t>
            </w:r>
            <w:r>
              <w:rPr>
                <w:spacing w:val="-5"/>
              </w:rPr>
              <w:t xml:space="preserve"> </w:t>
            </w:r>
            <w:r>
              <w:t>(K)</w:t>
            </w:r>
            <w:r>
              <w:rPr>
                <w:spacing w:val="-7"/>
              </w:rPr>
              <w:t xml:space="preserve"> </w:t>
            </w:r>
            <w:proofErr w:type="spellStart"/>
            <w:r>
              <w:t>ve</w:t>
            </w:r>
            <w:proofErr w:type="spellEnd"/>
            <w:r>
              <w:rPr>
                <w:spacing w:val="-12"/>
              </w:rPr>
              <w:t xml:space="preserve"> </w:t>
            </w:r>
            <w:proofErr w:type="spellStart"/>
            <w:r>
              <w:t>Önlem</w:t>
            </w:r>
            <w:proofErr w:type="spellEnd"/>
            <w:r>
              <w:rPr>
                <w:spacing w:val="-9"/>
              </w:rPr>
              <w:t xml:space="preserve"> </w:t>
            </w:r>
            <w:r>
              <w:t xml:space="preserve">Al </w:t>
            </w:r>
            <w:r>
              <w:rPr>
                <w:spacing w:val="-4"/>
              </w:rPr>
              <w:t>(Ö)</w:t>
            </w:r>
          </w:p>
        </w:tc>
        <w:tc>
          <w:tcPr>
            <w:tcW w:w="6511" w:type="dxa"/>
          </w:tcPr>
          <w:p w14:paraId="38E40AD6" w14:textId="77777777" w:rsidR="000C057A" w:rsidRDefault="000C057A" w:rsidP="001D06F5">
            <w:pPr>
              <w:pStyle w:val="TableParagraph"/>
              <w:spacing w:line="273" w:lineRule="auto"/>
              <w:ind w:left="67" w:right="215"/>
            </w:pPr>
            <w:proofErr w:type="spellStart"/>
            <w:r>
              <w:t>Misyon</w:t>
            </w:r>
            <w:proofErr w:type="spellEnd"/>
            <w:r>
              <w:t xml:space="preserve">, </w:t>
            </w:r>
            <w:proofErr w:type="spellStart"/>
            <w:r>
              <w:t>vizyon</w:t>
            </w:r>
            <w:proofErr w:type="spellEnd"/>
            <w:r>
              <w:t xml:space="preserve"> </w:t>
            </w:r>
            <w:proofErr w:type="spellStart"/>
            <w:r>
              <w:t>ve</w:t>
            </w:r>
            <w:proofErr w:type="spellEnd"/>
            <w:r>
              <w:t xml:space="preserve"> </w:t>
            </w:r>
            <w:proofErr w:type="spellStart"/>
            <w:r>
              <w:t>politikalar</w:t>
            </w:r>
            <w:proofErr w:type="spellEnd"/>
            <w:r>
              <w:t xml:space="preserve"> </w:t>
            </w:r>
            <w:proofErr w:type="spellStart"/>
            <w:r>
              <w:t>doğrultusunda</w:t>
            </w:r>
            <w:proofErr w:type="spellEnd"/>
            <w:r>
              <w:t xml:space="preserve"> </w:t>
            </w:r>
            <w:proofErr w:type="spellStart"/>
            <w:r>
              <w:t>gerçekleştirilen</w:t>
            </w:r>
            <w:proofErr w:type="spellEnd"/>
            <w:r>
              <w:t xml:space="preserve"> </w:t>
            </w:r>
            <w:proofErr w:type="spellStart"/>
            <w:r>
              <w:t>uygulamalar</w:t>
            </w:r>
            <w:proofErr w:type="spellEnd"/>
            <w:r>
              <w:rPr>
                <w:spacing w:val="-6"/>
              </w:rPr>
              <w:t xml:space="preserve"> </w:t>
            </w:r>
            <w:proofErr w:type="spellStart"/>
            <w:r>
              <w:t>izlenmekte</w:t>
            </w:r>
            <w:proofErr w:type="spellEnd"/>
            <w:r>
              <w:rPr>
                <w:spacing w:val="-10"/>
              </w:rPr>
              <w:t xml:space="preserve"> </w:t>
            </w:r>
            <w:proofErr w:type="spellStart"/>
            <w:r>
              <w:t>ve</w:t>
            </w:r>
            <w:proofErr w:type="spellEnd"/>
            <w:r>
              <w:rPr>
                <w:spacing w:val="-14"/>
              </w:rPr>
              <w:t xml:space="preserve"> </w:t>
            </w:r>
            <w:proofErr w:type="spellStart"/>
            <w:r>
              <w:t>paydaşlarla</w:t>
            </w:r>
            <w:proofErr w:type="spellEnd"/>
            <w:r>
              <w:rPr>
                <w:spacing w:val="-6"/>
              </w:rPr>
              <w:t xml:space="preserve"> </w:t>
            </w:r>
            <w:proofErr w:type="spellStart"/>
            <w:r>
              <w:t>birlikte</w:t>
            </w:r>
            <w:proofErr w:type="spellEnd"/>
            <w:r>
              <w:rPr>
                <w:spacing w:val="-10"/>
              </w:rPr>
              <w:t xml:space="preserve"> </w:t>
            </w:r>
            <w:proofErr w:type="spellStart"/>
            <w:r>
              <w:t>değerlendirilerek</w:t>
            </w:r>
            <w:proofErr w:type="spellEnd"/>
          </w:p>
          <w:p w14:paraId="1F809035" w14:textId="77777777" w:rsidR="000C057A" w:rsidRDefault="000C057A" w:rsidP="001D06F5">
            <w:pPr>
              <w:pStyle w:val="TableParagraph"/>
              <w:ind w:left="67"/>
            </w:pPr>
            <w:proofErr w:type="spellStart"/>
            <w:r>
              <w:t>önlemler</w:t>
            </w:r>
            <w:proofErr w:type="spellEnd"/>
            <w:r>
              <w:rPr>
                <w:spacing w:val="-8"/>
              </w:rPr>
              <w:t xml:space="preserve"> </w:t>
            </w:r>
            <w:proofErr w:type="spellStart"/>
            <w:r>
              <w:rPr>
                <w:spacing w:val="-2"/>
              </w:rPr>
              <w:t>alınmaktadır</w:t>
            </w:r>
            <w:proofErr w:type="spellEnd"/>
            <w:r>
              <w:rPr>
                <w:spacing w:val="-2"/>
              </w:rPr>
              <w:t>.</w:t>
            </w:r>
          </w:p>
        </w:tc>
      </w:tr>
      <w:tr w:rsidR="000C057A" w14:paraId="05D449D0" w14:textId="77777777" w:rsidTr="001D06F5">
        <w:trPr>
          <w:trHeight w:val="873"/>
        </w:trPr>
        <w:tc>
          <w:tcPr>
            <w:tcW w:w="864" w:type="dxa"/>
            <w:shd w:val="clear" w:color="auto" w:fill="B4C5E7"/>
          </w:tcPr>
          <w:p w14:paraId="1916320A" w14:textId="77777777" w:rsidR="000C057A" w:rsidRDefault="000C057A" w:rsidP="001D06F5">
            <w:pPr>
              <w:pStyle w:val="TableParagraph"/>
              <w:spacing w:before="40"/>
              <w:rPr>
                <w:b/>
                <w:i/>
              </w:rPr>
            </w:pPr>
          </w:p>
          <w:p w14:paraId="038A5E9C" w14:textId="77777777" w:rsidR="000C057A" w:rsidRDefault="000C057A" w:rsidP="001D06F5">
            <w:pPr>
              <w:pStyle w:val="TableParagraph"/>
              <w:ind w:right="50"/>
              <w:jc w:val="center"/>
              <w:rPr>
                <w:b/>
              </w:rPr>
            </w:pPr>
            <w:r>
              <w:rPr>
                <w:b/>
                <w:spacing w:val="-10"/>
              </w:rPr>
              <w:t>5</w:t>
            </w:r>
          </w:p>
        </w:tc>
        <w:tc>
          <w:tcPr>
            <w:tcW w:w="2987" w:type="dxa"/>
          </w:tcPr>
          <w:p w14:paraId="6E5C4A41" w14:textId="77777777" w:rsidR="000C057A" w:rsidRDefault="000C057A" w:rsidP="001D06F5">
            <w:pPr>
              <w:pStyle w:val="TableParagraph"/>
              <w:spacing w:before="1" w:line="273" w:lineRule="auto"/>
              <w:ind w:left="71"/>
            </w:pPr>
            <w:r>
              <w:t>PUKÖ</w:t>
            </w:r>
            <w:r>
              <w:rPr>
                <w:spacing w:val="-9"/>
              </w:rPr>
              <w:t xml:space="preserve"> </w:t>
            </w:r>
            <w:proofErr w:type="spellStart"/>
            <w:r>
              <w:t>çevrimi</w:t>
            </w:r>
            <w:proofErr w:type="spellEnd"/>
            <w:r>
              <w:rPr>
                <w:spacing w:val="-7"/>
              </w:rPr>
              <w:t xml:space="preserve"> </w:t>
            </w:r>
            <w:proofErr w:type="spellStart"/>
            <w:r>
              <w:t>en</w:t>
            </w:r>
            <w:proofErr w:type="spellEnd"/>
            <w:r>
              <w:rPr>
                <w:spacing w:val="-12"/>
              </w:rPr>
              <w:t xml:space="preserve"> </w:t>
            </w:r>
            <w:proofErr w:type="spellStart"/>
            <w:r>
              <w:t>az</w:t>
            </w:r>
            <w:proofErr w:type="spellEnd"/>
            <w:r>
              <w:rPr>
                <w:spacing w:val="-10"/>
              </w:rPr>
              <w:t xml:space="preserve"> </w:t>
            </w:r>
            <w:r>
              <w:t>3</w:t>
            </w:r>
            <w:r>
              <w:rPr>
                <w:spacing w:val="-8"/>
              </w:rPr>
              <w:t xml:space="preserve"> </w:t>
            </w:r>
            <w:proofErr w:type="spellStart"/>
            <w:r>
              <w:t>kez</w:t>
            </w:r>
            <w:proofErr w:type="spellEnd"/>
            <w:r>
              <w:t xml:space="preserve"> </w:t>
            </w:r>
            <w:proofErr w:type="spellStart"/>
            <w:r>
              <w:t>kapatılmış</w:t>
            </w:r>
            <w:proofErr w:type="spellEnd"/>
            <w:r>
              <w:t xml:space="preserve"> </w:t>
            </w:r>
            <w:proofErr w:type="spellStart"/>
            <w:r>
              <w:t>veya</w:t>
            </w:r>
            <w:proofErr w:type="spellEnd"/>
            <w:r>
              <w:t xml:space="preserve"> </w:t>
            </w:r>
            <w:proofErr w:type="spellStart"/>
            <w:r>
              <w:t>örnek</w:t>
            </w:r>
            <w:proofErr w:type="spellEnd"/>
          </w:p>
          <w:p w14:paraId="659999AB" w14:textId="77777777" w:rsidR="000C057A" w:rsidRDefault="000C057A" w:rsidP="001D06F5">
            <w:pPr>
              <w:pStyle w:val="TableParagraph"/>
              <w:spacing w:before="4"/>
              <w:ind w:left="71"/>
            </w:pPr>
            <w:proofErr w:type="spellStart"/>
            <w:r>
              <w:t>gösterilebilir</w:t>
            </w:r>
            <w:proofErr w:type="spellEnd"/>
            <w:r>
              <w:rPr>
                <w:spacing w:val="-8"/>
              </w:rPr>
              <w:t xml:space="preserve"> </w:t>
            </w:r>
            <w:proofErr w:type="spellStart"/>
            <w:r>
              <w:rPr>
                <w:spacing w:val="-2"/>
              </w:rPr>
              <w:t>uygulama</w:t>
            </w:r>
            <w:proofErr w:type="spellEnd"/>
          </w:p>
        </w:tc>
        <w:tc>
          <w:tcPr>
            <w:tcW w:w="6511" w:type="dxa"/>
          </w:tcPr>
          <w:p w14:paraId="50A93147" w14:textId="77777777" w:rsidR="000C057A" w:rsidRDefault="000C057A" w:rsidP="001D06F5">
            <w:pPr>
              <w:pStyle w:val="TableParagraph"/>
              <w:spacing w:before="145" w:line="273" w:lineRule="auto"/>
              <w:ind w:left="67"/>
            </w:pPr>
            <w:proofErr w:type="spellStart"/>
            <w:r>
              <w:t>İçselleştirilmiş</w:t>
            </w:r>
            <w:proofErr w:type="spellEnd"/>
            <w:r>
              <w:t>,</w:t>
            </w:r>
            <w:r>
              <w:rPr>
                <w:spacing w:val="-9"/>
              </w:rPr>
              <w:t xml:space="preserve"> </w:t>
            </w:r>
            <w:proofErr w:type="spellStart"/>
            <w:r>
              <w:t>sistematik</w:t>
            </w:r>
            <w:proofErr w:type="spellEnd"/>
            <w:r>
              <w:t>,</w:t>
            </w:r>
            <w:r>
              <w:rPr>
                <w:spacing w:val="-8"/>
              </w:rPr>
              <w:t xml:space="preserve"> </w:t>
            </w:r>
            <w:proofErr w:type="spellStart"/>
            <w:r>
              <w:t>sürdürülebilir</w:t>
            </w:r>
            <w:proofErr w:type="spellEnd"/>
            <w:r>
              <w:rPr>
                <w:spacing w:val="-8"/>
              </w:rPr>
              <w:t xml:space="preserve"> </w:t>
            </w:r>
            <w:proofErr w:type="spellStart"/>
            <w:r>
              <w:t>ve</w:t>
            </w:r>
            <w:proofErr w:type="spellEnd"/>
            <w:r>
              <w:rPr>
                <w:spacing w:val="-14"/>
              </w:rPr>
              <w:t xml:space="preserve"> </w:t>
            </w:r>
            <w:proofErr w:type="spellStart"/>
            <w:r>
              <w:t>örnek</w:t>
            </w:r>
            <w:proofErr w:type="spellEnd"/>
            <w:r>
              <w:rPr>
                <w:spacing w:val="-10"/>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3C205BF2" w14:textId="77777777" w:rsidR="000C057A" w:rsidRDefault="000C057A" w:rsidP="000C057A">
      <w:pPr>
        <w:spacing w:before="83"/>
        <w:rPr>
          <w:b/>
          <w:i/>
        </w:rPr>
      </w:pPr>
    </w:p>
    <w:p w14:paraId="3EE4EC29" w14:textId="651CC2F7" w:rsidR="00647EB6" w:rsidRPr="00730D1E" w:rsidRDefault="000C057A" w:rsidP="00730D1E">
      <w:pPr>
        <w:pStyle w:val="Balk4"/>
        <w:spacing w:before="1"/>
        <w:ind w:left="460"/>
        <w:rPr>
          <w:spacing w:val="-2"/>
        </w:rPr>
      </w:pPr>
      <w:r>
        <w:t>Örnek</w:t>
      </w:r>
      <w:r>
        <w:rPr>
          <w:spacing w:val="-8"/>
        </w:rPr>
        <w:t xml:space="preserve"> </w:t>
      </w:r>
      <w:r>
        <w:rPr>
          <w:spacing w:val="-2"/>
        </w:rPr>
        <w:t>Kanıtlar</w:t>
      </w:r>
    </w:p>
    <w:p w14:paraId="53519762" w14:textId="2970416F" w:rsidR="000C057A" w:rsidRPr="00F557FC" w:rsidRDefault="00F42F13" w:rsidP="00DF2D9A">
      <w:pPr>
        <w:spacing w:line="240" w:lineRule="auto"/>
        <w:jc w:val="both"/>
        <w:rPr>
          <w:rFonts w:ascii="Times New Roman" w:hAnsi="Times New Roman" w:cs="Times New Roman"/>
          <w:sz w:val="24"/>
          <w:szCs w:val="24"/>
        </w:rPr>
      </w:pPr>
      <w:r w:rsidRPr="00F557FC">
        <w:rPr>
          <w:rFonts w:ascii="Times New Roman" w:hAnsi="Times New Roman" w:cs="Times New Roman"/>
          <w:sz w:val="24"/>
          <w:szCs w:val="24"/>
        </w:rPr>
        <w:t>(</w:t>
      </w:r>
      <w:r w:rsidR="00DF2D9A" w:rsidRPr="00F557FC">
        <w:rPr>
          <w:rFonts w:ascii="Times New Roman" w:hAnsi="Times New Roman" w:cs="Times New Roman"/>
          <w:sz w:val="24"/>
          <w:szCs w:val="24"/>
        </w:rPr>
        <w:t>2</w:t>
      </w:r>
      <w:r w:rsidRPr="00F557FC">
        <w:rPr>
          <w:rFonts w:ascii="Times New Roman" w:hAnsi="Times New Roman" w:cs="Times New Roman"/>
          <w:sz w:val="24"/>
          <w:szCs w:val="24"/>
        </w:rPr>
        <w:t>)</w:t>
      </w:r>
      <w:r w:rsidR="003002DE" w:rsidRPr="00F557FC">
        <w:rPr>
          <w:rFonts w:ascii="Times New Roman" w:hAnsi="Times New Roman" w:cs="Times New Roman"/>
          <w:sz w:val="24"/>
          <w:szCs w:val="24"/>
        </w:rPr>
        <w:t xml:space="preserve"> </w:t>
      </w:r>
      <w:r w:rsidRPr="00F557FC">
        <w:rPr>
          <w:rFonts w:ascii="Times New Roman" w:hAnsi="Times New Roman" w:cs="Times New Roman"/>
          <w:sz w:val="24"/>
          <w:szCs w:val="24"/>
        </w:rPr>
        <w:t>A.2.1.</w:t>
      </w:r>
      <w:r w:rsidR="00730D1E" w:rsidRPr="00F557FC">
        <w:rPr>
          <w:rFonts w:ascii="Times New Roman" w:hAnsi="Times New Roman" w:cs="Times New Roman"/>
          <w:sz w:val="24"/>
          <w:szCs w:val="24"/>
        </w:rPr>
        <w:t>1</w:t>
      </w:r>
      <w:r w:rsidRPr="00F557FC">
        <w:rPr>
          <w:rFonts w:ascii="Times New Roman" w:hAnsi="Times New Roman" w:cs="Times New Roman"/>
          <w:sz w:val="24"/>
          <w:szCs w:val="24"/>
        </w:rPr>
        <w:t xml:space="preserve">. </w:t>
      </w:r>
      <w:proofErr w:type="spellStart"/>
      <w:r w:rsidRPr="00F557FC">
        <w:rPr>
          <w:rFonts w:ascii="Times New Roman" w:hAnsi="Times New Roman" w:cs="Times New Roman"/>
          <w:sz w:val="24"/>
          <w:szCs w:val="24"/>
        </w:rPr>
        <w:t>Misyon_ve_Vizyon</w:t>
      </w:r>
      <w:proofErr w:type="spellEnd"/>
      <w:r w:rsidRPr="00F557FC">
        <w:rPr>
          <w:rFonts w:ascii="Times New Roman" w:hAnsi="Times New Roman" w:cs="Times New Roman"/>
          <w:sz w:val="24"/>
          <w:szCs w:val="24"/>
        </w:rPr>
        <w:t xml:space="preserve"> </w:t>
      </w:r>
      <w:hyperlink r:id="rId15" w:history="1">
        <w:r w:rsidRPr="00F557FC">
          <w:rPr>
            <w:rStyle w:val="Kpr"/>
            <w:rFonts w:ascii="Times New Roman" w:hAnsi="Times New Roman" w:cs="Times New Roman"/>
            <w:sz w:val="24"/>
            <w:szCs w:val="24"/>
          </w:rPr>
          <w:t>https://maliye.aksaray.edu.tr/tanitim</w:t>
        </w:r>
      </w:hyperlink>
      <w:r w:rsidRPr="00F557FC">
        <w:rPr>
          <w:rFonts w:ascii="Times New Roman" w:hAnsi="Times New Roman" w:cs="Times New Roman"/>
          <w:sz w:val="24"/>
          <w:szCs w:val="24"/>
        </w:rPr>
        <w:t xml:space="preserve"> </w:t>
      </w:r>
    </w:p>
    <w:p w14:paraId="41913A0E" w14:textId="017C16B3" w:rsidR="00730D1E" w:rsidRPr="00F557FC" w:rsidRDefault="00730D1E" w:rsidP="00DF2D9A">
      <w:pPr>
        <w:spacing w:line="240" w:lineRule="auto"/>
        <w:jc w:val="both"/>
        <w:rPr>
          <w:rFonts w:ascii="Times New Roman" w:hAnsi="Times New Roman" w:cs="Times New Roman"/>
          <w:sz w:val="24"/>
          <w:szCs w:val="24"/>
        </w:rPr>
      </w:pPr>
      <w:r w:rsidRPr="00F557FC">
        <w:rPr>
          <w:rFonts w:ascii="Times New Roman" w:hAnsi="Times New Roman" w:cs="Times New Roman"/>
          <w:sz w:val="24"/>
          <w:szCs w:val="24"/>
        </w:rPr>
        <w:t xml:space="preserve">(2) A.2.1.2. </w:t>
      </w:r>
      <w:proofErr w:type="spellStart"/>
      <w:r w:rsidRPr="00F557FC">
        <w:rPr>
          <w:rFonts w:ascii="Times New Roman" w:hAnsi="Times New Roman" w:cs="Times New Roman"/>
          <w:sz w:val="24"/>
          <w:szCs w:val="24"/>
        </w:rPr>
        <w:t>Yüksek_Lisans_Bologna_Sayfası</w:t>
      </w:r>
      <w:proofErr w:type="spellEnd"/>
      <w:r w:rsidRPr="00F557FC">
        <w:rPr>
          <w:rFonts w:ascii="Times New Roman" w:hAnsi="Times New Roman" w:cs="Times New Roman"/>
          <w:sz w:val="24"/>
          <w:szCs w:val="24"/>
        </w:rPr>
        <w:t xml:space="preserve"> </w:t>
      </w:r>
      <w:hyperlink r:id="rId16" w:history="1">
        <w:r w:rsidRPr="00F557FC">
          <w:rPr>
            <w:rStyle w:val="Kpr"/>
            <w:rFonts w:ascii="Times New Roman" w:hAnsi="Times New Roman" w:cs="Times New Roman"/>
            <w:sz w:val="24"/>
            <w:szCs w:val="24"/>
          </w:rPr>
          <w:t>https://obs.aksaray.edu.tr/oibs/bologna/index.aspx?lang=tr&amp;curOp=showPac&amp;curUnit=22&amp;curSunit=10675</w:t>
        </w:r>
      </w:hyperlink>
    </w:p>
    <w:p w14:paraId="7C296244" w14:textId="77777777" w:rsidR="000C057A" w:rsidRPr="0025367D" w:rsidRDefault="000C057A" w:rsidP="000C057A">
      <w:pPr>
        <w:pStyle w:val="ListeParagraf"/>
        <w:widowControl w:val="0"/>
        <w:numPr>
          <w:ilvl w:val="2"/>
          <w:numId w:val="23"/>
        </w:numPr>
        <w:tabs>
          <w:tab w:val="left" w:pos="696"/>
        </w:tabs>
        <w:autoSpaceDE w:val="0"/>
        <w:autoSpaceDN w:val="0"/>
        <w:spacing w:after="0" w:line="240" w:lineRule="auto"/>
        <w:ind w:left="696" w:hanging="596"/>
        <w:contextualSpacing w:val="0"/>
        <w:rPr>
          <w:rFonts w:ascii="Times New Roman" w:hAnsi="Times New Roman" w:cs="Times New Roman"/>
          <w:b/>
          <w:sz w:val="24"/>
          <w:szCs w:val="24"/>
        </w:rPr>
      </w:pPr>
      <w:r w:rsidRPr="0025367D">
        <w:rPr>
          <w:rFonts w:ascii="Times New Roman" w:hAnsi="Times New Roman" w:cs="Times New Roman"/>
          <w:b/>
          <w:sz w:val="24"/>
          <w:szCs w:val="24"/>
        </w:rPr>
        <w:t>Stratejik</w:t>
      </w:r>
      <w:r w:rsidRPr="0025367D">
        <w:rPr>
          <w:rFonts w:ascii="Times New Roman" w:hAnsi="Times New Roman" w:cs="Times New Roman"/>
          <w:b/>
          <w:spacing w:val="-7"/>
          <w:sz w:val="24"/>
          <w:szCs w:val="24"/>
        </w:rPr>
        <w:t xml:space="preserve"> </w:t>
      </w:r>
      <w:r w:rsidRPr="0025367D">
        <w:rPr>
          <w:rFonts w:ascii="Times New Roman" w:hAnsi="Times New Roman" w:cs="Times New Roman"/>
          <w:b/>
          <w:sz w:val="24"/>
          <w:szCs w:val="24"/>
        </w:rPr>
        <w:t>amaç</w:t>
      </w:r>
      <w:r w:rsidRPr="0025367D">
        <w:rPr>
          <w:rFonts w:ascii="Times New Roman" w:hAnsi="Times New Roman" w:cs="Times New Roman"/>
          <w:b/>
          <w:spacing w:val="-5"/>
          <w:sz w:val="24"/>
          <w:szCs w:val="24"/>
        </w:rPr>
        <w:t xml:space="preserve"> </w:t>
      </w:r>
      <w:r w:rsidRPr="0025367D">
        <w:rPr>
          <w:rFonts w:ascii="Times New Roman" w:hAnsi="Times New Roman" w:cs="Times New Roman"/>
          <w:b/>
          <w:sz w:val="24"/>
          <w:szCs w:val="24"/>
        </w:rPr>
        <w:t>ve</w:t>
      </w:r>
      <w:r w:rsidRPr="0025367D">
        <w:rPr>
          <w:rFonts w:ascii="Times New Roman" w:hAnsi="Times New Roman" w:cs="Times New Roman"/>
          <w:b/>
          <w:spacing w:val="-1"/>
          <w:sz w:val="24"/>
          <w:szCs w:val="24"/>
        </w:rPr>
        <w:t xml:space="preserve"> </w:t>
      </w:r>
      <w:r w:rsidRPr="0025367D">
        <w:rPr>
          <w:rFonts w:ascii="Times New Roman" w:hAnsi="Times New Roman" w:cs="Times New Roman"/>
          <w:b/>
          <w:spacing w:val="-2"/>
          <w:sz w:val="24"/>
          <w:szCs w:val="24"/>
        </w:rPr>
        <w:t>hedefler</w:t>
      </w:r>
    </w:p>
    <w:p w14:paraId="655E9A90" w14:textId="77777777" w:rsidR="0025367D" w:rsidRPr="0025367D" w:rsidRDefault="0025367D" w:rsidP="0025367D">
      <w:pPr>
        <w:pStyle w:val="ListeParagraf"/>
        <w:widowControl w:val="0"/>
        <w:tabs>
          <w:tab w:val="left" w:pos="696"/>
        </w:tabs>
        <w:autoSpaceDE w:val="0"/>
        <w:autoSpaceDN w:val="0"/>
        <w:spacing w:after="0" w:line="240" w:lineRule="auto"/>
        <w:ind w:left="696"/>
        <w:contextualSpacing w:val="0"/>
        <w:rPr>
          <w:rFonts w:ascii="Times New Roman" w:hAnsi="Times New Roman" w:cs="Times New Roman"/>
          <w:b/>
          <w:sz w:val="24"/>
          <w:szCs w:val="24"/>
        </w:rPr>
      </w:pPr>
    </w:p>
    <w:p w14:paraId="3236CA25" w14:textId="4A0E9FA8" w:rsidR="000C057A" w:rsidRPr="00A371D6" w:rsidRDefault="008E02A1" w:rsidP="00F53464">
      <w:pPr>
        <w:spacing w:line="240" w:lineRule="auto"/>
        <w:jc w:val="both"/>
        <w:rPr>
          <w:rFonts w:ascii="Times New Roman" w:hAnsi="Times New Roman" w:cs="Times New Roman"/>
          <w:iCs/>
          <w:sz w:val="24"/>
          <w:szCs w:val="24"/>
        </w:rPr>
      </w:pPr>
      <w:r w:rsidRPr="00F507E0">
        <w:rPr>
          <w:rFonts w:ascii="Times New Roman" w:hAnsi="Times New Roman" w:cs="Times New Roman"/>
          <w:sz w:val="24"/>
          <w:szCs w:val="24"/>
        </w:rPr>
        <w:t xml:space="preserve">Maliye ve Mali Yönetim </w:t>
      </w:r>
      <w:r w:rsidR="005F3607">
        <w:rPr>
          <w:rFonts w:ascii="Times New Roman" w:hAnsi="Times New Roman" w:cs="Times New Roman"/>
          <w:sz w:val="24"/>
          <w:szCs w:val="24"/>
        </w:rPr>
        <w:t xml:space="preserve">Yüksek Lisans </w:t>
      </w:r>
      <w:r w:rsidRPr="00F507E0">
        <w:rPr>
          <w:rFonts w:ascii="Times New Roman" w:hAnsi="Times New Roman" w:cs="Times New Roman"/>
          <w:sz w:val="24"/>
          <w:szCs w:val="24"/>
        </w:rPr>
        <w:t>Programı</w:t>
      </w:r>
      <w:r w:rsidRPr="00F507E0">
        <w:rPr>
          <w:rFonts w:ascii="Times New Roman" w:hAnsi="Times New Roman" w:cs="Times New Roman"/>
          <w:iCs/>
          <w:sz w:val="24"/>
          <w:szCs w:val="24"/>
        </w:rPr>
        <w:t xml:space="preserve">nda </w:t>
      </w:r>
      <w:r w:rsidR="00F53464" w:rsidRPr="00F507E0">
        <w:rPr>
          <w:rFonts w:ascii="Times New Roman" w:hAnsi="Times New Roman" w:cs="Times New Roman"/>
          <w:iCs/>
          <w:sz w:val="24"/>
          <w:szCs w:val="24"/>
        </w:rPr>
        <w:t>stratejik planlama süreçlerine yönelik bir farkındalık ve kültür oluş</w:t>
      </w:r>
      <w:r w:rsidR="00DA28E8">
        <w:rPr>
          <w:rFonts w:ascii="Times New Roman" w:hAnsi="Times New Roman" w:cs="Times New Roman"/>
          <w:iCs/>
          <w:sz w:val="24"/>
          <w:szCs w:val="24"/>
        </w:rPr>
        <w:t>umu</w:t>
      </w:r>
      <w:r w:rsidR="00F53464" w:rsidRPr="00F507E0">
        <w:rPr>
          <w:rFonts w:ascii="Times New Roman" w:hAnsi="Times New Roman" w:cs="Times New Roman"/>
          <w:iCs/>
          <w:sz w:val="24"/>
          <w:szCs w:val="24"/>
        </w:rPr>
        <w:t xml:space="preserve"> </w:t>
      </w:r>
      <w:r w:rsidR="00DA28E8">
        <w:rPr>
          <w:rFonts w:ascii="Times New Roman" w:hAnsi="Times New Roman" w:cs="Times New Roman"/>
          <w:iCs/>
          <w:sz w:val="24"/>
          <w:szCs w:val="24"/>
        </w:rPr>
        <w:t>planla</w:t>
      </w:r>
      <w:r w:rsidR="00DD2C63">
        <w:rPr>
          <w:rFonts w:ascii="Times New Roman" w:hAnsi="Times New Roman" w:cs="Times New Roman"/>
          <w:iCs/>
          <w:sz w:val="24"/>
          <w:szCs w:val="24"/>
        </w:rPr>
        <w:t>n</w:t>
      </w:r>
      <w:r w:rsidR="00DA28E8">
        <w:rPr>
          <w:rFonts w:ascii="Times New Roman" w:hAnsi="Times New Roman" w:cs="Times New Roman"/>
          <w:iCs/>
          <w:sz w:val="24"/>
          <w:szCs w:val="24"/>
        </w:rPr>
        <w:t>maktadır</w:t>
      </w:r>
      <w:r w:rsidR="00DA28E8" w:rsidRPr="00A975D2">
        <w:rPr>
          <w:rFonts w:ascii="Times New Roman" w:hAnsi="Times New Roman" w:cs="Times New Roman"/>
          <w:iCs/>
          <w:sz w:val="24"/>
          <w:szCs w:val="24"/>
        </w:rPr>
        <w:t xml:space="preserve">. </w:t>
      </w:r>
      <w:r w:rsidR="00DD2C63" w:rsidRPr="00A975D2">
        <w:rPr>
          <w:rFonts w:ascii="Times New Roman" w:hAnsi="Times New Roman" w:cs="Times New Roman"/>
          <w:iCs/>
          <w:sz w:val="24"/>
          <w:szCs w:val="24"/>
        </w:rPr>
        <w:t xml:space="preserve">Maliye ve Mali Yönetim </w:t>
      </w:r>
      <w:r w:rsidR="005F3607">
        <w:rPr>
          <w:rFonts w:ascii="Times New Roman" w:hAnsi="Times New Roman" w:cs="Times New Roman"/>
          <w:sz w:val="24"/>
          <w:szCs w:val="24"/>
        </w:rPr>
        <w:t xml:space="preserve">Yüksek Lisans </w:t>
      </w:r>
      <w:r w:rsidR="00DD2C63" w:rsidRPr="00A975D2">
        <w:rPr>
          <w:rFonts w:ascii="Times New Roman" w:hAnsi="Times New Roman" w:cs="Times New Roman"/>
          <w:iCs/>
          <w:sz w:val="24"/>
          <w:szCs w:val="24"/>
        </w:rPr>
        <w:t>Programı, stratejik amaç ve hedeflere ulaşmak için katılımcı bir planlama sürecini benimsemektedir. Bu kapsamda, stratejik planlama süreçlerine öğrenci, akademisyen ve dış paydaşların aktif katılımını teşvik ederek daha kapsayıcı ve etkili bir strateji oluşturmayı hedeflemektedir. Programda,</w:t>
      </w:r>
      <w:r w:rsidR="00DD2C63" w:rsidRPr="00A371D6">
        <w:rPr>
          <w:rFonts w:ascii="Times New Roman" w:hAnsi="Times New Roman" w:cs="Times New Roman"/>
          <w:iCs/>
          <w:sz w:val="24"/>
          <w:szCs w:val="24"/>
        </w:rPr>
        <w:t xml:space="preserve"> stratejik planlamaya yönelik somut adımlar</w:t>
      </w:r>
      <w:r w:rsidR="00DD2C63">
        <w:rPr>
          <w:rFonts w:ascii="Times New Roman" w:hAnsi="Times New Roman" w:cs="Times New Roman"/>
          <w:iCs/>
          <w:sz w:val="24"/>
          <w:szCs w:val="24"/>
        </w:rPr>
        <w:t>ın</w:t>
      </w:r>
      <w:r w:rsidR="00DD2C63" w:rsidRPr="00A371D6">
        <w:rPr>
          <w:rFonts w:ascii="Times New Roman" w:hAnsi="Times New Roman" w:cs="Times New Roman"/>
          <w:iCs/>
          <w:sz w:val="24"/>
          <w:szCs w:val="24"/>
        </w:rPr>
        <w:t xml:space="preserve"> </w:t>
      </w:r>
      <w:r w:rsidR="00DD2C63">
        <w:rPr>
          <w:rFonts w:ascii="Times New Roman" w:hAnsi="Times New Roman" w:cs="Times New Roman"/>
          <w:iCs/>
          <w:sz w:val="24"/>
          <w:szCs w:val="24"/>
        </w:rPr>
        <w:t>atılması</w:t>
      </w:r>
      <w:r w:rsidR="00DD2C63" w:rsidRPr="00A371D6">
        <w:rPr>
          <w:rFonts w:ascii="Times New Roman" w:hAnsi="Times New Roman" w:cs="Times New Roman"/>
          <w:iCs/>
          <w:sz w:val="24"/>
          <w:szCs w:val="24"/>
        </w:rPr>
        <w:t xml:space="preserve"> ve süreci</w:t>
      </w:r>
      <w:r w:rsidR="00DD2C63">
        <w:rPr>
          <w:rFonts w:ascii="Times New Roman" w:hAnsi="Times New Roman" w:cs="Times New Roman"/>
          <w:iCs/>
          <w:sz w:val="24"/>
          <w:szCs w:val="24"/>
        </w:rPr>
        <w:t>n</w:t>
      </w:r>
      <w:r w:rsidR="00DD2C63" w:rsidRPr="00A371D6">
        <w:rPr>
          <w:rFonts w:ascii="Times New Roman" w:hAnsi="Times New Roman" w:cs="Times New Roman"/>
          <w:iCs/>
          <w:sz w:val="24"/>
          <w:szCs w:val="24"/>
        </w:rPr>
        <w:t xml:space="preserve"> daha etkin hale getir</w:t>
      </w:r>
      <w:r w:rsidR="00DD2C63">
        <w:rPr>
          <w:rFonts w:ascii="Times New Roman" w:hAnsi="Times New Roman" w:cs="Times New Roman"/>
          <w:iCs/>
          <w:sz w:val="24"/>
          <w:szCs w:val="24"/>
        </w:rPr>
        <w:t>ilmesi planlanmaktadır.</w:t>
      </w:r>
      <w:r w:rsidR="00DD2C63" w:rsidRPr="00A371D6">
        <w:rPr>
          <w:rFonts w:ascii="Times New Roman" w:hAnsi="Times New Roman" w:cs="Times New Roman"/>
          <w:iCs/>
          <w:sz w:val="24"/>
          <w:szCs w:val="24"/>
        </w:rPr>
        <w:t xml:space="preserve"> </w:t>
      </w:r>
      <w:r w:rsidR="00F53464" w:rsidRPr="00A371D6">
        <w:rPr>
          <w:rFonts w:ascii="Times New Roman" w:hAnsi="Times New Roman" w:cs="Times New Roman"/>
          <w:iCs/>
          <w:sz w:val="24"/>
          <w:szCs w:val="24"/>
        </w:rPr>
        <w:t xml:space="preserve">Bu bağlamda </w:t>
      </w:r>
      <w:r w:rsidRPr="00A371D6">
        <w:rPr>
          <w:rFonts w:ascii="Times New Roman" w:hAnsi="Times New Roman" w:cs="Times New Roman"/>
          <w:sz w:val="24"/>
          <w:szCs w:val="24"/>
        </w:rPr>
        <w:t xml:space="preserve">Maliye ve Mali Yönetim </w:t>
      </w:r>
      <w:r w:rsidR="005F3607">
        <w:rPr>
          <w:rFonts w:ascii="Times New Roman" w:hAnsi="Times New Roman" w:cs="Times New Roman"/>
          <w:sz w:val="24"/>
          <w:szCs w:val="24"/>
        </w:rPr>
        <w:t xml:space="preserve">Yüksek Lisans </w:t>
      </w:r>
      <w:r w:rsidRPr="00A371D6">
        <w:rPr>
          <w:rFonts w:ascii="Times New Roman" w:hAnsi="Times New Roman" w:cs="Times New Roman"/>
          <w:sz w:val="24"/>
          <w:szCs w:val="24"/>
        </w:rPr>
        <w:t>Programı</w:t>
      </w:r>
      <w:r w:rsidRPr="00A371D6">
        <w:rPr>
          <w:rFonts w:ascii="Times New Roman" w:hAnsi="Times New Roman" w:cs="Times New Roman"/>
          <w:iCs/>
          <w:sz w:val="24"/>
          <w:szCs w:val="24"/>
        </w:rPr>
        <w:t>’nın</w:t>
      </w:r>
      <w:r w:rsidRPr="00A371D6">
        <w:rPr>
          <w:rFonts w:ascii="Times New Roman" w:hAnsi="Times New Roman" w:cs="Times New Roman"/>
          <w:b/>
          <w:bCs/>
          <w:iCs/>
          <w:sz w:val="24"/>
          <w:szCs w:val="24"/>
        </w:rPr>
        <w:t xml:space="preserve"> </w:t>
      </w:r>
      <w:r w:rsidR="00F53464" w:rsidRPr="00A371D6">
        <w:rPr>
          <w:rFonts w:ascii="Times New Roman" w:hAnsi="Times New Roman" w:cs="Times New Roman"/>
          <w:b/>
          <w:bCs/>
          <w:iCs/>
          <w:sz w:val="24"/>
          <w:szCs w:val="24"/>
        </w:rPr>
        <w:t xml:space="preserve">Düzey </w:t>
      </w:r>
      <w:r w:rsidR="00DA28E8">
        <w:rPr>
          <w:rFonts w:ascii="Times New Roman" w:hAnsi="Times New Roman" w:cs="Times New Roman"/>
          <w:b/>
          <w:bCs/>
          <w:iCs/>
          <w:sz w:val="24"/>
          <w:szCs w:val="24"/>
        </w:rPr>
        <w:t>1</w:t>
      </w:r>
      <w:r w:rsidR="00F53464" w:rsidRPr="00A371D6">
        <w:rPr>
          <w:rFonts w:ascii="Times New Roman" w:hAnsi="Times New Roman" w:cs="Times New Roman"/>
          <w:b/>
          <w:bCs/>
          <w:iCs/>
          <w:sz w:val="24"/>
          <w:szCs w:val="24"/>
        </w:rPr>
        <w:t xml:space="preserve"> (Plan</w:t>
      </w:r>
      <w:r w:rsidR="00FB7EA9">
        <w:rPr>
          <w:rFonts w:ascii="Times New Roman" w:hAnsi="Times New Roman" w:cs="Times New Roman"/>
          <w:b/>
          <w:bCs/>
          <w:iCs/>
          <w:sz w:val="24"/>
          <w:szCs w:val="24"/>
        </w:rPr>
        <w:t>lama</w:t>
      </w:r>
      <w:r w:rsidR="00DA28E8">
        <w:rPr>
          <w:rFonts w:ascii="Times New Roman" w:hAnsi="Times New Roman" w:cs="Times New Roman"/>
          <w:b/>
          <w:bCs/>
          <w:iCs/>
          <w:sz w:val="24"/>
          <w:szCs w:val="24"/>
        </w:rPr>
        <w:t xml:space="preserve"> yoktur</w:t>
      </w:r>
      <w:r w:rsidR="00F53464" w:rsidRPr="00A371D6">
        <w:rPr>
          <w:rFonts w:ascii="Times New Roman" w:hAnsi="Times New Roman" w:cs="Times New Roman"/>
          <w:b/>
          <w:bCs/>
          <w:iCs/>
          <w:sz w:val="24"/>
          <w:szCs w:val="24"/>
        </w:rPr>
        <w:t xml:space="preserve">) </w:t>
      </w:r>
      <w:r w:rsidR="00DA28E8">
        <w:rPr>
          <w:rFonts w:ascii="Times New Roman" w:hAnsi="Times New Roman" w:cs="Times New Roman"/>
          <w:iCs/>
          <w:sz w:val="24"/>
          <w:szCs w:val="24"/>
        </w:rPr>
        <w:t>seviyesinde</w:t>
      </w:r>
      <w:r w:rsidR="00F53464" w:rsidRPr="00A371D6">
        <w:rPr>
          <w:rFonts w:ascii="Times New Roman" w:hAnsi="Times New Roman" w:cs="Times New Roman"/>
          <w:iCs/>
          <w:sz w:val="24"/>
          <w:szCs w:val="24"/>
        </w:rPr>
        <w:t xml:space="preserve"> olduğu değerlendirilmektedir.</w:t>
      </w:r>
    </w:p>
    <w:p w14:paraId="7AF5A988" w14:textId="77777777" w:rsidR="000C057A" w:rsidRDefault="000C057A" w:rsidP="000C057A">
      <w:pPr>
        <w:pStyle w:val="Balk4"/>
        <w:spacing w:after="39"/>
      </w:pPr>
      <w:bookmarkStart w:id="12" w:name="Tablo:_Ölçüt_Olgunluk_Düzeyi_(5)"/>
      <w:bookmarkEnd w:id="12"/>
      <w:r>
        <w:t>Tablo:</w:t>
      </w:r>
      <w:r>
        <w:rPr>
          <w:spacing w:val="-5"/>
        </w:rPr>
        <w:t xml:space="preserve"> </w:t>
      </w:r>
      <w:r>
        <w:t>Ölçüt</w:t>
      </w:r>
      <w:r>
        <w:rPr>
          <w:spacing w:val="-6"/>
        </w:rPr>
        <w:t xml:space="preserve"> </w:t>
      </w:r>
      <w:r>
        <w:t>Olgunluk</w:t>
      </w:r>
      <w:r>
        <w:rPr>
          <w:spacing w:val="-6"/>
        </w:rPr>
        <w:t xml:space="preserve"> </w:t>
      </w:r>
      <w:r>
        <w:rPr>
          <w:spacing w:val="-2"/>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5A0264E1" w14:textId="77777777" w:rsidTr="001D06F5">
        <w:trPr>
          <w:trHeight w:val="287"/>
        </w:trPr>
        <w:tc>
          <w:tcPr>
            <w:tcW w:w="864" w:type="dxa"/>
            <w:shd w:val="clear" w:color="auto" w:fill="B4C5E7"/>
          </w:tcPr>
          <w:p w14:paraId="3D75BA2C"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6873F5E2" w14:textId="77777777" w:rsidR="000C057A" w:rsidRDefault="000C057A" w:rsidP="001D06F5">
            <w:pPr>
              <w:pStyle w:val="TableParagraph"/>
              <w:spacing w:before="1"/>
              <w:ind w:left="129"/>
              <w:rPr>
                <w:b/>
                <w:i/>
              </w:rPr>
            </w:pPr>
            <w:proofErr w:type="spellStart"/>
            <w:r>
              <w:rPr>
                <w:b/>
                <w:i/>
                <w:spacing w:val="-2"/>
              </w:rPr>
              <w:t>Açıklama</w:t>
            </w:r>
            <w:proofErr w:type="spellEnd"/>
          </w:p>
        </w:tc>
        <w:tc>
          <w:tcPr>
            <w:tcW w:w="6511" w:type="dxa"/>
          </w:tcPr>
          <w:p w14:paraId="43ACDF61" w14:textId="77777777" w:rsidR="000C057A" w:rsidRDefault="000C057A" w:rsidP="001D06F5">
            <w:pPr>
              <w:pStyle w:val="TableParagraph"/>
              <w:spacing w:before="1"/>
              <w:ind w:left="67"/>
              <w:rPr>
                <w:b/>
              </w:rPr>
            </w:pPr>
            <w:r>
              <w:rPr>
                <w:b/>
              </w:rPr>
              <w:t>KİDR</w:t>
            </w:r>
            <w:r>
              <w:rPr>
                <w:b/>
                <w:spacing w:val="-3"/>
              </w:rPr>
              <w:t xml:space="preserve"> </w:t>
            </w:r>
            <w:proofErr w:type="spellStart"/>
            <w:r>
              <w:rPr>
                <w:b/>
              </w:rPr>
              <w:t>Kılavuzu</w:t>
            </w:r>
            <w:proofErr w:type="spellEnd"/>
            <w:r>
              <w:rPr>
                <w:b/>
                <w:spacing w:val="47"/>
              </w:rPr>
              <w:t xml:space="preserve"> </w:t>
            </w:r>
            <w:r>
              <w:rPr>
                <w:b/>
              </w:rPr>
              <w:t xml:space="preserve">3.2 </w:t>
            </w:r>
            <w:proofErr w:type="spellStart"/>
            <w:r>
              <w:rPr>
                <w:b/>
                <w:spacing w:val="-2"/>
              </w:rPr>
              <w:t>Açıklaması</w:t>
            </w:r>
            <w:proofErr w:type="spellEnd"/>
          </w:p>
        </w:tc>
      </w:tr>
      <w:tr w:rsidR="000C057A" w14:paraId="55CE3B1F" w14:textId="77777777" w:rsidTr="001D06F5">
        <w:trPr>
          <w:trHeight w:val="293"/>
        </w:trPr>
        <w:tc>
          <w:tcPr>
            <w:tcW w:w="864" w:type="dxa"/>
            <w:shd w:val="clear" w:color="auto" w:fill="B4C5E7"/>
          </w:tcPr>
          <w:p w14:paraId="28E4E102" w14:textId="77777777" w:rsidR="000C057A" w:rsidRPr="00DD2C63" w:rsidRDefault="000C057A" w:rsidP="001D06F5">
            <w:pPr>
              <w:pStyle w:val="TableParagraph"/>
              <w:spacing w:before="6"/>
              <w:ind w:right="50"/>
              <w:jc w:val="center"/>
              <w:rPr>
                <w:b/>
                <w:highlight w:val="yellow"/>
              </w:rPr>
            </w:pPr>
            <w:r w:rsidRPr="00DD2C63">
              <w:rPr>
                <w:b/>
                <w:spacing w:val="-10"/>
                <w:highlight w:val="yellow"/>
              </w:rPr>
              <w:t>1</w:t>
            </w:r>
          </w:p>
        </w:tc>
        <w:tc>
          <w:tcPr>
            <w:tcW w:w="2987" w:type="dxa"/>
          </w:tcPr>
          <w:p w14:paraId="6F98D853" w14:textId="77777777" w:rsidR="000C057A" w:rsidRPr="00DD2C63" w:rsidRDefault="000C057A" w:rsidP="001D06F5">
            <w:pPr>
              <w:pStyle w:val="TableParagraph"/>
              <w:spacing w:before="1"/>
              <w:ind w:left="71"/>
              <w:rPr>
                <w:highlight w:val="yellow"/>
              </w:rPr>
            </w:pPr>
            <w:proofErr w:type="spellStart"/>
            <w:r w:rsidRPr="00DD2C63">
              <w:rPr>
                <w:highlight w:val="yellow"/>
              </w:rPr>
              <w:t>Planlama</w:t>
            </w:r>
            <w:proofErr w:type="spellEnd"/>
            <w:r w:rsidRPr="00DD2C63">
              <w:rPr>
                <w:spacing w:val="-9"/>
                <w:highlight w:val="yellow"/>
              </w:rPr>
              <w:t xml:space="preserve"> </w:t>
            </w:r>
            <w:proofErr w:type="spellStart"/>
            <w:r w:rsidRPr="00DD2C63">
              <w:rPr>
                <w:spacing w:val="-2"/>
                <w:highlight w:val="yellow"/>
              </w:rPr>
              <w:t>Yoktur</w:t>
            </w:r>
            <w:proofErr w:type="spellEnd"/>
          </w:p>
        </w:tc>
        <w:tc>
          <w:tcPr>
            <w:tcW w:w="6511" w:type="dxa"/>
          </w:tcPr>
          <w:p w14:paraId="55AFD6BF" w14:textId="77777777" w:rsidR="000C057A" w:rsidRPr="00DD2C63" w:rsidRDefault="000C057A" w:rsidP="001D06F5">
            <w:pPr>
              <w:pStyle w:val="TableParagraph"/>
              <w:spacing w:before="1"/>
              <w:ind w:left="67"/>
              <w:rPr>
                <w:highlight w:val="yellow"/>
              </w:rPr>
            </w:pPr>
            <w:proofErr w:type="spellStart"/>
            <w:r w:rsidRPr="00DD2C63">
              <w:rPr>
                <w:highlight w:val="yellow"/>
              </w:rPr>
              <w:t>Birimin</w:t>
            </w:r>
            <w:proofErr w:type="spellEnd"/>
            <w:r w:rsidRPr="00DD2C63">
              <w:rPr>
                <w:spacing w:val="-7"/>
                <w:highlight w:val="yellow"/>
              </w:rPr>
              <w:t xml:space="preserve"> </w:t>
            </w:r>
            <w:proofErr w:type="spellStart"/>
            <w:r w:rsidRPr="00DD2C63">
              <w:rPr>
                <w:highlight w:val="yellow"/>
              </w:rPr>
              <w:t>stratejik</w:t>
            </w:r>
            <w:proofErr w:type="spellEnd"/>
            <w:r w:rsidRPr="00DD2C63">
              <w:rPr>
                <w:spacing w:val="-7"/>
                <w:highlight w:val="yellow"/>
              </w:rPr>
              <w:t xml:space="preserve"> </w:t>
            </w:r>
            <w:proofErr w:type="spellStart"/>
            <w:r w:rsidRPr="00DD2C63">
              <w:rPr>
                <w:highlight w:val="yellow"/>
              </w:rPr>
              <w:t>planı</w:t>
            </w:r>
            <w:proofErr w:type="spellEnd"/>
            <w:r w:rsidRPr="00DD2C63">
              <w:rPr>
                <w:spacing w:val="-6"/>
                <w:highlight w:val="yellow"/>
              </w:rPr>
              <w:t xml:space="preserve"> </w:t>
            </w:r>
            <w:proofErr w:type="spellStart"/>
            <w:r w:rsidRPr="00DD2C63">
              <w:rPr>
                <w:spacing w:val="-2"/>
                <w:highlight w:val="yellow"/>
              </w:rPr>
              <w:t>bulunmamaktadır</w:t>
            </w:r>
            <w:proofErr w:type="spellEnd"/>
            <w:r w:rsidRPr="00DD2C63">
              <w:rPr>
                <w:spacing w:val="-2"/>
                <w:highlight w:val="yellow"/>
              </w:rPr>
              <w:t>.</w:t>
            </w:r>
          </w:p>
        </w:tc>
      </w:tr>
      <w:tr w:rsidR="000C057A" w14:paraId="72D37A3C" w14:textId="77777777" w:rsidTr="001D06F5">
        <w:trPr>
          <w:trHeight w:val="292"/>
        </w:trPr>
        <w:tc>
          <w:tcPr>
            <w:tcW w:w="864" w:type="dxa"/>
            <w:shd w:val="clear" w:color="auto" w:fill="B4C5E7"/>
          </w:tcPr>
          <w:p w14:paraId="63BEF704" w14:textId="77777777" w:rsidR="000C057A" w:rsidRDefault="000C057A" w:rsidP="001D06F5">
            <w:pPr>
              <w:pStyle w:val="TableParagraph"/>
              <w:spacing w:before="1"/>
              <w:ind w:right="50"/>
              <w:jc w:val="center"/>
              <w:rPr>
                <w:b/>
              </w:rPr>
            </w:pPr>
            <w:r>
              <w:rPr>
                <w:b/>
                <w:spacing w:val="-10"/>
              </w:rPr>
              <w:t>2</w:t>
            </w:r>
          </w:p>
        </w:tc>
        <w:tc>
          <w:tcPr>
            <w:tcW w:w="2987" w:type="dxa"/>
          </w:tcPr>
          <w:p w14:paraId="30173DBB" w14:textId="77777777" w:rsidR="000C057A" w:rsidRDefault="000C057A" w:rsidP="001D06F5">
            <w:pPr>
              <w:pStyle w:val="TableParagraph"/>
              <w:spacing w:line="249" w:lineRule="exact"/>
              <w:ind w:left="71"/>
            </w:pPr>
            <w:proofErr w:type="spellStart"/>
            <w:r>
              <w:t>Planlama</w:t>
            </w:r>
            <w:proofErr w:type="spellEnd"/>
            <w:r>
              <w:rPr>
                <w:spacing w:val="-7"/>
              </w:rPr>
              <w:t xml:space="preserve"> </w:t>
            </w:r>
            <w:r>
              <w:rPr>
                <w:spacing w:val="-5"/>
              </w:rPr>
              <w:t>(P)</w:t>
            </w:r>
          </w:p>
        </w:tc>
        <w:tc>
          <w:tcPr>
            <w:tcW w:w="6511" w:type="dxa"/>
          </w:tcPr>
          <w:p w14:paraId="06A7EA48" w14:textId="77777777" w:rsidR="000C057A" w:rsidRDefault="000C057A" w:rsidP="001D06F5">
            <w:pPr>
              <w:pStyle w:val="TableParagraph"/>
              <w:spacing w:line="249" w:lineRule="exact"/>
              <w:ind w:left="67"/>
            </w:pPr>
            <w:proofErr w:type="spellStart"/>
            <w:r>
              <w:t>Birimin</w:t>
            </w:r>
            <w:proofErr w:type="spellEnd"/>
            <w:r>
              <w:rPr>
                <w:spacing w:val="-5"/>
              </w:rPr>
              <w:t xml:space="preserve"> </w:t>
            </w:r>
            <w:proofErr w:type="spellStart"/>
            <w:r>
              <w:t>ilan</w:t>
            </w:r>
            <w:proofErr w:type="spellEnd"/>
            <w:r>
              <w:rPr>
                <w:spacing w:val="-4"/>
              </w:rPr>
              <w:t xml:space="preserve"> </w:t>
            </w:r>
            <w:proofErr w:type="spellStart"/>
            <w:r>
              <w:t>edilmiş</w:t>
            </w:r>
            <w:proofErr w:type="spellEnd"/>
            <w:r>
              <w:rPr>
                <w:spacing w:val="-5"/>
              </w:rPr>
              <w:t xml:space="preserve"> </w:t>
            </w:r>
            <w:proofErr w:type="spellStart"/>
            <w:r>
              <w:t>bir</w:t>
            </w:r>
            <w:proofErr w:type="spellEnd"/>
            <w:r>
              <w:rPr>
                <w:spacing w:val="-2"/>
              </w:rPr>
              <w:t xml:space="preserve"> </w:t>
            </w:r>
            <w:proofErr w:type="spellStart"/>
            <w:r>
              <w:t>stratejik</w:t>
            </w:r>
            <w:proofErr w:type="spellEnd"/>
            <w:r>
              <w:rPr>
                <w:spacing w:val="-8"/>
              </w:rPr>
              <w:t xml:space="preserve"> </w:t>
            </w:r>
            <w:proofErr w:type="spellStart"/>
            <w:r>
              <w:t>planı</w:t>
            </w:r>
            <w:proofErr w:type="spellEnd"/>
            <w:r>
              <w:rPr>
                <w:spacing w:val="-8"/>
              </w:rPr>
              <w:t xml:space="preserve"> </w:t>
            </w:r>
            <w:proofErr w:type="spellStart"/>
            <w:r>
              <w:rPr>
                <w:spacing w:val="-2"/>
              </w:rPr>
              <w:t>bulunmaktadır</w:t>
            </w:r>
            <w:proofErr w:type="spellEnd"/>
            <w:r>
              <w:rPr>
                <w:spacing w:val="-2"/>
              </w:rPr>
              <w:t>.</w:t>
            </w:r>
          </w:p>
        </w:tc>
      </w:tr>
      <w:tr w:rsidR="000C057A" w14:paraId="14363B0F" w14:textId="77777777" w:rsidTr="001D06F5">
        <w:trPr>
          <w:trHeight w:val="873"/>
        </w:trPr>
        <w:tc>
          <w:tcPr>
            <w:tcW w:w="864" w:type="dxa"/>
            <w:shd w:val="clear" w:color="auto" w:fill="B4C5E7"/>
          </w:tcPr>
          <w:p w14:paraId="360544D6" w14:textId="77777777" w:rsidR="000C057A" w:rsidRDefault="000C057A" w:rsidP="001D06F5">
            <w:pPr>
              <w:pStyle w:val="TableParagraph"/>
              <w:spacing w:before="40"/>
              <w:rPr>
                <w:b/>
                <w:i/>
              </w:rPr>
            </w:pPr>
          </w:p>
          <w:p w14:paraId="032E9518" w14:textId="77777777" w:rsidR="000C057A" w:rsidRDefault="000C057A" w:rsidP="001D06F5">
            <w:pPr>
              <w:pStyle w:val="TableParagraph"/>
              <w:ind w:right="50"/>
              <w:jc w:val="center"/>
              <w:rPr>
                <w:b/>
              </w:rPr>
            </w:pPr>
            <w:r>
              <w:rPr>
                <w:b/>
                <w:spacing w:val="-10"/>
              </w:rPr>
              <w:t>3</w:t>
            </w:r>
          </w:p>
        </w:tc>
        <w:tc>
          <w:tcPr>
            <w:tcW w:w="2987" w:type="dxa"/>
          </w:tcPr>
          <w:p w14:paraId="2D1A7AE8" w14:textId="77777777" w:rsidR="000C057A" w:rsidRDefault="000C057A" w:rsidP="001D06F5">
            <w:pPr>
              <w:pStyle w:val="TableParagraph"/>
              <w:spacing w:before="140" w:line="278" w:lineRule="auto"/>
              <w:ind w:left="71" w:right="16"/>
            </w:pPr>
            <w:proofErr w:type="spellStart"/>
            <w:r>
              <w:t>Uygulama</w:t>
            </w:r>
            <w:proofErr w:type="spellEnd"/>
            <w:r>
              <w:rPr>
                <w:spacing w:val="-14"/>
              </w:rPr>
              <w:t xml:space="preserve"> </w:t>
            </w:r>
            <w:r>
              <w:t>(U)</w:t>
            </w:r>
            <w:r>
              <w:rPr>
                <w:spacing w:val="-14"/>
              </w:rPr>
              <w:t xml:space="preserve"> </w:t>
            </w:r>
            <w:proofErr w:type="spellStart"/>
            <w:r>
              <w:t>ve</w:t>
            </w:r>
            <w:proofErr w:type="spellEnd"/>
            <w:r>
              <w:t>/</w:t>
            </w:r>
            <w:proofErr w:type="spellStart"/>
            <w:r>
              <w:t>veya</w:t>
            </w:r>
            <w:proofErr w:type="spellEnd"/>
            <w:r>
              <w:rPr>
                <w:spacing w:val="-13"/>
              </w:rPr>
              <w:t xml:space="preserve"> </w:t>
            </w:r>
            <w:proofErr w:type="spellStart"/>
            <w:r>
              <w:t>Kontrol</w:t>
            </w:r>
            <w:proofErr w:type="spellEnd"/>
            <w:r>
              <w:t xml:space="preserve"> Et (K)</w:t>
            </w:r>
          </w:p>
        </w:tc>
        <w:tc>
          <w:tcPr>
            <w:tcW w:w="6511" w:type="dxa"/>
          </w:tcPr>
          <w:p w14:paraId="6BE9F12B" w14:textId="77777777" w:rsidR="000C057A" w:rsidRDefault="000C057A" w:rsidP="001D06F5">
            <w:pPr>
              <w:pStyle w:val="TableParagraph"/>
              <w:spacing w:line="249" w:lineRule="exact"/>
              <w:ind w:left="67"/>
            </w:pPr>
            <w:proofErr w:type="spellStart"/>
            <w:r>
              <w:t>Birimin</w:t>
            </w:r>
            <w:proofErr w:type="spellEnd"/>
            <w:r>
              <w:rPr>
                <w:spacing w:val="-8"/>
              </w:rPr>
              <w:t xml:space="preserve"> </w:t>
            </w:r>
            <w:proofErr w:type="spellStart"/>
            <w:r>
              <w:t>bütünsel</w:t>
            </w:r>
            <w:proofErr w:type="spellEnd"/>
            <w:r>
              <w:t>,</w:t>
            </w:r>
            <w:r>
              <w:rPr>
                <w:spacing w:val="-2"/>
              </w:rPr>
              <w:t xml:space="preserve"> </w:t>
            </w:r>
            <w:proofErr w:type="spellStart"/>
            <w:r>
              <w:t>tüm</w:t>
            </w:r>
            <w:proofErr w:type="spellEnd"/>
            <w:r>
              <w:rPr>
                <w:spacing w:val="-11"/>
              </w:rPr>
              <w:t xml:space="preserve"> </w:t>
            </w:r>
            <w:proofErr w:type="spellStart"/>
            <w:r>
              <w:t>birimleri</w:t>
            </w:r>
            <w:proofErr w:type="spellEnd"/>
            <w:r>
              <w:rPr>
                <w:spacing w:val="-7"/>
              </w:rPr>
              <w:t xml:space="preserve"> </w:t>
            </w:r>
            <w:proofErr w:type="spellStart"/>
            <w:r>
              <w:t>tarafından</w:t>
            </w:r>
            <w:proofErr w:type="spellEnd"/>
            <w:r>
              <w:rPr>
                <w:spacing w:val="-7"/>
              </w:rPr>
              <w:t xml:space="preserve"> </w:t>
            </w:r>
            <w:proofErr w:type="spellStart"/>
            <w:r>
              <w:t>benimsenmiş</w:t>
            </w:r>
            <w:proofErr w:type="spellEnd"/>
            <w:r>
              <w:rPr>
                <w:spacing w:val="-3"/>
              </w:rPr>
              <w:t xml:space="preserve"> </w:t>
            </w:r>
            <w:proofErr w:type="spellStart"/>
            <w:r>
              <w:rPr>
                <w:spacing w:val="-5"/>
              </w:rPr>
              <w:t>ve</w:t>
            </w:r>
            <w:proofErr w:type="spellEnd"/>
          </w:p>
          <w:p w14:paraId="08D5FC21" w14:textId="77777777" w:rsidR="000C057A" w:rsidRDefault="000C057A" w:rsidP="001D06F5">
            <w:pPr>
              <w:pStyle w:val="TableParagraph"/>
              <w:spacing w:before="12" w:line="280" w:lineRule="atLeast"/>
              <w:ind w:left="67" w:right="215"/>
            </w:pPr>
            <w:proofErr w:type="spellStart"/>
            <w:r>
              <w:t>paydaşlarınca</w:t>
            </w:r>
            <w:proofErr w:type="spellEnd"/>
            <w:r>
              <w:rPr>
                <w:spacing w:val="-3"/>
              </w:rPr>
              <w:t xml:space="preserve"> </w:t>
            </w:r>
            <w:proofErr w:type="spellStart"/>
            <w:r>
              <w:t>bilinen</w:t>
            </w:r>
            <w:proofErr w:type="spellEnd"/>
            <w:r>
              <w:rPr>
                <w:spacing w:val="-10"/>
              </w:rPr>
              <w:t xml:space="preserve"> </w:t>
            </w:r>
            <w:proofErr w:type="spellStart"/>
            <w:r>
              <w:t>stratejik</w:t>
            </w:r>
            <w:proofErr w:type="spellEnd"/>
            <w:r>
              <w:rPr>
                <w:spacing w:val="-10"/>
              </w:rPr>
              <w:t xml:space="preserve"> </w:t>
            </w:r>
            <w:proofErr w:type="spellStart"/>
            <w:r>
              <w:t>planı</w:t>
            </w:r>
            <w:proofErr w:type="spellEnd"/>
            <w:r>
              <w:rPr>
                <w:spacing w:val="-9"/>
              </w:rPr>
              <w:t xml:space="preserve"> </w:t>
            </w:r>
            <w:proofErr w:type="spellStart"/>
            <w:r>
              <w:t>ve</w:t>
            </w:r>
            <w:proofErr w:type="spellEnd"/>
            <w:r>
              <w:rPr>
                <w:spacing w:val="-12"/>
              </w:rPr>
              <w:t xml:space="preserve"> </w:t>
            </w:r>
            <w:proofErr w:type="spellStart"/>
            <w:r>
              <w:t>bu</w:t>
            </w:r>
            <w:proofErr w:type="spellEnd"/>
            <w:r>
              <w:rPr>
                <w:spacing w:val="-5"/>
              </w:rPr>
              <w:t xml:space="preserve"> </w:t>
            </w:r>
            <w:proofErr w:type="spellStart"/>
            <w:r>
              <w:t>planıyla</w:t>
            </w:r>
            <w:proofErr w:type="spellEnd"/>
            <w:r>
              <w:rPr>
                <w:spacing w:val="-3"/>
              </w:rPr>
              <w:t xml:space="preserve"> </w:t>
            </w:r>
            <w:proofErr w:type="spellStart"/>
            <w:r>
              <w:t>uyumlu</w:t>
            </w:r>
            <w:proofErr w:type="spellEnd"/>
            <w:r>
              <w:t xml:space="preserve"> </w:t>
            </w:r>
            <w:proofErr w:type="spellStart"/>
            <w:r>
              <w:t>uygulamaları</w:t>
            </w:r>
            <w:proofErr w:type="spellEnd"/>
            <w:r>
              <w:t xml:space="preserve"> </w:t>
            </w:r>
            <w:proofErr w:type="spellStart"/>
            <w:r>
              <w:t>vardır</w:t>
            </w:r>
            <w:proofErr w:type="spellEnd"/>
            <w:r>
              <w:t>.</w:t>
            </w:r>
          </w:p>
        </w:tc>
      </w:tr>
      <w:tr w:rsidR="000C057A" w14:paraId="41CDF0D7" w14:textId="77777777" w:rsidTr="001D06F5">
        <w:trPr>
          <w:trHeight w:val="580"/>
        </w:trPr>
        <w:tc>
          <w:tcPr>
            <w:tcW w:w="864" w:type="dxa"/>
            <w:shd w:val="clear" w:color="auto" w:fill="B4C5E7"/>
          </w:tcPr>
          <w:p w14:paraId="7F846358" w14:textId="77777777" w:rsidR="000C057A" w:rsidRDefault="000C057A" w:rsidP="001D06F5">
            <w:pPr>
              <w:pStyle w:val="TableParagraph"/>
              <w:spacing w:before="145"/>
              <w:ind w:right="50"/>
              <w:jc w:val="center"/>
              <w:rPr>
                <w:b/>
              </w:rPr>
            </w:pPr>
            <w:r>
              <w:rPr>
                <w:b/>
                <w:spacing w:val="-10"/>
              </w:rPr>
              <w:t>4</w:t>
            </w:r>
          </w:p>
        </w:tc>
        <w:tc>
          <w:tcPr>
            <w:tcW w:w="2987" w:type="dxa"/>
          </w:tcPr>
          <w:p w14:paraId="14E43051" w14:textId="77777777" w:rsidR="000C057A" w:rsidRDefault="000C057A" w:rsidP="001D06F5">
            <w:pPr>
              <w:pStyle w:val="TableParagraph"/>
              <w:spacing w:line="249" w:lineRule="exact"/>
              <w:ind w:left="71"/>
            </w:pPr>
            <w:proofErr w:type="spellStart"/>
            <w:r>
              <w:t>Kontrol</w:t>
            </w:r>
            <w:proofErr w:type="spellEnd"/>
            <w:r>
              <w:rPr>
                <w:spacing w:val="-5"/>
              </w:rPr>
              <w:t xml:space="preserve"> </w:t>
            </w:r>
            <w:r>
              <w:t>Et (K)</w:t>
            </w:r>
            <w:r>
              <w:rPr>
                <w:spacing w:val="-3"/>
              </w:rPr>
              <w:t xml:space="preserve"> </w:t>
            </w:r>
            <w:proofErr w:type="spellStart"/>
            <w:r>
              <w:t>ve</w:t>
            </w:r>
            <w:proofErr w:type="spellEnd"/>
            <w:r>
              <w:rPr>
                <w:spacing w:val="-7"/>
              </w:rPr>
              <w:t xml:space="preserve"> </w:t>
            </w:r>
            <w:proofErr w:type="spellStart"/>
            <w:r>
              <w:t>Önlem</w:t>
            </w:r>
            <w:proofErr w:type="spellEnd"/>
            <w:r>
              <w:rPr>
                <w:spacing w:val="-4"/>
              </w:rPr>
              <w:t xml:space="preserve"> </w:t>
            </w:r>
            <w:r>
              <w:rPr>
                <w:spacing w:val="-5"/>
              </w:rPr>
              <w:t>Al</w:t>
            </w:r>
          </w:p>
          <w:p w14:paraId="111E44F5" w14:textId="77777777" w:rsidR="000C057A" w:rsidRDefault="000C057A" w:rsidP="001D06F5">
            <w:pPr>
              <w:pStyle w:val="TableParagraph"/>
              <w:spacing w:before="35"/>
              <w:ind w:left="71"/>
            </w:pPr>
            <w:r>
              <w:rPr>
                <w:spacing w:val="-5"/>
              </w:rPr>
              <w:t>(Ö)</w:t>
            </w:r>
          </w:p>
        </w:tc>
        <w:tc>
          <w:tcPr>
            <w:tcW w:w="6511" w:type="dxa"/>
          </w:tcPr>
          <w:p w14:paraId="514820F4" w14:textId="77777777" w:rsidR="000C057A" w:rsidRDefault="000C057A" w:rsidP="001D06F5">
            <w:pPr>
              <w:pStyle w:val="TableParagraph"/>
              <w:spacing w:line="249" w:lineRule="exact"/>
              <w:ind w:left="67"/>
            </w:pPr>
            <w:proofErr w:type="spellStart"/>
            <w:r>
              <w:t>Birim</w:t>
            </w:r>
            <w:proofErr w:type="spellEnd"/>
            <w:r>
              <w:rPr>
                <w:spacing w:val="-12"/>
              </w:rPr>
              <w:t xml:space="preserve"> </w:t>
            </w:r>
            <w:proofErr w:type="spellStart"/>
            <w:r>
              <w:t>uyguladığı</w:t>
            </w:r>
            <w:proofErr w:type="spellEnd"/>
            <w:r>
              <w:rPr>
                <w:spacing w:val="-6"/>
              </w:rPr>
              <w:t xml:space="preserve"> </w:t>
            </w:r>
            <w:proofErr w:type="spellStart"/>
            <w:r>
              <w:t>stratejik</w:t>
            </w:r>
            <w:proofErr w:type="spellEnd"/>
            <w:r>
              <w:rPr>
                <w:spacing w:val="-6"/>
              </w:rPr>
              <w:t xml:space="preserve"> </w:t>
            </w:r>
            <w:proofErr w:type="spellStart"/>
            <w:r>
              <w:t>planı</w:t>
            </w:r>
            <w:proofErr w:type="spellEnd"/>
            <w:r>
              <w:rPr>
                <w:spacing w:val="-5"/>
              </w:rPr>
              <w:t xml:space="preserve"> </w:t>
            </w:r>
            <w:proofErr w:type="spellStart"/>
            <w:r>
              <w:t>izlemekte</w:t>
            </w:r>
            <w:proofErr w:type="spellEnd"/>
            <w:r>
              <w:rPr>
                <w:spacing w:val="-4"/>
              </w:rPr>
              <w:t xml:space="preserve"> </w:t>
            </w:r>
            <w:proofErr w:type="spellStart"/>
            <w:r>
              <w:t>ve</w:t>
            </w:r>
            <w:proofErr w:type="spellEnd"/>
            <w:r>
              <w:rPr>
                <w:spacing w:val="-8"/>
              </w:rPr>
              <w:t xml:space="preserve"> </w:t>
            </w:r>
            <w:proofErr w:type="spellStart"/>
            <w:r>
              <w:t>ilgili</w:t>
            </w:r>
            <w:proofErr w:type="spellEnd"/>
            <w:r>
              <w:rPr>
                <w:spacing w:val="-5"/>
              </w:rPr>
              <w:t xml:space="preserve"> </w:t>
            </w:r>
            <w:proofErr w:type="spellStart"/>
            <w:r>
              <w:t>paydaşlarla</w:t>
            </w:r>
            <w:proofErr w:type="spellEnd"/>
            <w:r>
              <w:rPr>
                <w:spacing w:val="-3"/>
              </w:rPr>
              <w:t xml:space="preserve"> </w:t>
            </w:r>
            <w:proofErr w:type="spellStart"/>
            <w:r>
              <w:rPr>
                <w:spacing w:val="-2"/>
              </w:rPr>
              <w:t>birlikte</w:t>
            </w:r>
            <w:proofErr w:type="spellEnd"/>
          </w:p>
          <w:p w14:paraId="57250216" w14:textId="77777777" w:rsidR="000C057A" w:rsidRDefault="000C057A" w:rsidP="001D06F5">
            <w:pPr>
              <w:pStyle w:val="TableParagraph"/>
              <w:spacing w:before="35"/>
              <w:ind w:left="67"/>
            </w:pPr>
            <w:proofErr w:type="spellStart"/>
            <w:r>
              <w:t>değerlendirerek</w:t>
            </w:r>
            <w:proofErr w:type="spellEnd"/>
            <w:r>
              <w:rPr>
                <w:spacing w:val="-10"/>
              </w:rPr>
              <w:t xml:space="preserve"> </w:t>
            </w:r>
            <w:proofErr w:type="spellStart"/>
            <w:r>
              <w:t>gelecek</w:t>
            </w:r>
            <w:proofErr w:type="spellEnd"/>
            <w:r>
              <w:rPr>
                <w:spacing w:val="-10"/>
              </w:rPr>
              <w:t xml:space="preserve"> </w:t>
            </w:r>
            <w:proofErr w:type="spellStart"/>
            <w:r>
              <w:t>planlarına</w:t>
            </w:r>
            <w:proofErr w:type="spellEnd"/>
            <w:r>
              <w:rPr>
                <w:spacing w:val="-2"/>
              </w:rPr>
              <w:t xml:space="preserve"> </w:t>
            </w:r>
            <w:proofErr w:type="spellStart"/>
            <w:r>
              <w:rPr>
                <w:spacing w:val="-2"/>
              </w:rPr>
              <w:t>yansıtılmaktadır</w:t>
            </w:r>
            <w:proofErr w:type="spellEnd"/>
            <w:r>
              <w:rPr>
                <w:spacing w:val="-2"/>
              </w:rPr>
              <w:t>.</w:t>
            </w:r>
          </w:p>
        </w:tc>
      </w:tr>
      <w:tr w:rsidR="000C057A" w14:paraId="7620C125" w14:textId="77777777" w:rsidTr="001D06F5">
        <w:trPr>
          <w:trHeight w:val="873"/>
        </w:trPr>
        <w:tc>
          <w:tcPr>
            <w:tcW w:w="864" w:type="dxa"/>
            <w:shd w:val="clear" w:color="auto" w:fill="B4C5E7"/>
          </w:tcPr>
          <w:p w14:paraId="149D42B2" w14:textId="77777777" w:rsidR="000C057A" w:rsidRDefault="000C057A" w:rsidP="001D06F5">
            <w:pPr>
              <w:pStyle w:val="TableParagraph"/>
              <w:spacing w:before="40"/>
              <w:rPr>
                <w:b/>
                <w:i/>
              </w:rPr>
            </w:pPr>
          </w:p>
          <w:p w14:paraId="7014714A" w14:textId="77777777" w:rsidR="000C057A" w:rsidRDefault="000C057A" w:rsidP="001D06F5">
            <w:pPr>
              <w:pStyle w:val="TableParagraph"/>
              <w:ind w:right="50"/>
              <w:jc w:val="center"/>
              <w:rPr>
                <w:b/>
              </w:rPr>
            </w:pPr>
            <w:r>
              <w:rPr>
                <w:b/>
                <w:spacing w:val="-10"/>
              </w:rPr>
              <w:t>5</w:t>
            </w:r>
          </w:p>
        </w:tc>
        <w:tc>
          <w:tcPr>
            <w:tcW w:w="2987" w:type="dxa"/>
          </w:tcPr>
          <w:p w14:paraId="5B4B20C9" w14:textId="77777777" w:rsidR="000C057A" w:rsidRDefault="000C057A" w:rsidP="001D06F5">
            <w:pPr>
              <w:pStyle w:val="TableParagraph"/>
              <w:spacing w:line="249" w:lineRule="exact"/>
              <w:ind w:left="71"/>
            </w:pPr>
            <w:r>
              <w:t>PUKÖ</w:t>
            </w:r>
            <w:r>
              <w:rPr>
                <w:spacing w:val="-4"/>
              </w:rPr>
              <w:t xml:space="preserve"> </w:t>
            </w:r>
            <w:proofErr w:type="spellStart"/>
            <w:r>
              <w:t>çevrimi</w:t>
            </w:r>
            <w:proofErr w:type="spellEnd"/>
            <w:r>
              <w:t xml:space="preserve"> </w:t>
            </w:r>
            <w:proofErr w:type="spellStart"/>
            <w:r>
              <w:t>en</w:t>
            </w:r>
            <w:proofErr w:type="spellEnd"/>
            <w:r>
              <w:rPr>
                <w:spacing w:val="-5"/>
              </w:rPr>
              <w:t xml:space="preserve"> </w:t>
            </w:r>
            <w:proofErr w:type="spellStart"/>
            <w:r>
              <w:t>az</w:t>
            </w:r>
            <w:proofErr w:type="spellEnd"/>
            <w:r>
              <w:rPr>
                <w:spacing w:val="-3"/>
              </w:rPr>
              <w:t xml:space="preserve"> </w:t>
            </w:r>
            <w:r>
              <w:t xml:space="preserve">3 </w:t>
            </w:r>
            <w:proofErr w:type="spellStart"/>
            <w:r>
              <w:rPr>
                <w:spacing w:val="-5"/>
              </w:rPr>
              <w:t>kez</w:t>
            </w:r>
            <w:proofErr w:type="spellEnd"/>
          </w:p>
          <w:p w14:paraId="6C35B76D" w14:textId="77777777" w:rsidR="000C057A" w:rsidRDefault="000C057A" w:rsidP="001D06F5">
            <w:pPr>
              <w:pStyle w:val="TableParagraph"/>
              <w:spacing w:before="2" w:line="290" w:lineRule="atLeast"/>
              <w:ind w:left="71" w:right="853"/>
            </w:pPr>
            <w:proofErr w:type="spellStart"/>
            <w:r>
              <w:t>kapatılmış</w:t>
            </w:r>
            <w:proofErr w:type="spellEnd"/>
            <w:r>
              <w:t xml:space="preserve"> </w:t>
            </w:r>
            <w:proofErr w:type="spellStart"/>
            <w:r>
              <w:t>veya</w:t>
            </w:r>
            <w:proofErr w:type="spellEnd"/>
            <w:r>
              <w:t xml:space="preserve"> </w:t>
            </w:r>
            <w:proofErr w:type="spellStart"/>
            <w:r>
              <w:t>örnek</w:t>
            </w:r>
            <w:proofErr w:type="spellEnd"/>
            <w:r>
              <w:t xml:space="preserve"> </w:t>
            </w:r>
            <w:proofErr w:type="spellStart"/>
            <w:r>
              <w:t>gösterilebilir</w:t>
            </w:r>
            <w:proofErr w:type="spellEnd"/>
            <w:r>
              <w:rPr>
                <w:spacing w:val="-14"/>
              </w:rPr>
              <w:t xml:space="preserve"> </w:t>
            </w:r>
            <w:proofErr w:type="spellStart"/>
            <w:r>
              <w:t>uygulama</w:t>
            </w:r>
            <w:proofErr w:type="spellEnd"/>
          </w:p>
        </w:tc>
        <w:tc>
          <w:tcPr>
            <w:tcW w:w="6511" w:type="dxa"/>
          </w:tcPr>
          <w:p w14:paraId="63CACCD4" w14:textId="77777777" w:rsidR="000C057A" w:rsidRDefault="000C057A" w:rsidP="001D06F5">
            <w:pPr>
              <w:pStyle w:val="TableParagraph"/>
              <w:spacing w:before="140" w:line="278" w:lineRule="auto"/>
              <w:ind w:left="67"/>
            </w:pPr>
            <w:proofErr w:type="spellStart"/>
            <w:r>
              <w:t>İçselleştirilmiş</w:t>
            </w:r>
            <w:proofErr w:type="spellEnd"/>
            <w:r>
              <w:t>,</w:t>
            </w:r>
            <w:r>
              <w:rPr>
                <w:spacing w:val="-9"/>
              </w:rPr>
              <w:t xml:space="preserve"> </w:t>
            </w:r>
            <w:proofErr w:type="spellStart"/>
            <w:r>
              <w:t>sistematik</w:t>
            </w:r>
            <w:proofErr w:type="spellEnd"/>
            <w:r>
              <w:t>,</w:t>
            </w:r>
            <w:r>
              <w:rPr>
                <w:spacing w:val="-8"/>
              </w:rPr>
              <w:t xml:space="preserve"> </w:t>
            </w:r>
            <w:proofErr w:type="spellStart"/>
            <w:r>
              <w:t>sürdürülebilir</w:t>
            </w:r>
            <w:proofErr w:type="spellEnd"/>
            <w:r>
              <w:rPr>
                <w:spacing w:val="-8"/>
              </w:rPr>
              <w:t xml:space="preserve"> </w:t>
            </w:r>
            <w:proofErr w:type="spellStart"/>
            <w:r>
              <w:t>ve</w:t>
            </w:r>
            <w:proofErr w:type="spellEnd"/>
            <w:r>
              <w:rPr>
                <w:spacing w:val="-14"/>
              </w:rPr>
              <w:t xml:space="preserve"> </w:t>
            </w:r>
            <w:proofErr w:type="spellStart"/>
            <w:r>
              <w:t>örnek</w:t>
            </w:r>
            <w:proofErr w:type="spellEnd"/>
            <w:r>
              <w:rPr>
                <w:spacing w:val="-10"/>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619EAA5E" w14:textId="77777777" w:rsidR="000C057A" w:rsidRDefault="000C057A" w:rsidP="000C057A">
      <w:pPr>
        <w:pStyle w:val="Balk4"/>
        <w:ind w:left="460"/>
      </w:pPr>
    </w:p>
    <w:p w14:paraId="2E0FD449" w14:textId="77777777" w:rsidR="005F3607" w:rsidRPr="005F3607" w:rsidRDefault="005F3607" w:rsidP="005F3607"/>
    <w:p w14:paraId="4D3ECB37" w14:textId="516215A5" w:rsidR="007612AE" w:rsidRPr="00094735" w:rsidRDefault="000C057A" w:rsidP="00850445">
      <w:pPr>
        <w:pStyle w:val="ListeParagraf"/>
        <w:widowControl w:val="0"/>
        <w:numPr>
          <w:ilvl w:val="2"/>
          <w:numId w:val="23"/>
        </w:numPr>
        <w:tabs>
          <w:tab w:val="left" w:pos="701"/>
        </w:tabs>
        <w:autoSpaceDE w:val="0"/>
        <w:autoSpaceDN w:val="0"/>
        <w:spacing w:after="0" w:line="360" w:lineRule="auto"/>
        <w:ind w:left="701" w:hanging="601"/>
        <w:contextualSpacing w:val="0"/>
        <w:rPr>
          <w:rFonts w:ascii="Times New Roman" w:hAnsi="Times New Roman" w:cs="Times New Roman"/>
          <w:b/>
          <w:sz w:val="24"/>
          <w:szCs w:val="24"/>
        </w:rPr>
      </w:pPr>
      <w:r w:rsidRPr="00094735">
        <w:rPr>
          <w:rFonts w:ascii="Times New Roman" w:hAnsi="Times New Roman" w:cs="Times New Roman"/>
          <w:b/>
          <w:spacing w:val="-2"/>
          <w:sz w:val="24"/>
          <w:szCs w:val="24"/>
        </w:rPr>
        <w:t>Performans</w:t>
      </w:r>
      <w:r w:rsidRPr="00094735">
        <w:rPr>
          <w:rFonts w:ascii="Times New Roman" w:hAnsi="Times New Roman" w:cs="Times New Roman"/>
          <w:b/>
          <w:sz w:val="24"/>
          <w:szCs w:val="24"/>
        </w:rPr>
        <w:t xml:space="preserve"> </w:t>
      </w:r>
      <w:r w:rsidRPr="00094735">
        <w:rPr>
          <w:rFonts w:ascii="Times New Roman" w:hAnsi="Times New Roman" w:cs="Times New Roman"/>
          <w:b/>
          <w:spacing w:val="-2"/>
          <w:sz w:val="24"/>
          <w:szCs w:val="24"/>
        </w:rPr>
        <w:t>yönetimi</w:t>
      </w:r>
    </w:p>
    <w:p w14:paraId="2BE32E95" w14:textId="4EF7E2EC" w:rsidR="000C057A" w:rsidRPr="0026318A" w:rsidRDefault="004D54F6" w:rsidP="00850445">
      <w:pPr>
        <w:spacing w:before="38" w:line="240" w:lineRule="auto"/>
        <w:jc w:val="both"/>
        <w:rPr>
          <w:rFonts w:ascii="Times New Roman" w:hAnsi="Times New Roman" w:cs="Times New Roman"/>
          <w:iCs/>
          <w:sz w:val="24"/>
          <w:szCs w:val="24"/>
        </w:rPr>
      </w:pPr>
      <w:r w:rsidRPr="0026318A">
        <w:rPr>
          <w:rFonts w:ascii="Times New Roman" w:hAnsi="Times New Roman" w:cs="Times New Roman"/>
          <w:iCs/>
          <w:sz w:val="24"/>
          <w:szCs w:val="24"/>
        </w:rPr>
        <w:t>Birimde performans yönetimi bulunmamaktadır.</w:t>
      </w:r>
      <w:r w:rsidR="00447A54">
        <w:rPr>
          <w:rFonts w:ascii="Times New Roman" w:hAnsi="Times New Roman" w:cs="Times New Roman"/>
          <w:iCs/>
          <w:sz w:val="24"/>
          <w:szCs w:val="24"/>
        </w:rPr>
        <w:t xml:space="preserve"> </w:t>
      </w:r>
      <w:r w:rsidR="00447A54" w:rsidRPr="00FB7EA9">
        <w:rPr>
          <w:rFonts w:ascii="Times New Roman" w:hAnsi="Times New Roman" w:cs="Times New Roman"/>
          <w:b/>
          <w:bCs/>
          <w:iCs/>
          <w:sz w:val="24"/>
          <w:szCs w:val="24"/>
        </w:rPr>
        <w:t>Düzey 1</w:t>
      </w:r>
      <w:r w:rsidR="00447A54">
        <w:rPr>
          <w:rFonts w:ascii="Times New Roman" w:hAnsi="Times New Roman" w:cs="Times New Roman"/>
          <w:iCs/>
          <w:sz w:val="24"/>
          <w:szCs w:val="24"/>
        </w:rPr>
        <w:t xml:space="preserve"> </w:t>
      </w:r>
      <w:r w:rsidR="00FB7EA9" w:rsidRPr="00FB7EA9">
        <w:rPr>
          <w:rFonts w:ascii="Times New Roman" w:hAnsi="Times New Roman" w:cs="Times New Roman"/>
          <w:b/>
          <w:bCs/>
          <w:iCs/>
          <w:sz w:val="24"/>
          <w:szCs w:val="24"/>
        </w:rPr>
        <w:t>(Planlama</w:t>
      </w:r>
      <w:r w:rsidR="00DE39B3">
        <w:rPr>
          <w:rFonts w:ascii="Times New Roman" w:hAnsi="Times New Roman" w:cs="Times New Roman"/>
          <w:b/>
          <w:bCs/>
          <w:iCs/>
          <w:sz w:val="24"/>
          <w:szCs w:val="24"/>
        </w:rPr>
        <w:t xml:space="preserve"> yoktur</w:t>
      </w:r>
      <w:r w:rsidR="00FB7EA9" w:rsidRPr="00FB7EA9">
        <w:rPr>
          <w:rFonts w:ascii="Times New Roman" w:hAnsi="Times New Roman" w:cs="Times New Roman"/>
          <w:b/>
          <w:bCs/>
          <w:iCs/>
          <w:sz w:val="24"/>
          <w:szCs w:val="24"/>
        </w:rPr>
        <w:t>)</w:t>
      </w:r>
      <w:r w:rsidR="00FB7EA9">
        <w:rPr>
          <w:rFonts w:ascii="Times New Roman" w:hAnsi="Times New Roman" w:cs="Times New Roman"/>
          <w:iCs/>
          <w:sz w:val="24"/>
          <w:szCs w:val="24"/>
        </w:rPr>
        <w:t xml:space="preserve"> seviyesinde</w:t>
      </w:r>
      <w:r w:rsidR="00FB7EA9" w:rsidRPr="00FB7EA9">
        <w:rPr>
          <w:rFonts w:ascii="Times New Roman" w:hAnsi="Times New Roman" w:cs="Times New Roman"/>
          <w:iCs/>
          <w:sz w:val="24"/>
          <w:szCs w:val="24"/>
        </w:rPr>
        <w:t xml:space="preserve"> olduğu değerlendirilmektedir.</w:t>
      </w:r>
    </w:p>
    <w:p w14:paraId="457EE504" w14:textId="77777777" w:rsidR="000C057A" w:rsidRDefault="000C057A" w:rsidP="000C057A">
      <w:pPr>
        <w:pStyle w:val="Balk4"/>
        <w:spacing w:before="1" w:after="39"/>
        <w:jc w:val="both"/>
      </w:pPr>
      <w:bookmarkStart w:id="13" w:name="Tablo:_Ölçüt_Olgunluk_Düzeyi_(6)"/>
      <w:bookmarkEnd w:id="13"/>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0270FB56" w14:textId="77777777" w:rsidTr="001D06F5">
        <w:trPr>
          <w:trHeight w:val="292"/>
        </w:trPr>
        <w:tc>
          <w:tcPr>
            <w:tcW w:w="864" w:type="dxa"/>
            <w:shd w:val="clear" w:color="auto" w:fill="B4C5E7"/>
          </w:tcPr>
          <w:p w14:paraId="3024B0F5"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0AA56D11" w14:textId="77777777" w:rsidR="000C057A" w:rsidRDefault="000C057A" w:rsidP="001D06F5">
            <w:pPr>
              <w:pStyle w:val="TableParagraph"/>
              <w:spacing w:before="1"/>
              <w:ind w:left="129"/>
              <w:rPr>
                <w:b/>
                <w:i/>
              </w:rPr>
            </w:pPr>
            <w:proofErr w:type="spellStart"/>
            <w:r>
              <w:rPr>
                <w:b/>
                <w:i/>
                <w:spacing w:val="-2"/>
              </w:rPr>
              <w:t>Açıklama</w:t>
            </w:r>
            <w:proofErr w:type="spellEnd"/>
          </w:p>
        </w:tc>
        <w:tc>
          <w:tcPr>
            <w:tcW w:w="6511" w:type="dxa"/>
          </w:tcPr>
          <w:p w14:paraId="0755D249" w14:textId="77777777" w:rsidR="000C057A" w:rsidRDefault="000C057A" w:rsidP="001D06F5">
            <w:pPr>
              <w:pStyle w:val="TableParagraph"/>
              <w:spacing w:before="1"/>
              <w:ind w:left="67"/>
              <w:rPr>
                <w:b/>
              </w:rPr>
            </w:pPr>
            <w:r>
              <w:rPr>
                <w:b/>
              </w:rPr>
              <w:t>KİDR</w:t>
            </w:r>
            <w:r>
              <w:rPr>
                <w:b/>
                <w:spacing w:val="-3"/>
              </w:rPr>
              <w:t xml:space="preserve"> </w:t>
            </w:r>
            <w:proofErr w:type="spellStart"/>
            <w:r>
              <w:rPr>
                <w:b/>
              </w:rPr>
              <w:t>Kılavuzu</w:t>
            </w:r>
            <w:proofErr w:type="spellEnd"/>
            <w:r>
              <w:rPr>
                <w:b/>
                <w:spacing w:val="47"/>
              </w:rPr>
              <w:t xml:space="preserve"> </w:t>
            </w:r>
            <w:r>
              <w:rPr>
                <w:b/>
              </w:rPr>
              <w:t xml:space="preserve">3.2 </w:t>
            </w:r>
            <w:proofErr w:type="spellStart"/>
            <w:r>
              <w:rPr>
                <w:b/>
                <w:spacing w:val="-2"/>
              </w:rPr>
              <w:t>Açıklaması</w:t>
            </w:r>
            <w:proofErr w:type="spellEnd"/>
          </w:p>
        </w:tc>
      </w:tr>
      <w:tr w:rsidR="000C057A" w14:paraId="54F06CDC" w14:textId="77777777" w:rsidTr="001D06F5">
        <w:trPr>
          <w:trHeight w:val="287"/>
        </w:trPr>
        <w:tc>
          <w:tcPr>
            <w:tcW w:w="864" w:type="dxa"/>
            <w:shd w:val="clear" w:color="auto" w:fill="B4C5E7"/>
          </w:tcPr>
          <w:p w14:paraId="4366CA4A" w14:textId="77777777" w:rsidR="000C057A" w:rsidRPr="00882362" w:rsidRDefault="000C057A" w:rsidP="001D06F5">
            <w:pPr>
              <w:pStyle w:val="TableParagraph"/>
              <w:spacing w:before="1"/>
              <w:ind w:right="50"/>
              <w:jc w:val="center"/>
              <w:rPr>
                <w:b/>
                <w:highlight w:val="yellow"/>
              </w:rPr>
            </w:pPr>
            <w:r w:rsidRPr="00882362">
              <w:rPr>
                <w:b/>
                <w:spacing w:val="-10"/>
                <w:highlight w:val="yellow"/>
              </w:rPr>
              <w:t>1</w:t>
            </w:r>
          </w:p>
        </w:tc>
        <w:tc>
          <w:tcPr>
            <w:tcW w:w="2987" w:type="dxa"/>
          </w:tcPr>
          <w:p w14:paraId="596B4DA1" w14:textId="77777777" w:rsidR="000C057A" w:rsidRPr="00882362" w:rsidRDefault="000C057A" w:rsidP="001D06F5">
            <w:pPr>
              <w:pStyle w:val="TableParagraph"/>
              <w:spacing w:line="249" w:lineRule="exact"/>
              <w:ind w:left="71"/>
              <w:rPr>
                <w:highlight w:val="yellow"/>
              </w:rPr>
            </w:pPr>
            <w:proofErr w:type="spellStart"/>
            <w:r w:rsidRPr="00882362">
              <w:rPr>
                <w:highlight w:val="yellow"/>
              </w:rPr>
              <w:t>Planlama</w:t>
            </w:r>
            <w:proofErr w:type="spellEnd"/>
            <w:r w:rsidRPr="00882362">
              <w:rPr>
                <w:spacing w:val="-9"/>
                <w:highlight w:val="yellow"/>
              </w:rPr>
              <w:t xml:space="preserve"> </w:t>
            </w:r>
            <w:proofErr w:type="spellStart"/>
            <w:r w:rsidRPr="00882362">
              <w:rPr>
                <w:spacing w:val="-2"/>
                <w:highlight w:val="yellow"/>
              </w:rPr>
              <w:t>Yoktur</w:t>
            </w:r>
            <w:proofErr w:type="spellEnd"/>
          </w:p>
        </w:tc>
        <w:tc>
          <w:tcPr>
            <w:tcW w:w="6511" w:type="dxa"/>
          </w:tcPr>
          <w:p w14:paraId="048DF4AE" w14:textId="77777777" w:rsidR="000C057A" w:rsidRPr="00882362" w:rsidRDefault="000C057A" w:rsidP="001D06F5">
            <w:pPr>
              <w:pStyle w:val="TableParagraph"/>
              <w:spacing w:line="249" w:lineRule="exact"/>
              <w:ind w:left="67"/>
              <w:rPr>
                <w:highlight w:val="yellow"/>
              </w:rPr>
            </w:pPr>
            <w:proofErr w:type="spellStart"/>
            <w:r w:rsidRPr="00882362">
              <w:rPr>
                <w:highlight w:val="yellow"/>
              </w:rPr>
              <w:t>Birimde</w:t>
            </w:r>
            <w:proofErr w:type="spellEnd"/>
            <w:r w:rsidRPr="00882362">
              <w:rPr>
                <w:spacing w:val="-11"/>
                <w:highlight w:val="yellow"/>
              </w:rPr>
              <w:t xml:space="preserve"> </w:t>
            </w:r>
            <w:proofErr w:type="spellStart"/>
            <w:r w:rsidRPr="00882362">
              <w:rPr>
                <w:highlight w:val="yellow"/>
              </w:rPr>
              <w:t>performans</w:t>
            </w:r>
            <w:proofErr w:type="spellEnd"/>
            <w:r w:rsidRPr="00882362">
              <w:rPr>
                <w:spacing w:val="-5"/>
                <w:highlight w:val="yellow"/>
              </w:rPr>
              <w:t xml:space="preserve"> </w:t>
            </w:r>
            <w:proofErr w:type="spellStart"/>
            <w:r w:rsidRPr="00882362">
              <w:rPr>
                <w:highlight w:val="yellow"/>
              </w:rPr>
              <w:t>yönetimi</w:t>
            </w:r>
            <w:proofErr w:type="spellEnd"/>
            <w:r w:rsidRPr="00882362">
              <w:rPr>
                <w:spacing w:val="-11"/>
                <w:highlight w:val="yellow"/>
              </w:rPr>
              <w:t xml:space="preserve"> </w:t>
            </w:r>
            <w:proofErr w:type="spellStart"/>
            <w:r w:rsidRPr="00882362">
              <w:rPr>
                <w:spacing w:val="-2"/>
                <w:highlight w:val="yellow"/>
              </w:rPr>
              <w:t>bulunmamaktadır</w:t>
            </w:r>
            <w:proofErr w:type="spellEnd"/>
            <w:r w:rsidRPr="00882362">
              <w:rPr>
                <w:spacing w:val="-2"/>
                <w:highlight w:val="yellow"/>
              </w:rPr>
              <w:t>.</w:t>
            </w:r>
          </w:p>
        </w:tc>
      </w:tr>
      <w:tr w:rsidR="000C057A" w14:paraId="757D8E3A" w14:textId="77777777" w:rsidTr="001D06F5">
        <w:trPr>
          <w:trHeight w:val="585"/>
        </w:trPr>
        <w:tc>
          <w:tcPr>
            <w:tcW w:w="864" w:type="dxa"/>
            <w:shd w:val="clear" w:color="auto" w:fill="B4C5E7"/>
          </w:tcPr>
          <w:p w14:paraId="268D0FDC" w14:textId="77777777" w:rsidR="000C057A" w:rsidRDefault="000C057A" w:rsidP="001D06F5">
            <w:pPr>
              <w:pStyle w:val="TableParagraph"/>
              <w:spacing w:before="149"/>
              <w:ind w:right="50"/>
              <w:jc w:val="center"/>
              <w:rPr>
                <w:b/>
              </w:rPr>
            </w:pPr>
            <w:r>
              <w:rPr>
                <w:b/>
                <w:spacing w:val="-10"/>
              </w:rPr>
              <w:t>2</w:t>
            </w:r>
          </w:p>
        </w:tc>
        <w:tc>
          <w:tcPr>
            <w:tcW w:w="2987" w:type="dxa"/>
          </w:tcPr>
          <w:p w14:paraId="0CA63FE5" w14:textId="77777777" w:rsidR="000C057A" w:rsidRDefault="000C057A" w:rsidP="001D06F5">
            <w:pPr>
              <w:pStyle w:val="TableParagraph"/>
              <w:spacing w:before="145"/>
              <w:ind w:left="71"/>
            </w:pPr>
            <w:proofErr w:type="spellStart"/>
            <w:r>
              <w:t>Planlama</w:t>
            </w:r>
            <w:proofErr w:type="spellEnd"/>
            <w:r>
              <w:rPr>
                <w:spacing w:val="-7"/>
              </w:rPr>
              <w:t xml:space="preserve"> </w:t>
            </w:r>
            <w:r>
              <w:rPr>
                <w:spacing w:val="-5"/>
              </w:rPr>
              <w:t>(P)</w:t>
            </w:r>
          </w:p>
        </w:tc>
        <w:tc>
          <w:tcPr>
            <w:tcW w:w="6511" w:type="dxa"/>
          </w:tcPr>
          <w:p w14:paraId="60EDE6EB" w14:textId="77777777" w:rsidR="000C057A" w:rsidRDefault="000C057A" w:rsidP="001D06F5">
            <w:pPr>
              <w:pStyle w:val="TableParagraph"/>
              <w:spacing w:line="249" w:lineRule="exact"/>
              <w:ind w:left="67"/>
            </w:pPr>
            <w:proofErr w:type="spellStart"/>
            <w:r>
              <w:t>Birimde</w:t>
            </w:r>
            <w:proofErr w:type="spellEnd"/>
            <w:r>
              <w:rPr>
                <w:spacing w:val="-8"/>
              </w:rPr>
              <w:t xml:space="preserve"> </w:t>
            </w:r>
            <w:proofErr w:type="spellStart"/>
            <w:r>
              <w:t>performans</w:t>
            </w:r>
            <w:proofErr w:type="spellEnd"/>
            <w:r>
              <w:rPr>
                <w:spacing w:val="-1"/>
              </w:rPr>
              <w:t xml:space="preserve"> </w:t>
            </w:r>
            <w:proofErr w:type="spellStart"/>
            <w:r>
              <w:t>göstergeleri</w:t>
            </w:r>
            <w:proofErr w:type="spellEnd"/>
            <w:r>
              <w:rPr>
                <w:spacing w:val="-9"/>
              </w:rPr>
              <w:t xml:space="preserve"> </w:t>
            </w:r>
            <w:proofErr w:type="spellStart"/>
            <w:r>
              <w:t>ve</w:t>
            </w:r>
            <w:proofErr w:type="spellEnd"/>
            <w:r>
              <w:rPr>
                <w:spacing w:val="-12"/>
              </w:rPr>
              <w:t xml:space="preserve"> </w:t>
            </w:r>
            <w:proofErr w:type="spellStart"/>
            <w:r>
              <w:t>performans</w:t>
            </w:r>
            <w:proofErr w:type="spellEnd"/>
            <w:r>
              <w:rPr>
                <w:spacing w:val="-5"/>
              </w:rPr>
              <w:t xml:space="preserve"> </w:t>
            </w:r>
            <w:proofErr w:type="spellStart"/>
            <w:r>
              <w:rPr>
                <w:spacing w:val="-2"/>
              </w:rPr>
              <w:t>yönetimi</w:t>
            </w:r>
            <w:proofErr w:type="spellEnd"/>
          </w:p>
          <w:p w14:paraId="21C09E17" w14:textId="77777777" w:rsidR="000C057A" w:rsidRDefault="000C057A" w:rsidP="001D06F5">
            <w:pPr>
              <w:pStyle w:val="TableParagraph"/>
              <w:spacing w:before="40"/>
              <w:ind w:left="67"/>
            </w:pPr>
            <w:proofErr w:type="spellStart"/>
            <w:r>
              <w:t>mekanizmaları</w:t>
            </w:r>
            <w:proofErr w:type="spellEnd"/>
            <w:r>
              <w:rPr>
                <w:spacing w:val="-9"/>
              </w:rPr>
              <w:t xml:space="preserve"> </w:t>
            </w:r>
            <w:proofErr w:type="spellStart"/>
            <w:r>
              <w:rPr>
                <w:spacing w:val="-2"/>
              </w:rPr>
              <w:t>tanımlanmıştır</w:t>
            </w:r>
            <w:proofErr w:type="spellEnd"/>
            <w:r>
              <w:rPr>
                <w:spacing w:val="-2"/>
              </w:rPr>
              <w:t>.</w:t>
            </w:r>
          </w:p>
        </w:tc>
      </w:tr>
      <w:tr w:rsidR="000C057A" w14:paraId="7B81C3ED" w14:textId="77777777" w:rsidTr="001D06F5">
        <w:trPr>
          <w:trHeight w:val="580"/>
        </w:trPr>
        <w:tc>
          <w:tcPr>
            <w:tcW w:w="864" w:type="dxa"/>
            <w:shd w:val="clear" w:color="auto" w:fill="B4C5E7"/>
          </w:tcPr>
          <w:p w14:paraId="6CC637E9" w14:textId="77777777" w:rsidR="000C057A" w:rsidRDefault="000C057A" w:rsidP="001D06F5">
            <w:pPr>
              <w:pStyle w:val="TableParagraph"/>
              <w:spacing w:before="145"/>
              <w:ind w:right="50"/>
              <w:jc w:val="center"/>
              <w:rPr>
                <w:b/>
              </w:rPr>
            </w:pPr>
            <w:r>
              <w:rPr>
                <w:b/>
                <w:spacing w:val="-10"/>
              </w:rPr>
              <w:t>3</w:t>
            </w:r>
          </w:p>
        </w:tc>
        <w:tc>
          <w:tcPr>
            <w:tcW w:w="2987" w:type="dxa"/>
          </w:tcPr>
          <w:p w14:paraId="0B5BD4C4" w14:textId="77777777" w:rsidR="000C057A" w:rsidRDefault="000C057A" w:rsidP="001D06F5">
            <w:pPr>
              <w:pStyle w:val="TableParagraph"/>
              <w:spacing w:line="249" w:lineRule="exact"/>
              <w:ind w:left="71"/>
            </w:pPr>
            <w:proofErr w:type="spellStart"/>
            <w:r>
              <w:t>Uygulama</w:t>
            </w:r>
            <w:proofErr w:type="spellEnd"/>
            <w:r>
              <w:rPr>
                <w:spacing w:val="-4"/>
              </w:rPr>
              <w:t xml:space="preserve"> </w:t>
            </w:r>
            <w:r>
              <w:t>(U)</w:t>
            </w:r>
            <w:r>
              <w:rPr>
                <w:spacing w:val="-9"/>
              </w:rPr>
              <w:t xml:space="preserve"> </w:t>
            </w:r>
            <w:proofErr w:type="spellStart"/>
            <w:r>
              <w:t>ve</w:t>
            </w:r>
            <w:proofErr w:type="spellEnd"/>
            <w:r>
              <w:t>/</w:t>
            </w:r>
            <w:proofErr w:type="spellStart"/>
            <w:r>
              <w:t>veya</w:t>
            </w:r>
            <w:proofErr w:type="spellEnd"/>
            <w:r>
              <w:rPr>
                <w:spacing w:val="-3"/>
              </w:rPr>
              <w:t xml:space="preserve"> </w:t>
            </w:r>
            <w:proofErr w:type="spellStart"/>
            <w:r>
              <w:rPr>
                <w:spacing w:val="-2"/>
              </w:rPr>
              <w:t>Kontrol</w:t>
            </w:r>
            <w:proofErr w:type="spellEnd"/>
          </w:p>
          <w:p w14:paraId="5CFE2510" w14:textId="77777777" w:rsidR="000C057A" w:rsidRDefault="000C057A" w:rsidP="001D06F5">
            <w:pPr>
              <w:pStyle w:val="TableParagraph"/>
              <w:spacing w:before="35"/>
              <w:ind w:left="71"/>
            </w:pPr>
            <w:r>
              <w:t>Et</w:t>
            </w:r>
            <w:r>
              <w:rPr>
                <w:spacing w:val="2"/>
              </w:rPr>
              <w:t xml:space="preserve"> </w:t>
            </w:r>
            <w:r>
              <w:rPr>
                <w:spacing w:val="-5"/>
              </w:rPr>
              <w:t>(K)</w:t>
            </w:r>
          </w:p>
        </w:tc>
        <w:tc>
          <w:tcPr>
            <w:tcW w:w="6511" w:type="dxa"/>
          </w:tcPr>
          <w:p w14:paraId="1CE0CA0E" w14:textId="77777777" w:rsidR="000C057A" w:rsidRDefault="000C057A" w:rsidP="001D06F5">
            <w:pPr>
              <w:pStyle w:val="TableParagraph"/>
              <w:spacing w:line="249" w:lineRule="exact"/>
              <w:ind w:left="67"/>
            </w:pPr>
            <w:proofErr w:type="spellStart"/>
            <w:r>
              <w:t>Birimin</w:t>
            </w:r>
            <w:proofErr w:type="spellEnd"/>
            <w:r>
              <w:rPr>
                <w:spacing w:val="-7"/>
              </w:rPr>
              <w:t xml:space="preserve"> </w:t>
            </w:r>
            <w:proofErr w:type="spellStart"/>
            <w:r>
              <w:t>geneline</w:t>
            </w:r>
            <w:proofErr w:type="spellEnd"/>
            <w:r>
              <w:rPr>
                <w:spacing w:val="-8"/>
              </w:rPr>
              <w:t xml:space="preserve"> </w:t>
            </w:r>
            <w:proofErr w:type="spellStart"/>
            <w:r>
              <w:t>yayılmış</w:t>
            </w:r>
            <w:proofErr w:type="spellEnd"/>
            <w:r>
              <w:rPr>
                <w:spacing w:val="-6"/>
              </w:rPr>
              <w:t xml:space="preserve"> </w:t>
            </w:r>
            <w:proofErr w:type="spellStart"/>
            <w:r>
              <w:t>performans</w:t>
            </w:r>
            <w:proofErr w:type="spellEnd"/>
            <w:r>
              <w:rPr>
                <w:spacing w:val="-7"/>
              </w:rPr>
              <w:t xml:space="preserve"> </w:t>
            </w:r>
            <w:proofErr w:type="spellStart"/>
            <w:r>
              <w:t>yönetimi</w:t>
            </w:r>
            <w:proofErr w:type="spellEnd"/>
            <w:r>
              <w:rPr>
                <w:spacing w:val="-9"/>
              </w:rPr>
              <w:t xml:space="preserve"> </w:t>
            </w:r>
            <w:proofErr w:type="spellStart"/>
            <w:r>
              <w:rPr>
                <w:spacing w:val="-2"/>
              </w:rPr>
              <w:t>uygulamaları</w:t>
            </w:r>
            <w:proofErr w:type="spellEnd"/>
          </w:p>
          <w:p w14:paraId="76B43C7F" w14:textId="77777777" w:rsidR="000C057A" w:rsidRDefault="000C057A" w:rsidP="001D06F5">
            <w:pPr>
              <w:pStyle w:val="TableParagraph"/>
              <w:spacing w:before="35"/>
              <w:ind w:left="67"/>
            </w:pPr>
            <w:proofErr w:type="spellStart"/>
            <w:r>
              <w:rPr>
                <w:spacing w:val="-2"/>
              </w:rPr>
              <w:t>bulunmaktadır</w:t>
            </w:r>
            <w:proofErr w:type="spellEnd"/>
            <w:r>
              <w:rPr>
                <w:spacing w:val="-2"/>
              </w:rPr>
              <w:t>.</w:t>
            </w:r>
          </w:p>
        </w:tc>
      </w:tr>
      <w:tr w:rsidR="000C057A" w14:paraId="75AA9DEF" w14:textId="77777777" w:rsidTr="001D06F5">
        <w:trPr>
          <w:trHeight w:val="873"/>
        </w:trPr>
        <w:tc>
          <w:tcPr>
            <w:tcW w:w="864" w:type="dxa"/>
            <w:shd w:val="clear" w:color="auto" w:fill="B4C5E7"/>
          </w:tcPr>
          <w:p w14:paraId="3C465B9A" w14:textId="77777777" w:rsidR="000C057A" w:rsidRDefault="000C057A" w:rsidP="001D06F5">
            <w:pPr>
              <w:pStyle w:val="TableParagraph"/>
              <w:spacing w:before="41"/>
              <w:rPr>
                <w:b/>
                <w:i/>
              </w:rPr>
            </w:pPr>
          </w:p>
          <w:p w14:paraId="7234EA33" w14:textId="77777777" w:rsidR="000C057A" w:rsidRDefault="000C057A" w:rsidP="001D06F5">
            <w:pPr>
              <w:pStyle w:val="TableParagraph"/>
              <w:ind w:right="50"/>
              <w:jc w:val="center"/>
              <w:rPr>
                <w:b/>
              </w:rPr>
            </w:pPr>
            <w:r>
              <w:rPr>
                <w:b/>
                <w:spacing w:val="-10"/>
              </w:rPr>
              <w:t>4</w:t>
            </w:r>
          </w:p>
        </w:tc>
        <w:tc>
          <w:tcPr>
            <w:tcW w:w="2987" w:type="dxa"/>
          </w:tcPr>
          <w:p w14:paraId="73099CC3" w14:textId="77777777" w:rsidR="000C057A" w:rsidRDefault="000C057A" w:rsidP="001D06F5">
            <w:pPr>
              <w:pStyle w:val="TableParagraph"/>
              <w:spacing w:before="140" w:line="278" w:lineRule="auto"/>
              <w:ind w:left="71" w:right="187"/>
            </w:pPr>
            <w:proofErr w:type="spellStart"/>
            <w:r>
              <w:t>Kontrol</w:t>
            </w:r>
            <w:proofErr w:type="spellEnd"/>
            <w:r>
              <w:rPr>
                <w:spacing w:val="-9"/>
              </w:rPr>
              <w:t xml:space="preserve"> </w:t>
            </w:r>
            <w:r>
              <w:t>Et</w:t>
            </w:r>
            <w:r>
              <w:rPr>
                <w:spacing w:val="-5"/>
              </w:rPr>
              <w:t xml:space="preserve"> </w:t>
            </w:r>
            <w:r>
              <w:t>(K)</w:t>
            </w:r>
            <w:r>
              <w:rPr>
                <w:spacing w:val="-7"/>
              </w:rPr>
              <w:t xml:space="preserve"> </w:t>
            </w:r>
            <w:proofErr w:type="spellStart"/>
            <w:r>
              <w:t>ve</w:t>
            </w:r>
            <w:proofErr w:type="spellEnd"/>
            <w:r>
              <w:rPr>
                <w:spacing w:val="-12"/>
              </w:rPr>
              <w:t xml:space="preserve"> </w:t>
            </w:r>
            <w:proofErr w:type="spellStart"/>
            <w:r>
              <w:t>Önlem</w:t>
            </w:r>
            <w:proofErr w:type="spellEnd"/>
            <w:r>
              <w:rPr>
                <w:spacing w:val="-9"/>
              </w:rPr>
              <w:t xml:space="preserve"> </w:t>
            </w:r>
            <w:r>
              <w:t xml:space="preserve">Al </w:t>
            </w:r>
            <w:r>
              <w:rPr>
                <w:spacing w:val="-4"/>
              </w:rPr>
              <w:t>(Ö)</w:t>
            </w:r>
          </w:p>
        </w:tc>
        <w:tc>
          <w:tcPr>
            <w:tcW w:w="6511" w:type="dxa"/>
          </w:tcPr>
          <w:p w14:paraId="52CFD6F4" w14:textId="77777777" w:rsidR="000C057A" w:rsidRDefault="000C057A" w:rsidP="001D06F5">
            <w:pPr>
              <w:pStyle w:val="TableParagraph"/>
              <w:spacing w:line="249" w:lineRule="exact"/>
              <w:ind w:left="67"/>
            </w:pPr>
            <w:proofErr w:type="spellStart"/>
            <w:r>
              <w:t>Birimde</w:t>
            </w:r>
            <w:proofErr w:type="spellEnd"/>
            <w:r>
              <w:rPr>
                <w:spacing w:val="-7"/>
              </w:rPr>
              <w:t xml:space="preserve"> </w:t>
            </w:r>
            <w:proofErr w:type="spellStart"/>
            <w:r>
              <w:t>performans</w:t>
            </w:r>
            <w:proofErr w:type="spellEnd"/>
            <w:r>
              <w:t xml:space="preserve"> </w:t>
            </w:r>
            <w:proofErr w:type="spellStart"/>
            <w:r>
              <w:t>göstergelerinin</w:t>
            </w:r>
            <w:proofErr w:type="spellEnd"/>
            <w:r>
              <w:rPr>
                <w:spacing w:val="-10"/>
              </w:rPr>
              <w:t xml:space="preserve"> </w:t>
            </w:r>
            <w:proofErr w:type="spellStart"/>
            <w:r>
              <w:t>işlerliği</w:t>
            </w:r>
            <w:proofErr w:type="spellEnd"/>
            <w:r>
              <w:rPr>
                <w:spacing w:val="-8"/>
              </w:rPr>
              <w:t xml:space="preserve"> </w:t>
            </w:r>
            <w:proofErr w:type="spellStart"/>
            <w:r>
              <w:t>ve</w:t>
            </w:r>
            <w:proofErr w:type="spellEnd"/>
            <w:r>
              <w:rPr>
                <w:spacing w:val="-11"/>
              </w:rPr>
              <w:t xml:space="preserve"> </w:t>
            </w:r>
            <w:proofErr w:type="spellStart"/>
            <w:r>
              <w:t>performans</w:t>
            </w:r>
            <w:proofErr w:type="spellEnd"/>
            <w:r>
              <w:rPr>
                <w:spacing w:val="-4"/>
              </w:rPr>
              <w:t xml:space="preserve"> </w:t>
            </w:r>
            <w:proofErr w:type="spellStart"/>
            <w:r>
              <w:rPr>
                <w:spacing w:val="-2"/>
              </w:rPr>
              <w:t>yönetimi</w:t>
            </w:r>
            <w:proofErr w:type="spellEnd"/>
          </w:p>
          <w:p w14:paraId="0A76410F" w14:textId="77777777" w:rsidR="000C057A" w:rsidRDefault="000C057A" w:rsidP="001D06F5">
            <w:pPr>
              <w:pStyle w:val="TableParagraph"/>
              <w:spacing w:before="13" w:line="280" w:lineRule="atLeast"/>
              <w:ind w:left="67"/>
            </w:pPr>
            <w:proofErr w:type="spellStart"/>
            <w:r>
              <w:t>mekanizmaları</w:t>
            </w:r>
            <w:proofErr w:type="spellEnd"/>
            <w:r>
              <w:rPr>
                <w:spacing w:val="-9"/>
              </w:rPr>
              <w:t xml:space="preserve"> </w:t>
            </w:r>
            <w:proofErr w:type="spellStart"/>
            <w:r>
              <w:t>izlenmekte</w:t>
            </w:r>
            <w:proofErr w:type="spellEnd"/>
            <w:r>
              <w:rPr>
                <w:spacing w:val="-8"/>
              </w:rPr>
              <w:t xml:space="preserve"> </w:t>
            </w:r>
            <w:proofErr w:type="spellStart"/>
            <w:r>
              <w:t>ve</w:t>
            </w:r>
            <w:proofErr w:type="spellEnd"/>
            <w:r>
              <w:rPr>
                <w:spacing w:val="-8"/>
              </w:rPr>
              <w:t xml:space="preserve"> </w:t>
            </w:r>
            <w:proofErr w:type="spellStart"/>
            <w:r>
              <w:t>izlem</w:t>
            </w:r>
            <w:proofErr w:type="spellEnd"/>
            <w:r>
              <w:rPr>
                <w:spacing w:val="-14"/>
              </w:rPr>
              <w:t xml:space="preserve"> </w:t>
            </w:r>
            <w:proofErr w:type="spellStart"/>
            <w:r>
              <w:t>sonuçlarına</w:t>
            </w:r>
            <w:proofErr w:type="spellEnd"/>
            <w:r>
              <w:rPr>
                <w:spacing w:val="-3"/>
              </w:rPr>
              <w:t xml:space="preserve"> </w:t>
            </w:r>
            <w:proofErr w:type="spellStart"/>
            <w:r>
              <w:t>göre</w:t>
            </w:r>
            <w:proofErr w:type="spellEnd"/>
            <w:r>
              <w:rPr>
                <w:spacing w:val="-12"/>
              </w:rPr>
              <w:t xml:space="preserve"> </w:t>
            </w:r>
            <w:proofErr w:type="spellStart"/>
            <w:r>
              <w:t>iyileştirmeler</w:t>
            </w:r>
            <w:proofErr w:type="spellEnd"/>
            <w:r>
              <w:t xml:space="preserve"> </w:t>
            </w:r>
            <w:proofErr w:type="spellStart"/>
            <w:r>
              <w:rPr>
                <w:spacing w:val="-2"/>
              </w:rPr>
              <w:t>gerçekleştirilmektedir</w:t>
            </w:r>
            <w:proofErr w:type="spellEnd"/>
            <w:r>
              <w:rPr>
                <w:spacing w:val="-2"/>
              </w:rPr>
              <w:t>.</w:t>
            </w:r>
          </w:p>
        </w:tc>
      </w:tr>
      <w:tr w:rsidR="000C057A" w14:paraId="4F55DAA4" w14:textId="77777777" w:rsidTr="001D06F5">
        <w:trPr>
          <w:trHeight w:val="873"/>
        </w:trPr>
        <w:tc>
          <w:tcPr>
            <w:tcW w:w="864" w:type="dxa"/>
            <w:shd w:val="clear" w:color="auto" w:fill="B4C5E7"/>
          </w:tcPr>
          <w:p w14:paraId="2D79D096" w14:textId="77777777" w:rsidR="000C057A" w:rsidRDefault="000C057A" w:rsidP="001D06F5">
            <w:pPr>
              <w:pStyle w:val="TableParagraph"/>
              <w:spacing w:before="40"/>
              <w:rPr>
                <w:b/>
                <w:i/>
              </w:rPr>
            </w:pPr>
          </w:p>
          <w:p w14:paraId="3543E096" w14:textId="77777777" w:rsidR="000C057A" w:rsidRDefault="000C057A" w:rsidP="001D06F5">
            <w:pPr>
              <w:pStyle w:val="TableParagraph"/>
              <w:ind w:right="50"/>
              <w:jc w:val="center"/>
              <w:rPr>
                <w:b/>
              </w:rPr>
            </w:pPr>
            <w:r>
              <w:rPr>
                <w:b/>
                <w:spacing w:val="-10"/>
              </w:rPr>
              <w:t>5</w:t>
            </w:r>
          </w:p>
        </w:tc>
        <w:tc>
          <w:tcPr>
            <w:tcW w:w="2987" w:type="dxa"/>
          </w:tcPr>
          <w:p w14:paraId="080BA905" w14:textId="77777777" w:rsidR="000C057A" w:rsidRDefault="000C057A" w:rsidP="001D06F5">
            <w:pPr>
              <w:pStyle w:val="TableParagraph"/>
              <w:spacing w:line="249" w:lineRule="exact"/>
              <w:ind w:left="71"/>
            </w:pPr>
            <w:r>
              <w:t>PUKÖ</w:t>
            </w:r>
            <w:r>
              <w:rPr>
                <w:spacing w:val="-4"/>
              </w:rPr>
              <w:t xml:space="preserve"> </w:t>
            </w:r>
            <w:proofErr w:type="spellStart"/>
            <w:r>
              <w:t>çevrimi</w:t>
            </w:r>
            <w:proofErr w:type="spellEnd"/>
            <w:r>
              <w:t xml:space="preserve"> </w:t>
            </w:r>
            <w:proofErr w:type="spellStart"/>
            <w:r>
              <w:t>en</w:t>
            </w:r>
            <w:proofErr w:type="spellEnd"/>
            <w:r>
              <w:rPr>
                <w:spacing w:val="-5"/>
              </w:rPr>
              <w:t xml:space="preserve"> </w:t>
            </w:r>
            <w:proofErr w:type="spellStart"/>
            <w:r>
              <w:t>az</w:t>
            </w:r>
            <w:proofErr w:type="spellEnd"/>
            <w:r>
              <w:rPr>
                <w:spacing w:val="-3"/>
              </w:rPr>
              <w:t xml:space="preserve"> </w:t>
            </w:r>
            <w:r>
              <w:t xml:space="preserve">3 </w:t>
            </w:r>
            <w:proofErr w:type="spellStart"/>
            <w:r>
              <w:rPr>
                <w:spacing w:val="-5"/>
              </w:rPr>
              <w:t>kez</w:t>
            </w:r>
            <w:proofErr w:type="spellEnd"/>
          </w:p>
          <w:p w14:paraId="425FE614" w14:textId="77777777" w:rsidR="000C057A" w:rsidRDefault="000C057A" w:rsidP="001D06F5">
            <w:pPr>
              <w:pStyle w:val="TableParagraph"/>
              <w:spacing w:before="13" w:line="280" w:lineRule="atLeast"/>
              <w:ind w:left="71" w:right="853"/>
            </w:pPr>
            <w:proofErr w:type="spellStart"/>
            <w:r>
              <w:t>kapatılmış</w:t>
            </w:r>
            <w:proofErr w:type="spellEnd"/>
            <w:r>
              <w:t xml:space="preserve"> </w:t>
            </w:r>
            <w:proofErr w:type="spellStart"/>
            <w:r>
              <w:t>veya</w:t>
            </w:r>
            <w:proofErr w:type="spellEnd"/>
            <w:r>
              <w:t xml:space="preserve"> </w:t>
            </w:r>
            <w:proofErr w:type="spellStart"/>
            <w:r>
              <w:t>örnek</w:t>
            </w:r>
            <w:proofErr w:type="spellEnd"/>
            <w:r>
              <w:t xml:space="preserve"> </w:t>
            </w:r>
            <w:proofErr w:type="spellStart"/>
            <w:r>
              <w:t>gösterilebilir</w:t>
            </w:r>
            <w:proofErr w:type="spellEnd"/>
            <w:r>
              <w:rPr>
                <w:spacing w:val="-14"/>
              </w:rPr>
              <w:t xml:space="preserve"> </w:t>
            </w:r>
            <w:proofErr w:type="spellStart"/>
            <w:r>
              <w:t>uygulama</w:t>
            </w:r>
            <w:proofErr w:type="spellEnd"/>
          </w:p>
        </w:tc>
        <w:tc>
          <w:tcPr>
            <w:tcW w:w="6511" w:type="dxa"/>
          </w:tcPr>
          <w:p w14:paraId="740A6F1E" w14:textId="77777777" w:rsidR="000C057A" w:rsidRDefault="000C057A" w:rsidP="001D06F5">
            <w:pPr>
              <w:pStyle w:val="TableParagraph"/>
              <w:spacing w:before="140" w:line="278" w:lineRule="auto"/>
              <w:ind w:left="67"/>
            </w:pPr>
            <w:proofErr w:type="spellStart"/>
            <w:r>
              <w:t>İçselleştirilmiş</w:t>
            </w:r>
            <w:proofErr w:type="spellEnd"/>
            <w:r>
              <w:t>,</w:t>
            </w:r>
            <w:r>
              <w:rPr>
                <w:spacing w:val="-9"/>
              </w:rPr>
              <w:t xml:space="preserve"> </w:t>
            </w:r>
            <w:proofErr w:type="spellStart"/>
            <w:r>
              <w:t>sistematik</w:t>
            </w:r>
            <w:proofErr w:type="spellEnd"/>
            <w:r>
              <w:t>,</w:t>
            </w:r>
            <w:r>
              <w:rPr>
                <w:spacing w:val="-8"/>
              </w:rPr>
              <w:t xml:space="preserve"> </w:t>
            </w:r>
            <w:proofErr w:type="spellStart"/>
            <w:r>
              <w:t>sürdürülebilir</w:t>
            </w:r>
            <w:proofErr w:type="spellEnd"/>
            <w:r>
              <w:rPr>
                <w:spacing w:val="-7"/>
              </w:rPr>
              <w:t xml:space="preserve"> </w:t>
            </w:r>
            <w:proofErr w:type="spellStart"/>
            <w:r>
              <w:t>ve</w:t>
            </w:r>
            <w:proofErr w:type="spellEnd"/>
            <w:r>
              <w:rPr>
                <w:spacing w:val="-14"/>
              </w:rPr>
              <w:t xml:space="preserve"> </w:t>
            </w:r>
            <w:proofErr w:type="spellStart"/>
            <w:r>
              <w:t>örnek</w:t>
            </w:r>
            <w:proofErr w:type="spellEnd"/>
            <w:r>
              <w:rPr>
                <w:spacing w:val="-10"/>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2BB1B273" w14:textId="77777777" w:rsidR="000C057A" w:rsidRDefault="000C057A" w:rsidP="000C057A">
      <w:pPr>
        <w:pStyle w:val="Balk4"/>
        <w:ind w:left="508"/>
      </w:pPr>
    </w:p>
    <w:p w14:paraId="01E29F2A" w14:textId="77777777" w:rsidR="000C057A" w:rsidRPr="001C0237" w:rsidRDefault="000C057A" w:rsidP="000C057A">
      <w:pPr>
        <w:pStyle w:val="Balk3"/>
        <w:keepNext w:val="0"/>
        <w:keepLines w:val="0"/>
        <w:widowControl w:val="0"/>
        <w:numPr>
          <w:ilvl w:val="1"/>
          <w:numId w:val="23"/>
        </w:numPr>
        <w:tabs>
          <w:tab w:val="left" w:pos="534"/>
        </w:tabs>
        <w:autoSpaceDE w:val="0"/>
        <w:autoSpaceDN w:val="0"/>
        <w:spacing w:before="0" w:line="240" w:lineRule="auto"/>
        <w:ind w:left="534" w:hanging="434"/>
        <w:rPr>
          <w:rFonts w:ascii="Times New Roman" w:hAnsi="Times New Roman" w:cs="Times New Roman"/>
          <w:sz w:val="28"/>
          <w:szCs w:val="28"/>
        </w:rPr>
      </w:pPr>
      <w:bookmarkStart w:id="14" w:name="_TOC_250012"/>
      <w:r w:rsidRPr="001C0237">
        <w:rPr>
          <w:rFonts w:ascii="Times New Roman" w:hAnsi="Times New Roman" w:cs="Times New Roman"/>
          <w:sz w:val="28"/>
          <w:szCs w:val="28"/>
        </w:rPr>
        <w:t>Yönetim</w:t>
      </w:r>
      <w:r w:rsidRPr="001C0237">
        <w:rPr>
          <w:rFonts w:ascii="Times New Roman" w:hAnsi="Times New Roman" w:cs="Times New Roman"/>
          <w:spacing w:val="-13"/>
          <w:sz w:val="28"/>
          <w:szCs w:val="28"/>
        </w:rPr>
        <w:t xml:space="preserve"> </w:t>
      </w:r>
      <w:bookmarkEnd w:id="14"/>
      <w:r w:rsidRPr="001C0237">
        <w:rPr>
          <w:rFonts w:ascii="Times New Roman" w:hAnsi="Times New Roman" w:cs="Times New Roman"/>
          <w:spacing w:val="-2"/>
          <w:sz w:val="28"/>
          <w:szCs w:val="28"/>
        </w:rPr>
        <w:t>Sistemleri</w:t>
      </w:r>
    </w:p>
    <w:p w14:paraId="585728F9" w14:textId="77777777" w:rsidR="000C057A" w:rsidRPr="00236634" w:rsidRDefault="000C057A" w:rsidP="00236634">
      <w:pPr>
        <w:pStyle w:val="ListeParagraf"/>
        <w:widowControl w:val="0"/>
        <w:numPr>
          <w:ilvl w:val="2"/>
          <w:numId w:val="23"/>
        </w:numPr>
        <w:tabs>
          <w:tab w:val="left" w:pos="696"/>
        </w:tabs>
        <w:autoSpaceDE w:val="0"/>
        <w:autoSpaceDN w:val="0"/>
        <w:spacing w:after="0" w:line="360" w:lineRule="auto"/>
        <w:ind w:left="696" w:hanging="596"/>
        <w:contextualSpacing w:val="0"/>
        <w:rPr>
          <w:rFonts w:ascii="Times New Roman" w:hAnsi="Times New Roman" w:cs="Times New Roman"/>
          <w:b/>
          <w:sz w:val="24"/>
          <w:szCs w:val="24"/>
        </w:rPr>
      </w:pPr>
      <w:r w:rsidRPr="00236634">
        <w:rPr>
          <w:rFonts w:ascii="Times New Roman" w:hAnsi="Times New Roman" w:cs="Times New Roman"/>
          <w:b/>
          <w:sz w:val="24"/>
          <w:szCs w:val="24"/>
        </w:rPr>
        <w:t>Bilgi</w:t>
      </w:r>
      <w:r w:rsidRPr="00236634">
        <w:rPr>
          <w:rFonts w:ascii="Times New Roman" w:hAnsi="Times New Roman" w:cs="Times New Roman"/>
          <w:b/>
          <w:spacing w:val="-5"/>
          <w:sz w:val="24"/>
          <w:szCs w:val="24"/>
        </w:rPr>
        <w:t xml:space="preserve"> </w:t>
      </w:r>
      <w:r w:rsidRPr="00236634">
        <w:rPr>
          <w:rFonts w:ascii="Times New Roman" w:hAnsi="Times New Roman" w:cs="Times New Roman"/>
          <w:b/>
          <w:sz w:val="24"/>
          <w:szCs w:val="24"/>
        </w:rPr>
        <w:t>yönetim</w:t>
      </w:r>
      <w:r w:rsidRPr="00236634">
        <w:rPr>
          <w:rFonts w:ascii="Times New Roman" w:hAnsi="Times New Roman" w:cs="Times New Roman"/>
          <w:b/>
          <w:spacing w:val="-11"/>
          <w:sz w:val="24"/>
          <w:szCs w:val="24"/>
        </w:rPr>
        <w:t xml:space="preserve"> </w:t>
      </w:r>
      <w:r w:rsidRPr="00236634">
        <w:rPr>
          <w:rFonts w:ascii="Times New Roman" w:hAnsi="Times New Roman" w:cs="Times New Roman"/>
          <w:b/>
          <w:spacing w:val="-2"/>
          <w:sz w:val="24"/>
          <w:szCs w:val="24"/>
        </w:rPr>
        <w:t>sistemi</w:t>
      </w:r>
    </w:p>
    <w:p w14:paraId="01712F87" w14:textId="304FCFB5" w:rsidR="00AD2637" w:rsidRPr="00CB6FEE" w:rsidRDefault="00BD7CC5" w:rsidP="00236634">
      <w:pPr>
        <w:spacing w:before="38" w:line="240" w:lineRule="auto"/>
        <w:jc w:val="both"/>
        <w:rPr>
          <w:rFonts w:ascii="Times New Roman" w:hAnsi="Times New Roman" w:cs="Times New Roman"/>
          <w:iCs/>
          <w:sz w:val="24"/>
          <w:szCs w:val="24"/>
        </w:rPr>
      </w:pPr>
      <w:r w:rsidRPr="00CB6FEE">
        <w:rPr>
          <w:rFonts w:ascii="Times New Roman" w:hAnsi="Times New Roman" w:cs="Times New Roman"/>
          <w:sz w:val="24"/>
          <w:szCs w:val="24"/>
        </w:rPr>
        <w:t>Maliye ve Mali Yönetim</w:t>
      </w:r>
      <w:r w:rsidR="001E41A9">
        <w:rPr>
          <w:rFonts w:ascii="Times New Roman" w:hAnsi="Times New Roman" w:cs="Times New Roman"/>
          <w:sz w:val="24"/>
          <w:szCs w:val="24"/>
        </w:rPr>
        <w:t xml:space="preserve"> Yüksek Lisans</w:t>
      </w:r>
      <w:r w:rsidRPr="00CB6FEE">
        <w:rPr>
          <w:rFonts w:ascii="Times New Roman" w:hAnsi="Times New Roman" w:cs="Times New Roman"/>
          <w:sz w:val="24"/>
          <w:szCs w:val="24"/>
        </w:rPr>
        <w:t xml:space="preserve"> Programında, önemli etkinlikler ve süreçlere ilişkin verilerin toplanması, analiz edilmesi ve raporlanması konularında temel planlamaları </w:t>
      </w:r>
      <w:r w:rsidRPr="00A975D2">
        <w:rPr>
          <w:rFonts w:ascii="Times New Roman" w:hAnsi="Times New Roman" w:cs="Times New Roman"/>
          <w:sz w:val="24"/>
          <w:szCs w:val="24"/>
        </w:rPr>
        <w:t xml:space="preserve">gerçekleştirmektedir. </w:t>
      </w:r>
      <w:r w:rsidR="00882362" w:rsidRPr="00A975D2">
        <w:rPr>
          <w:rFonts w:ascii="Times New Roman" w:hAnsi="Times New Roman" w:cs="Times New Roman"/>
          <w:sz w:val="24"/>
          <w:szCs w:val="24"/>
        </w:rPr>
        <w:t xml:space="preserve">Bu kapsamda, Aksaray Üniversitesi Elektronik Belge Yönetimi Sistemi (EBYS), veri akışının düzenli bir şekilde izlenmesi, saklanması ve analiz edilmesi için etkin bir araç olarak kullanılmaktadır. Ayrıca, bilgi yönetim sisteminin kapsamı genişletilerek, eğitim-öğretim faaliyetlerinden öğrenci memnuniyetine kadar uzanan tüm süreçlerin izlenebilirliği sağlanmaktadır. Bu sayede, programın şeffaflık, verimlilik ve sürdürülebilirlik ilkeleri doğrultusunda daha etkin bir yönetim modeli oluşturulması hedeflenmektedir. </w:t>
      </w:r>
      <w:r w:rsidRPr="00A975D2">
        <w:rPr>
          <w:rFonts w:ascii="Times New Roman" w:hAnsi="Times New Roman" w:cs="Times New Roman"/>
          <w:sz w:val="24"/>
          <w:szCs w:val="24"/>
        </w:rPr>
        <w:t>Bu</w:t>
      </w:r>
      <w:r w:rsidRPr="00CB6FEE">
        <w:rPr>
          <w:rFonts w:ascii="Times New Roman" w:hAnsi="Times New Roman" w:cs="Times New Roman"/>
          <w:sz w:val="24"/>
          <w:szCs w:val="24"/>
        </w:rPr>
        <w:t xml:space="preserve"> kapsamda </w:t>
      </w:r>
      <w:r w:rsidR="005F3607">
        <w:rPr>
          <w:rFonts w:ascii="Times New Roman" w:hAnsi="Times New Roman" w:cs="Times New Roman"/>
          <w:sz w:val="24"/>
          <w:szCs w:val="24"/>
        </w:rPr>
        <w:t xml:space="preserve">programın </w:t>
      </w:r>
      <w:r w:rsidRPr="00CB6FEE">
        <w:rPr>
          <w:rFonts w:ascii="Times New Roman" w:hAnsi="Times New Roman" w:cs="Times New Roman"/>
          <w:b/>
          <w:bCs/>
          <w:sz w:val="24"/>
          <w:szCs w:val="24"/>
        </w:rPr>
        <w:t>Düzey 3 (Uygulama (U) ve/veya Kontrol Et (K))</w:t>
      </w:r>
      <w:r w:rsidRPr="00CB6FEE">
        <w:rPr>
          <w:rFonts w:ascii="Times New Roman" w:hAnsi="Times New Roman" w:cs="Times New Roman"/>
          <w:sz w:val="24"/>
          <w:szCs w:val="24"/>
        </w:rPr>
        <w:t xml:space="preserve"> </w:t>
      </w:r>
      <w:bookmarkStart w:id="15" w:name="Tablo:_Ölçüt_Olgunluk_Düzeyi_(7)"/>
      <w:bookmarkEnd w:id="15"/>
      <w:r w:rsidR="00AD2637" w:rsidRPr="00CB6FEE">
        <w:rPr>
          <w:rFonts w:ascii="Times New Roman" w:hAnsi="Times New Roman" w:cs="Times New Roman"/>
          <w:iCs/>
          <w:sz w:val="24"/>
          <w:szCs w:val="24"/>
        </w:rPr>
        <w:t>seviyesinde olduğu değerlendirilmektedir.</w:t>
      </w:r>
    </w:p>
    <w:p w14:paraId="7D94C77B" w14:textId="6E390377" w:rsidR="000C057A" w:rsidRDefault="000C057A" w:rsidP="00AD2637">
      <w:pPr>
        <w:pStyle w:val="GvdeMetni"/>
        <w:ind w:right="120"/>
        <w:jc w:val="both"/>
      </w:pPr>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1E4E560B" w14:textId="77777777" w:rsidTr="001D06F5">
        <w:trPr>
          <w:trHeight w:val="292"/>
        </w:trPr>
        <w:tc>
          <w:tcPr>
            <w:tcW w:w="864" w:type="dxa"/>
            <w:shd w:val="clear" w:color="auto" w:fill="B4C5E7"/>
          </w:tcPr>
          <w:p w14:paraId="4FB5C26D"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0AF0BC79" w14:textId="77777777" w:rsidR="000C057A" w:rsidRDefault="000C057A" w:rsidP="001D06F5">
            <w:pPr>
              <w:pStyle w:val="TableParagraph"/>
              <w:spacing w:before="1"/>
              <w:ind w:left="129"/>
              <w:rPr>
                <w:b/>
                <w:i/>
              </w:rPr>
            </w:pPr>
            <w:proofErr w:type="spellStart"/>
            <w:r>
              <w:rPr>
                <w:b/>
                <w:i/>
                <w:spacing w:val="-2"/>
              </w:rPr>
              <w:t>Açıklama</w:t>
            </w:r>
            <w:proofErr w:type="spellEnd"/>
          </w:p>
        </w:tc>
        <w:tc>
          <w:tcPr>
            <w:tcW w:w="6511" w:type="dxa"/>
          </w:tcPr>
          <w:p w14:paraId="507B1E83" w14:textId="77777777" w:rsidR="000C057A" w:rsidRDefault="000C057A" w:rsidP="001D06F5">
            <w:pPr>
              <w:pStyle w:val="TableParagraph"/>
              <w:spacing w:before="1"/>
              <w:ind w:left="67"/>
              <w:rPr>
                <w:b/>
              </w:rPr>
            </w:pPr>
            <w:r>
              <w:rPr>
                <w:b/>
              </w:rPr>
              <w:t>KİDR</w:t>
            </w:r>
            <w:r>
              <w:rPr>
                <w:b/>
                <w:spacing w:val="-3"/>
              </w:rPr>
              <w:t xml:space="preserve"> </w:t>
            </w:r>
            <w:proofErr w:type="spellStart"/>
            <w:r>
              <w:rPr>
                <w:b/>
              </w:rPr>
              <w:t>Kılavuzu</w:t>
            </w:r>
            <w:proofErr w:type="spellEnd"/>
            <w:r>
              <w:rPr>
                <w:b/>
                <w:spacing w:val="47"/>
              </w:rPr>
              <w:t xml:space="preserve"> </w:t>
            </w:r>
            <w:r>
              <w:rPr>
                <w:b/>
              </w:rPr>
              <w:t xml:space="preserve">3.2 </w:t>
            </w:r>
            <w:proofErr w:type="spellStart"/>
            <w:r>
              <w:rPr>
                <w:b/>
                <w:spacing w:val="-2"/>
              </w:rPr>
              <w:t>Açıklaması</w:t>
            </w:r>
            <w:proofErr w:type="spellEnd"/>
          </w:p>
        </w:tc>
      </w:tr>
      <w:tr w:rsidR="000C057A" w14:paraId="2CC53B6B" w14:textId="77777777" w:rsidTr="001D06F5">
        <w:trPr>
          <w:trHeight w:val="287"/>
        </w:trPr>
        <w:tc>
          <w:tcPr>
            <w:tcW w:w="864" w:type="dxa"/>
            <w:shd w:val="clear" w:color="auto" w:fill="B4C5E7"/>
          </w:tcPr>
          <w:p w14:paraId="3E479E4A" w14:textId="77777777" w:rsidR="000C057A" w:rsidRDefault="000C057A" w:rsidP="001D06F5">
            <w:pPr>
              <w:pStyle w:val="TableParagraph"/>
              <w:spacing w:before="1"/>
              <w:ind w:right="50"/>
              <w:jc w:val="center"/>
              <w:rPr>
                <w:b/>
              </w:rPr>
            </w:pPr>
            <w:r>
              <w:rPr>
                <w:b/>
                <w:spacing w:val="-10"/>
              </w:rPr>
              <w:t>1</w:t>
            </w:r>
          </w:p>
        </w:tc>
        <w:tc>
          <w:tcPr>
            <w:tcW w:w="2987" w:type="dxa"/>
          </w:tcPr>
          <w:p w14:paraId="5C9062DC" w14:textId="77777777" w:rsidR="000C057A" w:rsidRDefault="000C057A" w:rsidP="001D06F5">
            <w:pPr>
              <w:pStyle w:val="TableParagraph"/>
              <w:spacing w:line="249" w:lineRule="exact"/>
              <w:ind w:left="71"/>
            </w:pPr>
            <w:proofErr w:type="spellStart"/>
            <w:r>
              <w:t>Planlama</w:t>
            </w:r>
            <w:proofErr w:type="spellEnd"/>
            <w:r>
              <w:rPr>
                <w:spacing w:val="-9"/>
              </w:rPr>
              <w:t xml:space="preserve"> </w:t>
            </w:r>
            <w:proofErr w:type="spellStart"/>
            <w:r>
              <w:rPr>
                <w:spacing w:val="-2"/>
              </w:rPr>
              <w:t>Yoktur</w:t>
            </w:r>
            <w:proofErr w:type="spellEnd"/>
          </w:p>
        </w:tc>
        <w:tc>
          <w:tcPr>
            <w:tcW w:w="6511" w:type="dxa"/>
          </w:tcPr>
          <w:p w14:paraId="2A2D73EE" w14:textId="77777777" w:rsidR="000C057A" w:rsidRDefault="000C057A" w:rsidP="001D06F5">
            <w:pPr>
              <w:pStyle w:val="TableParagraph"/>
              <w:spacing w:line="249" w:lineRule="exact"/>
              <w:ind w:left="67"/>
            </w:pPr>
            <w:proofErr w:type="spellStart"/>
            <w:r>
              <w:t>Birimde</w:t>
            </w:r>
            <w:proofErr w:type="spellEnd"/>
            <w:r>
              <w:rPr>
                <w:spacing w:val="-4"/>
              </w:rPr>
              <w:t xml:space="preserve"> </w:t>
            </w:r>
            <w:proofErr w:type="spellStart"/>
            <w:r>
              <w:t>bilgi</w:t>
            </w:r>
            <w:proofErr w:type="spellEnd"/>
            <w:r>
              <w:rPr>
                <w:spacing w:val="-6"/>
              </w:rPr>
              <w:t xml:space="preserve"> </w:t>
            </w:r>
            <w:proofErr w:type="spellStart"/>
            <w:r>
              <w:t>yönetim</w:t>
            </w:r>
            <w:proofErr w:type="spellEnd"/>
            <w:r>
              <w:rPr>
                <w:spacing w:val="-11"/>
              </w:rPr>
              <w:t xml:space="preserve"> </w:t>
            </w:r>
            <w:proofErr w:type="spellStart"/>
            <w:r>
              <w:t>sistemi</w:t>
            </w:r>
            <w:proofErr w:type="spellEnd"/>
            <w:r>
              <w:rPr>
                <w:spacing w:val="-5"/>
              </w:rPr>
              <w:t xml:space="preserve"> </w:t>
            </w:r>
            <w:proofErr w:type="spellStart"/>
            <w:r>
              <w:rPr>
                <w:spacing w:val="-2"/>
              </w:rPr>
              <w:t>bulunmamaktadır</w:t>
            </w:r>
            <w:proofErr w:type="spellEnd"/>
            <w:r>
              <w:rPr>
                <w:spacing w:val="-2"/>
              </w:rPr>
              <w:t>.</w:t>
            </w:r>
          </w:p>
        </w:tc>
      </w:tr>
      <w:tr w:rsidR="000C057A" w14:paraId="7951E674" w14:textId="77777777" w:rsidTr="001D06F5">
        <w:trPr>
          <w:trHeight w:val="873"/>
        </w:trPr>
        <w:tc>
          <w:tcPr>
            <w:tcW w:w="864" w:type="dxa"/>
            <w:shd w:val="clear" w:color="auto" w:fill="B4C5E7"/>
          </w:tcPr>
          <w:p w14:paraId="25853610" w14:textId="77777777" w:rsidR="000C057A" w:rsidRDefault="000C057A" w:rsidP="001D06F5">
            <w:pPr>
              <w:pStyle w:val="TableParagraph"/>
              <w:spacing w:before="41"/>
              <w:rPr>
                <w:b/>
                <w:i/>
              </w:rPr>
            </w:pPr>
          </w:p>
          <w:p w14:paraId="0277D484" w14:textId="77777777" w:rsidR="000C057A" w:rsidRDefault="000C057A" w:rsidP="001D06F5">
            <w:pPr>
              <w:pStyle w:val="TableParagraph"/>
              <w:ind w:right="50"/>
              <w:jc w:val="center"/>
              <w:rPr>
                <w:b/>
              </w:rPr>
            </w:pPr>
            <w:r>
              <w:rPr>
                <w:b/>
                <w:spacing w:val="-10"/>
              </w:rPr>
              <w:t>2</w:t>
            </w:r>
          </w:p>
        </w:tc>
        <w:tc>
          <w:tcPr>
            <w:tcW w:w="2987" w:type="dxa"/>
          </w:tcPr>
          <w:p w14:paraId="4A20711E" w14:textId="77777777" w:rsidR="000C057A" w:rsidRDefault="000C057A" w:rsidP="001D06F5">
            <w:pPr>
              <w:pStyle w:val="TableParagraph"/>
              <w:spacing w:before="36"/>
              <w:rPr>
                <w:b/>
                <w:i/>
              </w:rPr>
            </w:pPr>
          </w:p>
          <w:p w14:paraId="59A06956" w14:textId="77777777" w:rsidR="000C057A" w:rsidRDefault="000C057A" w:rsidP="001D06F5">
            <w:pPr>
              <w:pStyle w:val="TableParagraph"/>
              <w:ind w:left="71"/>
            </w:pPr>
            <w:proofErr w:type="spellStart"/>
            <w:r>
              <w:t>Planlama</w:t>
            </w:r>
            <w:proofErr w:type="spellEnd"/>
            <w:r>
              <w:rPr>
                <w:spacing w:val="-7"/>
              </w:rPr>
              <w:t xml:space="preserve"> </w:t>
            </w:r>
            <w:r>
              <w:rPr>
                <w:spacing w:val="-5"/>
              </w:rPr>
              <w:t>(P)</w:t>
            </w:r>
          </w:p>
        </w:tc>
        <w:tc>
          <w:tcPr>
            <w:tcW w:w="6511" w:type="dxa"/>
          </w:tcPr>
          <w:p w14:paraId="79F5E620" w14:textId="77777777" w:rsidR="000C057A" w:rsidRDefault="000C057A" w:rsidP="001D06F5">
            <w:pPr>
              <w:pStyle w:val="TableParagraph"/>
              <w:spacing w:line="249" w:lineRule="exact"/>
              <w:ind w:left="67"/>
            </w:pPr>
            <w:proofErr w:type="spellStart"/>
            <w:r>
              <w:t>Birimde</w:t>
            </w:r>
            <w:proofErr w:type="spellEnd"/>
            <w:r>
              <w:rPr>
                <w:spacing w:val="-11"/>
              </w:rPr>
              <w:t xml:space="preserve"> </w:t>
            </w:r>
            <w:proofErr w:type="spellStart"/>
            <w:r>
              <w:t>birimsel</w:t>
            </w:r>
            <w:proofErr w:type="spellEnd"/>
            <w:r>
              <w:rPr>
                <w:spacing w:val="-11"/>
              </w:rPr>
              <w:t xml:space="preserve"> </w:t>
            </w:r>
            <w:proofErr w:type="spellStart"/>
            <w:r>
              <w:t>bilginin</w:t>
            </w:r>
            <w:proofErr w:type="spellEnd"/>
            <w:r>
              <w:rPr>
                <w:spacing w:val="-7"/>
              </w:rPr>
              <w:t xml:space="preserve"> </w:t>
            </w:r>
            <w:proofErr w:type="spellStart"/>
            <w:r>
              <w:t>edinimi</w:t>
            </w:r>
            <w:proofErr w:type="spellEnd"/>
            <w:r>
              <w:t>,</w:t>
            </w:r>
            <w:r>
              <w:rPr>
                <w:spacing w:val="-5"/>
              </w:rPr>
              <w:t xml:space="preserve"> </w:t>
            </w:r>
            <w:proofErr w:type="spellStart"/>
            <w:r>
              <w:t>saklanması</w:t>
            </w:r>
            <w:proofErr w:type="spellEnd"/>
            <w:r>
              <w:t>,</w:t>
            </w:r>
            <w:r>
              <w:rPr>
                <w:spacing w:val="-5"/>
              </w:rPr>
              <w:t xml:space="preserve"> </w:t>
            </w:r>
            <w:proofErr w:type="spellStart"/>
            <w:r>
              <w:t>kullanılması</w:t>
            </w:r>
            <w:proofErr w:type="spellEnd"/>
            <w:r>
              <w:t>,</w:t>
            </w:r>
            <w:r>
              <w:rPr>
                <w:spacing w:val="-5"/>
              </w:rPr>
              <w:t xml:space="preserve"> </w:t>
            </w:r>
            <w:proofErr w:type="spellStart"/>
            <w:r>
              <w:rPr>
                <w:spacing w:val="-2"/>
              </w:rPr>
              <w:t>işlenmesi</w:t>
            </w:r>
            <w:proofErr w:type="spellEnd"/>
          </w:p>
          <w:p w14:paraId="698A4A51" w14:textId="77777777" w:rsidR="000C057A" w:rsidRDefault="000C057A" w:rsidP="001D06F5">
            <w:pPr>
              <w:pStyle w:val="TableParagraph"/>
              <w:spacing w:before="3" w:line="290" w:lineRule="atLeast"/>
              <w:ind w:left="67"/>
            </w:pPr>
            <w:proofErr w:type="spellStart"/>
            <w:r>
              <w:t>ve</w:t>
            </w:r>
            <w:proofErr w:type="spellEnd"/>
            <w:r>
              <w:rPr>
                <w:spacing w:val="-6"/>
              </w:rPr>
              <w:t xml:space="preserve"> </w:t>
            </w:r>
            <w:proofErr w:type="spellStart"/>
            <w:r>
              <w:t>değerlendirilmesine</w:t>
            </w:r>
            <w:proofErr w:type="spellEnd"/>
            <w:r>
              <w:rPr>
                <w:spacing w:val="-6"/>
              </w:rPr>
              <w:t xml:space="preserve"> </w:t>
            </w:r>
            <w:proofErr w:type="spellStart"/>
            <w:r>
              <w:t>destek</w:t>
            </w:r>
            <w:proofErr w:type="spellEnd"/>
            <w:r>
              <w:rPr>
                <w:spacing w:val="-4"/>
              </w:rPr>
              <w:t xml:space="preserve"> </w:t>
            </w:r>
            <w:proofErr w:type="spellStart"/>
            <w:r>
              <w:t>olacak</w:t>
            </w:r>
            <w:proofErr w:type="spellEnd"/>
            <w:r>
              <w:rPr>
                <w:spacing w:val="-9"/>
              </w:rPr>
              <w:t xml:space="preserve"> </w:t>
            </w:r>
            <w:proofErr w:type="spellStart"/>
            <w:r>
              <w:t>bilgi</w:t>
            </w:r>
            <w:proofErr w:type="spellEnd"/>
            <w:r>
              <w:rPr>
                <w:spacing w:val="-8"/>
              </w:rPr>
              <w:t xml:space="preserve"> </w:t>
            </w:r>
            <w:proofErr w:type="spellStart"/>
            <w:r>
              <w:t>yönetim</w:t>
            </w:r>
            <w:proofErr w:type="spellEnd"/>
            <w:r>
              <w:rPr>
                <w:spacing w:val="-12"/>
              </w:rPr>
              <w:t xml:space="preserve"> </w:t>
            </w:r>
            <w:proofErr w:type="spellStart"/>
            <w:r>
              <w:t>sistemleri</w:t>
            </w:r>
            <w:proofErr w:type="spellEnd"/>
            <w:r>
              <w:t xml:space="preserve"> </w:t>
            </w:r>
            <w:proofErr w:type="spellStart"/>
            <w:r>
              <w:rPr>
                <w:spacing w:val="-2"/>
              </w:rPr>
              <w:t>oluşturulmuştur</w:t>
            </w:r>
            <w:proofErr w:type="spellEnd"/>
            <w:r>
              <w:rPr>
                <w:spacing w:val="-2"/>
              </w:rPr>
              <w:t>.</w:t>
            </w:r>
          </w:p>
        </w:tc>
      </w:tr>
      <w:tr w:rsidR="000C057A" w14:paraId="6D96D373" w14:textId="77777777" w:rsidTr="001D06F5">
        <w:trPr>
          <w:trHeight w:val="873"/>
        </w:trPr>
        <w:tc>
          <w:tcPr>
            <w:tcW w:w="864" w:type="dxa"/>
            <w:shd w:val="clear" w:color="auto" w:fill="B4C5E7"/>
          </w:tcPr>
          <w:p w14:paraId="5602F8F5" w14:textId="77777777" w:rsidR="000C057A" w:rsidRPr="00882362" w:rsidRDefault="000C057A" w:rsidP="001D06F5">
            <w:pPr>
              <w:pStyle w:val="TableParagraph"/>
              <w:spacing w:before="40"/>
              <w:rPr>
                <w:b/>
                <w:i/>
                <w:highlight w:val="yellow"/>
              </w:rPr>
            </w:pPr>
          </w:p>
          <w:p w14:paraId="4B15C2EB" w14:textId="77777777" w:rsidR="000C057A" w:rsidRPr="00882362" w:rsidRDefault="000C057A" w:rsidP="001D06F5">
            <w:pPr>
              <w:pStyle w:val="TableParagraph"/>
              <w:ind w:right="50"/>
              <w:jc w:val="center"/>
              <w:rPr>
                <w:b/>
                <w:highlight w:val="yellow"/>
              </w:rPr>
            </w:pPr>
            <w:r w:rsidRPr="00882362">
              <w:rPr>
                <w:b/>
                <w:spacing w:val="-10"/>
                <w:highlight w:val="yellow"/>
              </w:rPr>
              <w:t>3</w:t>
            </w:r>
          </w:p>
        </w:tc>
        <w:tc>
          <w:tcPr>
            <w:tcW w:w="2987" w:type="dxa"/>
          </w:tcPr>
          <w:p w14:paraId="1CE38B23" w14:textId="77777777" w:rsidR="000C057A" w:rsidRPr="00882362" w:rsidRDefault="000C057A" w:rsidP="001D06F5">
            <w:pPr>
              <w:pStyle w:val="TableParagraph"/>
              <w:spacing w:before="145" w:line="273" w:lineRule="auto"/>
              <w:ind w:left="71" w:right="16"/>
              <w:rPr>
                <w:highlight w:val="yellow"/>
              </w:rPr>
            </w:pPr>
            <w:proofErr w:type="spellStart"/>
            <w:r w:rsidRPr="00882362">
              <w:rPr>
                <w:highlight w:val="yellow"/>
              </w:rPr>
              <w:t>Uygulama</w:t>
            </w:r>
            <w:proofErr w:type="spellEnd"/>
            <w:r w:rsidRPr="00882362">
              <w:rPr>
                <w:spacing w:val="-14"/>
                <w:highlight w:val="yellow"/>
              </w:rPr>
              <w:t xml:space="preserve"> </w:t>
            </w:r>
            <w:r w:rsidRPr="00882362">
              <w:rPr>
                <w:highlight w:val="yellow"/>
              </w:rPr>
              <w:t>(U)</w:t>
            </w:r>
            <w:r w:rsidRPr="00882362">
              <w:rPr>
                <w:spacing w:val="-14"/>
                <w:highlight w:val="yellow"/>
              </w:rPr>
              <w:t xml:space="preserve"> </w:t>
            </w:r>
            <w:proofErr w:type="spellStart"/>
            <w:r w:rsidRPr="00882362">
              <w:rPr>
                <w:highlight w:val="yellow"/>
              </w:rPr>
              <w:t>ve</w:t>
            </w:r>
            <w:proofErr w:type="spellEnd"/>
            <w:r w:rsidRPr="00882362">
              <w:rPr>
                <w:highlight w:val="yellow"/>
              </w:rPr>
              <w:t>/</w:t>
            </w:r>
            <w:proofErr w:type="spellStart"/>
            <w:r w:rsidRPr="00882362">
              <w:rPr>
                <w:highlight w:val="yellow"/>
              </w:rPr>
              <w:t>veya</w:t>
            </w:r>
            <w:proofErr w:type="spellEnd"/>
            <w:r w:rsidRPr="00882362">
              <w:rPr>
                <w:spacing w:val="-13"/>
                <w:highlight w:val="yellow"/>
              </w:rPr>
              <w:t xml:space="preserve"> </w:t>
            </w:r>
            <w:proofErr w:type="spellStart"/>
            <w:r w:rsidRPr="00882362">
              <w:rPr>
                <w:highlight w:val="yellow"/>
              </w:rPr>
              <w:t>Kontrol</w:t>
            </w:r>
            <w:proofErr w:type="spellEnd"/>
            <w:r w:rsidRPr="00882362">
              <w:rPr>
                <w:highlight w:val="yellow"/>
              </w:rPr>
              <w:t xml:space="preserve"> Et (K)</w:t>
            </w:r>
          </w:p>
        </w:tc>
        <w:tc>
          <w:tcPr>
            <w:tcW w:w="6511" w:type="dxa"/>
          </w:tcPr>
          <w:p w14:paraId="605D886B" w14:textId="77777777" w:rsidR="000C057A" w:rsidRPr="00882362" w:rsidRDefault="000C057A" w:rsidP="001D06F5">
            <w:pPr>
              <w:pStyle w:val="TableParagraph"/>
              <w:spacing w:line="278" w:lineRule="auto"/>
              <w:ind w:left="67"/>
              <w:rPr>
                <w:highlight w:val="yellow"/>
              </w:rPr>
            </w:pPr>
            <w:proofErr w:type="spellStart"/>
            <w:r w:rsidRPr="00882362">
              <w:rPr>
                <w:highlight w:val="yellow"/>
              </w:rPr>
              <w:t>Birim</w:t>
            </w:r>
            <w:proofErr w:type="spellEnd"/>
            <w:r w:rsidRPr="00882362">
              <w:rPr>
                <w:highlight w:val="yellow"/>
              </w:rPr>
              <w:t xml:space="preserve"> </w:t>
            </w:r>
            <w:proofErr w:type="spellStart"/>
            <w:r w:rsidRPr="00882362">
              <w:rPr>
                <w:highlight w:val="yellow"/>
              </w:rPr>
              <w:t>genelinde</w:t>
            </w:r>
            <w:proofErr w:type="spellEnd"/>
            <w:r w:rsidRPr="00882362">
              <w:rPr>
                <w:highlight w:val="yellow"/>
              </w:rPr>
              <w:t xml:space="preserve"> </w:t>
            </w:r>
            <w:proofErr w:type="spellStart"/>
            <w:r w:rsidRPr="00882362">
              <w:rPr>
                <w:highlight w:val="yellow"/>
              </w:rPr>
              <w:t>temel</w:t>
            </w:r>
            <w:proofErr w:type="spellEnd"/>
            <w:r w:rsidRPr="00882362">
              <w:rPr>
                <w:highlight w:val="yellow"/>
              </w:rPr>
              <w:t xml:space="preserve"> </w:t>
            </w:r>
            <w:proofErr w:type="spellStart"/>
            <w:r w:rsidRPr="00882362">
              <w:rPr>
                <w:highlight w:val="yellow"/>
              </w:rPr>
              <w:t>süreçleri</w:t>
            </w:r>
            <w:proofErr w:type="spellEnd"/>
            <w:r w:rsidRPr="00882362">
              <w:rPr>
                <w:highlight w:val="yellow"/>
              </w:rPr>
              <w:t xml:space="preserve"> (</w:t>
            </w:r>
            <w:proofErr w:type="spellStart"/>
            <w:r w:rsidRPr="00882362">
              <w:rPr>
                <w:highlight w:val="yellow"/>
              </w:rPr>
              <w:t>eğitim</w:t>
            </w:r>
            <w:proofErr w:type="spellEnd"/>
            <w:r w:rsidRPr="00882362">
              <w:rPr>
                <w:highlight w:val="yellow"/>
              </w:rPr>
              <w:t xml:space="preserve"> </w:t>
            </w:r>
            <w:proofErr w:type="spellStart"/>
            <w:r w:rsidRPr="00882362">
              <w:rPr>
                <w:highlight w:val="yellow"/>
              </w:rPr>
              <w:t>ve</w:t>
            </w:r>
            <w:proofErr w:type="spellEnd"/>
            <w:r w:rsidRPr="00882362">
              <w:rPr>
                <w:highlight w:val="yellow"/>
              </w:rPr>
              <w:t xml:space="preserve"> </w:t>
            </w:r>
            <w:proofErr w:type="spellStart"/>
            <w:r w:rsidRPr="00882362">
              <w:rPr>
                <w:highlight w:val="yellow"/>
              </w:rPr>
              <w:t>öğretim</w:t>
            </w:r>
            <w:proofErr w:type="spellEnd"/>
            <w:r w:rsidRPr="00882362">
              <w:rPr>
                <w:highlight w:val="yellow"/>
              </w:rPr>
              <w:t xml:space="preserve">, </w:t>
            </w:r>
            <w:proofErr w:type="spellStart"/>
            <w:r w:rsidRPr="00882362">
              <w:rPr>
                <w:highlight w:val="yellow"/>
              </w:rPr>
              <w:t>araştırma</w:t>
            </w:r>
            <w:proofErr w:type="spellEnd"/>
            <w:r w:rsidRPr="00882362">
              <w:rPr>
                <w:highlight w:val="yellow"/>
              </w:rPr>
              <w:t xml:space="preserve"> </w:t>
            </w:r>
            <w:proofErr w:type="spellStart"/>
            <w:r w:rsidRPr="00882362">
              <w:rPr>
                <w:highlight w:val="yellow"/>
              </w:rPr>
              <w:t>ve</w:t>
            </w:r>
            <w:proofErr w:type="spellEnd"/>
            <w:r w:rsidRPr="00882362">
              <w:rPr>
                <w:highlight w:val="yellow"/>
              </w:rPr>
              <w:t xml:space="preserve"> </w:t>
            </w:r>
            <w:proofErr w:type="spellStart"/>
            <w:r w:rsidRPr="00882362">
              <w:rPr>
                <w:highlight w:val="yellow"/>
              </w:rPr>
              <w:t>geliştirme</w:t>
            </w:r>
            <w:proofErr w:type="spellEnd"/>
            <w:r w:rsidRPr="00882362">
              <w:rPr>
                <w:highlight w:val="yellow"/>
              </w:rPr>
              <w:t>,</w:t>
            </w:r>
            <w:r w:rsidRPr="00882362">
              <w:rPr>
                <w:spacing w:val="-3"/>
                <w:highlight w:val="yellow"/>
              </w:rPr>
              <w:t xml:space="preserve"> </w:t>
            </w:r>
            <w:proofErr w:type="spellStart"/>
            <w:r w:rsidRPr="00882362">
              <w:rPr>
                <w:highlight w:val="yellow"/>
              </w:rPr>
              <w:t>toplumsal</w:t>
            </w:r>
            <w:proofErr w:type="spellEnd"/>
            <w:r w:rsidRPr="00882362">
              <w:rPr>
                <w:spacing w:val="-8"/>
                <w:highlight w:val="yellow"/>
              </w:rPr>
              <w:t xml:space="preserve"> </w:t>
            </w:r>
            <w:proofErr w:type="spellStart"/>
            <w:r w:rsidRPr="00882362">
              <w:rPr>
                <w:highlight w:val="yellow"/>
              </w:rPr>
              <w:t>katkı</w:t>
            </w:r>
            <w:proofErr w:type="spellEnd"/>
            <w:r w:rsidRPr="00882362">
              <w:rPr>
                <w:highlight w:val="yellow"/>
              </w:rPr>
              <w:t>,</w:t>
            </w:r>
            <w:r w:rsidRPr="00882362">
              <w:rPr>
                <w:spacing w:val="-3"/>
                <w:highlight w:val="yellow"/>
              </w:rPr>
              <w:t xml:space="preserve"> </w:t>
            </w:r>
            <w:proofErr w:type="spellStart"/>
            <w:r w:rsidRPr="00882362">
              <w:rPr>
                <w:highlight w:val="yellow"/>
              </w:rPr>
              <w:t>kalite</w:t>
            </w:r>
            <w:proofErr w:type="spellEnd"/>
            <w:r w:rsidRPr="00882362">
              <w:rPr>
                <w:spacing w:val="-11"/>
                <w:highlight w:val="yellow"/>
              </w:rPr>
              <w:t xml:space="preserve"> </w:t>
            </w:r>
            <w:proofErr w:type="spellStart"/>
            <w:r w:rsidRPr="00882362">
              <w:rPr>
                <w:highlight w:val="yellow"/>
              </w:rPr>
              <w:t>güvencesi</w:t>
            </w:r>
            <w:proofErr w:type="spellEnd"/>
            <w:r w:rsidRPr="00882362">
              <w:rPr>
                <w:highlight w:val="yellow"/>
              </w:rPr>
              <w:t>)</w:t>
            </w:r>
            <w:r w:rsidRPr="00882362">
              <w:rPr>
                <w:spacing w:val="-7"/>
                <w:highlight w:val="yellow"/>
              </w:rPr>
              <w:t xml:space="preserve"> </w:t>
            </w:r>
            <w:proofErr w:type="spellStart"/>
            <w:r w:rsidRPr="00882362">
              <w:rPr>
                <w:highlight w:val="yellow"/>
              </w:rPr>
              <w:t>destekleyen</w:t>
            </w:r>
            <w:proofErr w:type="spellEnd"/>
            <w:r w:rsidRPr="00882362">
              <w:rPr>
                <w:spacing w:val="-5"/>
                <w:highlight w:val="yellow"/>
              </w:rPr>
              <w:t xml:space="preserve"> </w:t>
            </w:r>
            <w:proofErr w:type="spellStart"/>
            <w:r w:rsidRPr="00882362">
              <w:rPr>
                <w:highlight w:val="yellow"/>
              </w:rPr>
              <w:t>entegre</w:t>
            </w:r>
            <w:proofErr w:type="spellEnd"/>
            <w:r w:rsidRPr="00882362">
              <w:rPr>
                <w:spacing w:val="-11"/>
                <w:highlight w:val="yellow"/>
              </w:rPr>
              <w:t xml:space="preserve"> </w:t>
            </w:r>
            <w:proofErr w:type="spellStart"/>
            <w:r w:rsidRPr="00882362">
              <w:rPr>
                <w:highlight w:val="yellow"/>
              </w:rPr>
              <w:t>bilgi</w:t>
            </w:r>
            <w:proofErr w:type="spellEnd"/>
          </w:p>
          <w:p w14:paraId="7F474E61" w14:textId="77777777" w:rsidR="000C057A" w:rsidRPr="00882362" w:rsidRDefault="000C057A" w:rsidP="001D06F5">
            <w:pPr>
              <w:pStyle w:val="TableParagraph"/>
              <w:spacing w:line="252" w:lineRule="exact"/>
              <w:ind w:left="67"/>
              <w:rPr>
                <w:highlight w:val="yellow"/>
              </w:rPr>
            </w:pPr>
            <w:proofErr w:type="spellStart"/>
            <w:r w:rsidRPr="00882362">
              <w:rPr>
                <w:highlight w:val="yellow"/>
              </w:rPr>
              <w:t>yönetim</w:t>
            </w:r>
            <w:proofErr w:type="spellEnd"/>
            <w:r w:rsidRPr="00882362">
              <w:rPr>
                <w:spacing w:val="-10"/>
                <w:highlight w:val="yellow"/>
              </w:rPr>
              <w:t xml:space="preserve"> </w:t>
            </w:r>
            <w:proofErr w:type="spellStart"/>
            <w:r w:rsidRPr="00882362">
              <w:rPr>
                <w:highlight w:val="yellow"/>
              </w:rPr>
              <w:t>sistemi</w:t>
            </w:r>
            <w:proofErr w:type="spellEnd"/>
            <w:r w:rsidRPr="00882362">
              <w:rPr>
                <w:highlight w:val="yellow"/>
              </w:rPr>
              <w:t xml:space="preserve"> </w:t>
            </w:r>
            <w:proofErr w:type="spellStart"/>
            <w:r w:rsidRPr="00882362">
              <w:rPr>
                <w:spacing w:val="-2"/>
                <w:highlight w:val="yellow"/>
              </w:rPr>
              <w:t>işletilmektedir</w:t>
            </w:r>
            <w:proofErr w:type="spellEnd"/>
            <w:r w:rsidRPr="00882362">
              <w:rPr>
                <w:spacing w:val="-2"/>
                <w:highlight w:val="yellow"/>
              </w:rPr>
              <w:t>.</w:t>
            </w:r>
          </w:p>
        </w:tc>
      </w:tr>
      <w:tr w:rsidR="000C057A" w14:paraId="77F12328" w14:textId="77777777" w:rsidTr="001D06F5">
        <w:trPr>
          <w:trHeight w:val="585"/>
        </w:trPr>
        <w:tc>
          <w:tcPr>
            <w:tcW w:w="864" w:type="dxa"/>
            <w:shd w:val="clear" w:color="auto" w:fill="B4C5E7"/>
          </w:tcPr>
          <w:p w14:paraId="4E3AD87D" w14:textId="77777777" w:rsidR="000C057A" w:rsidRDefault="000C057A" w:rsidP="001D06F5">
            <w:pPr>
              <w:pStyle w:val="TableParagraph"/>
              <w:spacing w:before="150"/>
              <w:ind w:right="50"/>
              <w:jc w:val="center"/>
              <w:rPr>
                <w:b/>
              </w:rPr>
            </w:pPr>
            <w:r>
              <w:rPr>
                <w:b/>
                <w:spacing w:val="-10"/>
              </w:rPr>
              <w:t>4</w:t>
            </w:r>
          </w:p>
        </w:tc>
        <w:tc>
          <w:tcPr>
            <w:tcW w:w="2987" w:type="dxa"/>
          </w:tcPr>
          <w:p w14:paraId="42901B09" w14:textId="77777777" w:rsidR="000C057A" w:rsidRDefault="000C057A" w:rsidP="001D06F5">
            <w:pPr>
              <w:pStyle w:val="TableParagraph"/>
              <w:spacing w:line="250" w:lineRule="exact"/>
              <w:ind w:left="71"/>
            </w:pPr>
            <w:proofErr w:type="spellStart"/>
            <w:r>
              <w:t>Kontrol</w:t>
            </w:r>
            <w:proofErr w:type="spellEnd"/>
            <w:r>
              <w:rPr>
                <w:spacing w:val="-5"/>
              </w:rPr>
              <w:t xml:space="preserve"> </w:t>
            </w:r>
            <w:r>
              <w:t>Et (K)</w:t>
            </w:r>
            <w:r>
              <w:rPr>
                <w:spacing w:val="-3"/>
              </w:rPr>
              <w:t xml:space="preserve"> </w:t>
            </w:r>
            <w:proofErr w:type="spellStart"/>
            <w:r>
              <w:t>ve</w:t>
            </w:r>
            <w:proofErr w:type="spellEnd"/>
            <w:r>
              <w:rPr>
                <w:spacing w:val="-7"/>
              </w:rPr>
              <w:t xml:space="preserve"> </w:t>
            </w:r>
            <w:proofErr w:type="spellStart"/>
            <w:r>
              <w:t>Önlem</w:t>
            </w:r>
            <w:proofErr w:type="spellEnd"/>
            <w:r>
              <w:rPr>
                <w:spacing w:val="-4"/>
              </w:rPr>
              <w:t xml:space="preserve"> </w:t>
            </w:r>
            <w:r>
              <w:rPr>
                <w:spacing w:val="-5"/>
              </w:rPr>
              <w:t>Al</w:t>
            </w:r>
          </w:p>
          <w:p w14:paraId="2D6A0A21" w14:textId="77777777" w:rsidR="000C057A" w:rsidRDefault="000C057A" w:rsidP="001D06F5">
            <w:pPr>
              <w:pStyle w:val="TableParagraph"/>
              <w:spacing w:before="40"/>
              <w:ind w:left="71"/>
            </w:pPr>
            <w:r>
              <w:rPr>
                <w:spacing w:val="-5"/>
              </w:rPr>
              <w:t>(Ö)</w:t>
            </w:r>
          </w:p>
        </w:tc>
        <w:tc>
          <w:tcPr>
            <w:tcW w:w="6511" w:type="dxa"/>
          </w:tcPr>
          <w:p w14:paraId="58135001" w14:textId="77777777" w:rsidR="000C057A" w:rsidRDefault="000C057A" w:rsidP="001D06F5">
            <w:pPr>
              <w:pStyle w:val="TableParagraph"/>
              <w:spacing w:before="145"/>
              <w:ind w:left="67"/>
            </w:pPr>
            <w:proofErr w:type="spellStart"/>
            <w:r>
              <w:t>Birimde</w:t>
            </w:r>
            <w:proofErr w:type="spellEnd"/>
            <w:r>
              <w:rPr>
                <w:spacing w:val="-1"/>
              </w:rPr>
              <w:t xml:space="preserve"> </w:t>
            </w:r>
            <w:proofErr w:type="spellStart"/>
            <w:r>
              <w:t>entegre</w:t>
            </w:r>
            <w:proofErr w:type="spellEnd"/>
            <w:r>
              <w:rPr>
                <w:spacing w:val="-8"/>
              </w:rPr>
              <w:t xml:space="preserve"> </w:t>
            </w:r>
            <w:proofErr w:type="spellStart"/>
            <w:r>
              <w:t>bilgi</w:t>
            </w:r>
            <w:proofErr w:type="spellEnd"/>
            <w:r>
              <w:rPr>
                <w:spacing w:val="-5"/>
              </w:rPr>
              <w:t xml:space="preserve"> </w:t>
            </w:r>
            <w:proofErr w:type="spellStart"/>
            <w:r>
              <w:t>yönetim</w:t>
            </w:r>
            <w:proofErr w:type="spellEnd"/>
            <w:r>
              <w:rPr>
                <w:spacing w:val="-9"/>
              </w:rPr>
              <w:t xml:space="preserve"> </w:t>
            </w:r>
            <w:proofErr w:type="spellStart"/>
            <w:r>
              <w:t>sistemi</w:t>
            </w:r>
            <w:proofErr w:type="spellEnd"/>
            <w:r>
              <w:rPr>
                <w:spacing w:val="-5"/>
              </w:rPr>
              <w:t xml:space="preserve"> </w:t>
            </w:r>
            <w:proofErr w:type="spellStart"/>
            <w:r>
              <w:t>izlenmekte</w:t>
            </w:r>
            <w:proofErr w:type="spellEnd"/>
            <w:r>
              <w:rPr>
                <w:spacing w:val="-3"/>
              </w:rPr>
              <w:t xml:space="preserve"> </w:t>
            </w:r>
            <w:proofErr w:type="spellStart"/>
            <w:r>
              <w:t>ve</w:t>
            </w:r>
            <w:proofErr w:type="spellEnd"/>
            <w:r>
              <w:rPr>
                <w:spacing w:val="-2"/>
              </w:rPr>
              <w:t xml:space="preserve"> </w:t>
            </w:r>
            <w:proofErr w:type="spellStart"/>
            <w:r>
              <w:rPr>
                <w:spacing w:val="-2"/>
              </w:rPr>
              <w:t>iyileştirilmektedir</w:t>
            </w:r>
            <w:proofErr w:type="spellEnd"/>
            <w:r>
              <w:rPr>
                <w:spacing w:val="-2"/>
              </w:rPr>
              <w:t>.</w:t>
            </w:r>
          </w:p>
        </w:tc>
      </w:tr>
      <w:tr w:rsidR="000C057A" w14:paraId="47FAEBF9" w14:textId="77777777" w:rsidTr="001D06F5">
        <w:trPr>
          <w:trHeight w:val="873"/>
        </w:trPr>
        <w:tc>
          <w:tcPr>
            <w:tcW w:w="864" w:type="dxa"/>
            <w:shd w:val="clear" w:color="auto" w:fill="B4C5E7"/>
          </w:tcPr>
          <w:p w14:paraId="78DEABD7" w14:textId="77777777" w:rsidR="000C057A" w:rsidRDefault="000C057A" w:rsidP="001D06F5">
            <w:pPr>
              <w:pStyle w:val="TableParagraph"/>
              <w:spacing w:before="35"/>
              <w:rPr>
                <w:b/>
                <w:i/>
              </w:rPr>
            </w:pPr>
          </w:p>
          <w:p w14:paraId="1173501E" w14:textId="77777777" w:rsidR="000C057A" w:rsidRDefault="000C057A" w:rsidP="001D06F5">
            <w:pPr>
              <w:pStyle w:val="TableParagraph"/>
              <w:spacing w:before="1"/>
              <w:ind w:right="50"/>
              <w:jc w:val="center"/>
              <w:rPr>
                <w:b/>
              </w:rPr>
            </w:pPr>
            <w:r>
              <w:rPr>
                <w:b/>
                <w:spacing w:val="-10"/>
              </w:rPr>
              <w:t>5</w:t>
            </w:r>
          </w:p>
        </w:tc>
        <w:tc>
          <w:tcPr>
            <w:tcW w:w="2987" w:type="dxa"/>
          </w:tcPr>
          <w:p w14:paraId="0FD54FDD" w14:textId="77777777" w:rsidR="000C057A" w:rsidRDefault="000C057A" w:rsidP="001D06F5">
            <w:pPr>
              <w:pStyle w:val="TableParagraph"/>
              <w:spacing w:line="273" w:lineRule="auto"/>
              <w:ind w:left="71"/>
            </w:pPr>
            <w:r>
              <w:t>PUKÖ</w:t>
            </w:r>
            <w:r>
              <w:rPr>
                <w:spacing w:val="-9"/>
              </w:rPr>
              <w:t xml:space="preserve"> </w:t>
            </w:r>
            <w:proofErr w:type="spellStart"/>
            <w:r>
              <w:t>çevrimi</w:t>
            </w:r>
            <w:proofErr w:type="spellEnd"/>
            <w:r>
              <w:rPr>
                <w:spacing w:val="-7"/>
              </w:rPr>
              <w:t xml:space="preserve"> </w:t>
            </w:r>
            <w:proofErr w:type="spellStart"/>
            <w:r>
              <w:t>en</w:t>
            </w:r>
            <w:proofErr w:type="spellEnd"/>
            <w:r>
              <w:rPr>
                <w:spacing w:val="-12"/>
              </w:rPr>
              <w:t xml:space="preserve"> </w:t>
            </w:r>
            <w:proofErr w:type="spellStart"/>
            <w:r>
              <w:t>az</w:t>
            </w:r>
            <w:proofErr w:type="spellEnd"/>
            <w:r>
              <w:rPr>
                <w:spacing w:val="-10"/>
              </w:rPr>
              <w:t xml:space="preserve"> </w:t>
            </w:r>
            <w:r>
              <w:t>3</w:t>
            </w:r>
            <w:r>
              <w:rPr>
                <w:spacing w:val="-8"/>
              </w:rPr>
              <w:t xml:space="preserve"> </w:t>
            </w:r>
            <w:proofErr w:type="spellStart"/>
            <w:r>
              <w:t>kez</w:t>
            </w:r>
            <w:proofErr w:type="spellEnd"/>
            <w:r>
              <w:t xml:space="preserve"> </w:t>
            </w:r>
            <w:proofErr w:type="spellStart"/>
            <w:r>
              <w:t>kapatılmış</w:t>
            </w:r>
            <w:proofErr w:type="spellEnd"/>
            <w:r>
              <w:t xml:space="preserve"> </w:t>
            </w:r>
            <w:proofErr w:type="spellStart"/>
            <w:r>
              <w:t>veya</w:t>
            </w:r>
            <w:proofErr w:type="spellEnd"/>
            <w:r>
              <w:t xml:space="preserve"> </w:t>
            </w:r>
            <w:proofErr w:type="spellStart"/>
            <w:r>
              <w:t>örnek</w:t>
            </w:r>
            <w:proofErr w:type="spellEnd"/>
          </w:p>
          <w:p w14:paraId="05659746" w14:textId="77777777" w:rsidR="000C057A" w:rsidRDefault="000C057A" w:rsidP="001D06F5">
            <w:pPr>
              <w:pStyle w:val="TableParagraph"/>
              <w:ind w:left="71"/>
            </w:pPr>
            <w:proofErr w:type="spellStart"/>
            <w:r>
              <w:t>gösterilebilir</w:t>
            </w:r>
            <w:proofErr w:type="spellEnd"/>
            <w:r>
              <w:rPr>
                <w:spacing w:val="-8"/>
              </w:rPr>
              <w:t xml:space="preserve"> </w:t>
            </w:r>
            <w:proofErr w:type="spellStart"/>
            <w:r>
              <w:rPr>
                <w:spacing w:val="-2"/>
              </w:rPr>
              <w:t>uygulama</w:t>
            </w:r>
            <w:proofErr w:type="spellEnd"/>
          </w:p>
        </w:tc>
        <w:tc>
          <w:tcPr>
            <w:tcW w:w="6511" w:type="dxa"/>
          </w:tcPr>
          <w:p w14:paraId="2568FE92" w14:textId="77777777" w:rsidR="000C057A" w:rsidRDefault="000C057A" w:rsidP="001D06F5">
            <w:pPr>
              <w:pStyle w:val="TableParagraph"/>
              <w:spacing w:before="140" w:line="278" w:lineRule="auto"/>
              <w:ind w:left="67"/>
            </w:pPr>
            <w:proofErr w:type="spellStart"/>
            <w:r>
              <w:t>İçselleştirilmiş</w:t>
            </w:r>
            <w:proofErr w:type="spellEnd"/>
            <w:r>
              <w:t>,</w:t>
            </w:r>
            <w:r>
              <w:rPr>
                <w:spacing w:val="-9"/>
              </w:rPr>
              <w:t xml:space="preserve"> </w:t>
            </w:r>
            <w:proofErr w:type="spellStart"/>
            <w:r>
              <w:t>sistematik</w:t>
            </w:r>
            <w:proofErr w:type="spellEnd"/>
            <w:r>
              <w:t>,</w:t>
            </w:r>
            <w:r>
              <w:rPr>
                <w:spacing w:val="-8"/>
              </w:rPr>
              <w:t xml:space="preserve"> </w:t>
            </w:r>
            <w:proofErr w:type="spellStart"/>
            <w:r>
              <w:t>sürdürülebilir</w:t>
            </w:r>
            <w:proofErr w:type="spellEnd"/>
            <w:r>
              <w:rPr>
                <w:spacing w:val="-8"/>
              </w:rPr>
              <w:t xml:space="preserve"> </w:t>
            </w:r>
            <w:proofErr w:type="spellStart"/>
            <w:r>
              <w:t>ve</w:t>
            </w:r>
            <w:proofErr w:type="spellEnd"/>
            <w:r>
              <w:rPr>
                <w:spacing w:val="-14"/>
              </w:rPr>
              <w:t xml:space="preserve"> </w:t>
            </w:r>
            <w:proofErr w:type="spellStart"/>
            <w:r>
              <w:t>örnek</w:t>
            </w:r>
            <w:proofErr w:type="spellEnd"/>
            <w:r>
              <w:rPr>
                <w:spacing w:val="-10"/>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003B8D7F" w14:textId="77777777" w:rsidR="000C057A" w:rsidRDefault="000C057A" w:rsidP="000C057A">
      <w:pPr>
        <w:rPr>
          <w:b/>
          <w:i/>
        </w:rPr>
      </w:pPr>
    </w:p>
    <w:p w14:paraId="07AFF30B" w14:textId="77777777" w:rsidR="000C057A" w:rsidRDefault="000C057A" w:rsidP="000C057A">
      <w:pPr>
        <w:pStyle w:val="Balk4"/>
        <w:ind w:left="460"/>
      </w:pPr>
      <w:r>
        <w:t>Örnek</w:t>
      </w:r>
      <w:r>
        <w:rPr>
          <w:spacing w:val="-8"/>
        </w:rPr>
        <w:t xml:space="preserve"> </w:t>
      </w:r>
      <w:r>
        <w:rPr>
          <w:spacing w:val="-2"/>
        </w:rPr>
        <w:t>Kanıtlar</w:t>
      </w:r>
    </w:p>
    <w:p w14:paraId="5231F711" w14:textId="7FBC712B" w:rsidR="00685695" w:rsidRPr="00F21461" w:rsidRDefault="00685695" w:rsidP="00F21461">
      <w:pPr>
        <w:spacing w:line="240" w:lineRule="auto"/>
        <w:rPr>
          <w:rFonts w:ascii="Times New Roman" w:hAnsi="Times New Roman" w:cs="Times New Roman"/>
          <w:sz w:val="24"/>
          <w:szCs w:val="24"/>
        </w:rPr>
      </w:pPr>
      <w:r w:rsidRPr="00F21461">
        <w:rPr>
          <w:rFonts w:ascii="Times New Roman" w:hAnsi="Times New Roman" w:cs="Times New Roman"/>
          <w:sz w:val="24"/>
          <w:szCs w:val="24"/>
        </w:rPr>
        <w:t>(3)</w:t>
      </w:r>
      <w:r w:rsidR="00F21461" w:rsidRPr="00F21461">
        <w:rPr>
          <w:rFonts w:ascii="Times New Roman" w:hAnsi="Times New Roman" w:cs="Times New Roman"/>
          <w:sz w:val="24"/>
          <w:szCs w:val="24"/>
        </w:rPr>
        <w:t xml:space="preserve"> </w:t>
      </w:r>
      <w:r w:rsidRPr="00F21461">
        <w:rPr>
          <w:rFonts w:ascii="Times New Roman" w:hAnsi="Times New Roman" w:cs="Times New Roman"/>
          <w:sz w:val="24"/>
          <w:szCs w:val="24"/>
        </w:rPr>
        <w:t xml:space="preserve">A.3.1.1. EBYS </w:t>
      </w:r>
      <w:hyperlink r:id="rId17" w:history="1">
        <w:r w:rsidRPr="00F21461">
          <w:rPr>
            <w:rStyle w:val="Kpr"/>
            <w:rFonts w:ascii="Times New Roman" w:hAnsi="Times New Roman" w:cs="Times New Roman"/>
            <w:sz w:val="24"/>
            <w:szCs w:val="24"/>
          </w:rPr>
          <w:t>https://ebys.aksaray.edu.tr/</w:t>
        </w:r>
      </w:hyperlink>
      <w:r w:rsidRPr="00F21461">
        <w:rPr>
          <w:rStyle w:val="Kpr"/>
          <w:rFonts w:ascii="Times New Roman" w:hAnsi="Times New Roman" w:cs="Times New Roman"/>
          <w:sz w:val="24"/>
          <w:szCs w:val="24"/>
        </w:rPr>
        <w:t xml:space="preserve"> </w:t>
      </w:r>
    </w:p>
    <w:p w14:paraId="3C04AD95" w14:textId="77777777" w:rsidR="000C057A" w:rsidRPr="00A03478" w:rsidRDefault="000C057A" w:rsidP="00A03478">
      <w:pPr>
        <w:pStyle w:val="ListeParagraf"/>
        <w:widowControl w:val="0"/>
        <w:numPr>
          <w:ilvl w:val="2"/>
          <w:numId w:val="23"/>
        </w:numPr>
        <w:tabs>
          <w:tab w:val="left" w:pos="701"/>
        </w:tabs>
        <w:autoSpaceDE w:val="0"/>
        <w:autoSpaceDN w:val="0"/>
        <w:spacing w:after="0" w:line="360" w:lineRule="auto"/>
        <w:ind w:left="701" w:hanging="601"/>
        <w:contextualSpacing w:val="0"/>
        <w:rPr>
          <w:rFonts w:ascii="Times New Roman" w:hAnsi="Times New Roman" w:cs="Times New Roman"/>
          <w:b/>
          <w:sz w:val="24"/>
          <w:szCs w:val="24"/>
        </w:rPr>
      </w:pPr>
      <w:r w:rsidRPr="00A03478">
        <w:rPr>
          <w:rFonts w:ascii="Times New Roman" w:hAnsi="Times New Roman" w:cs="Times New Roman"/>
          <w:b/>
          <w:sz w:val="24"/>
          <w:szCs w:val="24"/>
        </w:rPr>
        <w:t>İnsan</w:t>
      </w:r>
      <w:r w:rsidRPr="00A03478">
        <w:rPr>
          <w:rFonts w:ascii="Times New Roman" w:hAnsi="Times New Roman" w:cs="Times New Roman"/>
          <w:b/>
          <w:spacing w:val="-12"/>
          <w:sz w:val="24"/>
          <w:szCs w:val="24"/>
        </w:rPr>
        <w:t xml:space="preserve"> </w:t>
      </w:r>
      <w:r w:rsidRPr="00A03478">
        <w:rPr>
          <w:rFonts w:ascii="Times New Roman" w:hAnsi="Times New Roman" w:cs="Times New Roman"/>
          <w:b/>
          <w:sz w:val="24"/>
          <w:szCs w:val="24"/>
        </w:rPr>
        <w:t>kaynakları</w:t>
      </w:r>
      <w:r w:rsidRPr="00A03478">
        <w:rPr>
          <w:rFonts w:ascii="Times New Roman" w:hAnsi="Times New Roman" w:cs="Times New Roman"/>
          <w:b/>
          <w:spacing w:val="-9"/>
          <w:sz w:val="24"/>
          <w:szCs w:val="24"/>
        </w:rPr>
        <w:t xml:space="preserve"> </w:t>
      </w:r>
      <w:r w:rsidRPr="00A03478">
        <w:rPr>
          <w:rFonts w:ascii="Times New Roman" w:hAnsi="Times New Roman" w:cs="Times New Roman"/>
          <w:b/>
          <w:spacing w:val="-2"/>
          <w:sz w:val="24"/>
          <w:szCs w:val="24"/>
        </w:rPr>
        <w:t>yönetimi</w:t>
      </w:r>
    </w:p>
    <w:p w14:paraId="25ED142E" w14:textId="1D148EB0" w:rsidR="008B704E" w:rsidRDefault="005626AA" w:rsidP="005626AA">
      <w:pPr>
        <w:pStyle w:val="GvdeMetni"/>
        <w:ind w:right="109"/>
        <w:jc w:val="both"/>
        <w:rPr>
          <w:i w:val="0"/>
          <w:iCs w:val="0"/>
          <w:sz w:val="24"/>
          <w:szCs w:val="24"/>
        </w:rPr>
      </w:pPr>
      <w:r w:rsidRPr="005626AA">
        <w:rPr>
          <w:i w:val="0"/>
          <w:iCs w:val="0"/>
          <w:sz w:val="24"/>
          <w:szCs w:val="24"/>
        </w:rPr>
        <w:t>Birimde insan kaynakları yönetimine ilişkin tanımlı süreçler</w:t>
      </w:r>
      <w:r>
        <w:rPr>
          <w:i w:val="0"/>
          <w:iCs w:val="0"/>
          <w:sz w:val="24"/>
          <w:szCs w:val="24"/>
        </w:rPr>
        <w:t xml:space="preserve"> </w:t>
      </w:r>
      <w:r w:rsidRPr="005626AA">
        <w:rPr>
          <w:i w:val="0"/>
          <w:iCs w:val="0"/>
          <w:sz w:val="24"/>
          <w:szCs w:val="24"/>
        </w:rPr>
        <w:t>bulunmamaktadır.</w:t>
      </w:r>
      <w:r>
        <w:rPr>
          <w:i w:val="0"/>
          <w:iCs w:val="0"/>
          <w:sz w:val="24"/>
          <w:szCs w:val="24"/>
        </w:rPr>
        <w:t xml:space="preserve"> </w:t>
      </w:r>
      <w:r w:rsidR="009F7F71" w:rsidRPr="002879B8">
        <w:rPr>
          <w:b/>
          <w:bCs/>
          <w:i w:val="0"/>
          <w:iCs w:val="0"/>
          <w:sz w:val="24"/>
          <w:szCs w:val="24"/>
        </w:rPr>
        <w:t xml:space="preserve">Düzey 1 </w:t>
      </w:r>
      <w:r w:rsidR="0025014D">
        <w:rPr>
          <w:b/>
          <w:bCs/>
          <w:i w:val="0"/>
          <w:iCs w:val="0"/>
          <w:sz w:val="24"/>
          <w:szCs w:val="24"/>
        </w:rPr>
        <w:t>(P</w:t>
      </w:r>
      <w:r w:rsidR="009F7F71" w:rsidRPr="002879B8">
        <w:rPr>
          <w:b/>
          <w:bCs/>
          <w:i w:val="0"/>
          <w:iCs w:val="0"/>
          <w:sz w:val="24"/>
          <w:szCs w:val="24"/>
        </w:rPr>
        <w:t>lanlama</w:t>
      </w:r>
      <w:r w:rsidR="0025014D">
        <w:rPr>
          <w:b/>
          <w:bCs/>
          <w:i w:val="0"/>
          <w:iCs w:val="0"/>
          <w:sz w:val="24"/>
          <w:szCs w:val="24"/>
        </w:rPr>
        <w:t xml:space="preserve"> yoktur)</w:t>
      </w:r>
      <w:r w:rsidR="009F7F71" w:rsidRPr="002879B8">
        <w:rPr>
          <w:b/>
          <w:bCs/>
          <w:i w:val="0"/>
          <w:iCs w:val="0"/>
          <w:sz w:val="24"/>
          <w:szCs w:val="24"/>
        </w:rPr>
        <w:t xml:space="preserve"> </w:t>
      </w:r>
      <w:r w:rsidR="0025014D" w:rsidRPr="0025014D">
        <w:rPr>
          <w:i w:val="0"/>
          <w:iCs w:val="0"/>
          <w:sz w:val="24"/>
          <w:szCs w:val="24"/>
        </w:rPr>
        <w:t>seviyesinde olduğu değerlendirilmektedir.</w:t>
      </w:r>
    </w:p>
    <w:p w14:paraId="00E02EC5" w14:textId="77777777" w:rsidR="005F3607" w:rsidRPr="002879B8" w:rsidRDefault="005F3607" w:rsidP="005626AA">
      <w:pPr>
        <w:pStyle w:val="GvdeMetni"/>
        <w:ind w:right="109"/>
        <w:jc w:val="both"/>
        <w:rPr>
          <w:b/>
          <w:bCs/>
          <w:i w:val="0"/>
          <w:iCs w:val="0"/>
          <w:sz w:val="24"/>
          <w:szCs w:val="24"/>
        </w:rPr>
      </w:pPr>
    </w:p>
    <w:p w14:paraId="3BFA4411" w14:textId="77777777" w:rsidR="000C057A" w:rsidRDefault="000C057A" w:rsidP="000C057A">
      <w:pPr>
        <w:pStyle w:val="Balk4"/>
        <w:spacing w:after="35"/>
      </w:pPr>
      <w:bookmarkStart w:id="16" w:name="Tablo:_Ölçüt_Olgunluk_Düzeyi_(8)"/>
      <w:bookmarkEnd w:id="16"/>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1036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7C264896" w14:textId="77777777" w:rsidTr="000C057A">
        <w:trPr>
          <w:trHeight w:val="292"/>
        </w:trPr>
        <w:tc>
          <w:tcPr>
            <w:tcW w:w="864" w:type="dxa"/>
            <w:shd w:val="clear" w:color="auto" w:fill="B4C5E7"/>
          </w:tcPr>
          <w:p w14:paraId="0B12123A"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4F51EA93" w14:textId="77777777" w:rsidR="000C057A" w:rsidRDefault="000C057A" w:rsidP="001D06F5">
            <w:pPr>
              <w:pStyle w:val="TableParagraph"/>
              <w:spacing w:before="1"/>
              <w:ind w:left="129"/>
              <w:rPr>
                <w:b/>
                <w:i/>
              </w:rPr>
            </w:pPr>
            <w:proofErr w:type="spellStart"/>
            <w:r>
              <w:rPr>
                <w:b/>
                <w:i/>
                <w:spacing w:val="-2"/>
              </w:rPr>
              <w:t>Açıklama</w:t>
            </w:r>
            <w:proofErr w:type="spellEnd"/>
          </w:p>
        </w:tc>
        <w:tc>
          <w:tcPr>
            <w:tcW w:w="6511" w:type="dxa"/>
          </w:tcPr>
          <w:p w14:paraId="14A0E963" w14:textId="77777777" w:rsidR="000C057A" w:rsidRDefault="000C057A" w:rsidP="001D06F5">
            <w:pPr>
              <w:pStyle w:val="TableParagraph"/>
              <w:spacing w:before="1"/>
              <w:ind w:left="67"/>
              <w:rPr>
                <w:b/>
              </w:rPr>
            </w:pPr>
            <w:r>
              <w:rPr>
                <w:b/>
              </w:rPr>
              <w:t>KİDR</w:t>
            </w:r>
            <w:r>
              <w:rPr>
                <w:b/>
                <w:spacing w:val="-3"/>
              </w:rPr>
              <w:t xml:space="preserve"> </w:t>
            </w:r>
            <w:proofErr w:type="spellStart"/>
            <w:r>
              <w:rPr>
                <w:b/>
              </w:rPr>
              <w:t>Kılavuzu</w:t>
            </w:r>
            <w:proofErr w:type="spellEnd"/>
            <w:r>
              <w:rPr>
                <w:b/>
                <w:spacing w:val="47"/>
              </w:rPr>
              <w:t xml:space="preserve"> </w:t>
            </w:r>
            <w:r>
              <w:rPr>
                <w:b/>
              </w:rPr>
              <w:t xml:space="preserve">3.2 </w:t>
            </w:r>
            <w:proofErr w:type="spellStart"/>
            <w:r>
              <w:rPr>
                <w:b/>
                <w:spacing w:val="-2"/>
              </w:rPr>
              <w:t>Açıklaması</w:t>
            </w:r>
            <w:proofErr w:type="spellEnd"/>
          </w:p>
        </w:tc>
      </w:tr>
      <w:tr w:rsidR="000C057A" w14:paraId="4F53762B" w14:textId="77777777" w:rsidTr="001D06F5">
        <w:trPr>
          <w:trHeight w:val="594"/>
        </w:trPr>
        <w:tc>
          <w:tcPr>
            <w:tcW w:w="864" w:type="dxa"/>
            <w:shd w:val="clear" w:color="auto" w:fill="B4C5E7"/>
          </w:tcPr>
          <w:p w14:paraId="63BBA996" w14:textId="77777777" w:rsidR="000C057A" w:rsidRPr="00882362" w:rsidRDefault="000C057A" w:rsidP="001D06F5">
            <w:pPr>
              <w:pStyle w:val="TableParagraph"/>
              <w:spacing w:before="1"/>
              <w:ind w:right="50"/>
              <w:jc w:val="center"/>
              <w:rPr>
                <w:b/>
                <w:highlight w:val="yellow"/>
              </w:rPr>
            </w:pPr>
            <w:r w:rsidRPr="00882362">
              <w:rPr>
                <w:b/>
                <w:spacing w:val="-10"/>
                <w:highlight w:val="yellow"/>
              </w:rPr>
              <w:t>1</w:t>
            </w:r>
          </w:p>
        </w:tc>
        <w:tc>
          <w:tcPr>
            <w:tcW w:w="2987" w:type="dxa"/>
          </w:tcPr>
          <w:p w14:paraId="3165CC84" w14:textId="77777777" w:rsidR="000C057A" w:rsidRPr="00882362" w:rsidRDefault="000C057A" w:rsidP="001D06F5">
            <w:pPr>
              <w:pStyle w:val="TableParagraph"/>
              <w:spacing w:line="249" w:lineRule="exact"/>
              <w:ind w:left="71"/>
              <w:rPr>
                <w:highlight w:val="yellow"/>
              </w:rPr>
            </w:pPr>
            <w:proofErr w:type="spellStart"/>
            <w:r w:rsidRPr="00882362">
              <w:rPr>
                <w:highlight w:val="yellow"/>
              </w:rPr>
              <w:t>Planlama</w:t>
            </w:r>
            <w:proofErr w:type="spellEnd"/>
            <w:r w:rsidRPr="00882362">
              <w:rPr>
                <w:spacing w:val="-9"/>
                <w:highlight w:val="yellow"/>
              </w:rPr>
              <w:t xml:space="preserve"> </w:t>
            </w:r>
            <w:proofErr w:type="spellStart"/>
            <w:r w:rsidRPr="00882362">
              <w:rPr>
                <w:spacing w:val="-2"/>
                <w:highlight w:val="yellow"/>
              </w:rPr>
              <w:t>Yoktur</w:t>
            </w:r>
            <w:proofErr w:type="spellEnd"/>
          </w:p>
        </w:tc>
        <w:tc>
          <w:tcPr>
            <w:tcW w:w="6511" w:type="dxa"/>
          </w:tcPr>
          <w:p w14:paraId="2963A272" w14:textId="77777777" w:rsidR="000C057A" w:rsidRPr="00882362" w:rsidRDefault="000C057A" w:rsidP="001D06F5">
            <w:pPr>
              <w:pStyle w:val="TableParagraph"/>
              <w:spacing w:line="249" w:lineRule="exact"/>
              <w:ind w:left="67"/>
              <w:rPr>
                <w:highlight w:val="yellow"/>
              </w:rPr>
            </w:pPr>
            <w:proofErr w:type="spellStart"/>
            <w:r w:rsidRPr="00882362">
              <w:rPr>
                <w:highlight w:val="yellow"/>
              </w:rPr>
              <w:t>Birimde</w:t>
            </w:r>
            <w:proofErr w:type="spellEnd"/>
            <w:r w:rsidRPr="00882362">
              <w:rPr>
                <w:spacing w:val="-7"/>
                <w:highlight w:val="yellow"/>
              </w:rPr>
              <w:t xml:space="preserve"> </w:t>
            </w:r>
            <w:proofErr w:type="spellStart"/>
            <w:r w:rsidRPr="00882362">
              <w:rPr>
                <w:highlight w:val="yellow"/>
              </w:rPr>
              <w:t>insan</w:t>
            </w:r>
            <w:proofErr w:type="spellEnd"/>
            <w:r w:rsidRPr="00882362">
              <w:rPr>
                <w:spacing w:val="-4"/>
                <w:highlight w:val="yellow"/>
              </w:rPr>
              <w:t xml:space="preserve"> </w:t>
            </w:r>
            <w:proofErr w:type="spellStart"/>
            <w:r w:rsidRPr="00882362">
              <w:rPr>
                <w:highlight w:val="yellow"/>
              </w:rPr>
              <w:t>kaynakları</w:t>
            </w:r>
            <w:proofErr w:type="spellEnd"/>
            <w:r w:rsidRPr="00882362">
              <w:rPr>
                <w:spacing w:val="-8"/>
                <w:highlight w:val="yellow"/>
              </w:rPr>
              <w:t xml:space="preserve"> </w:t>
            </w:r>
            <w:proofErr w:type="spellStart"/>
            <w:r w:rsidRPr="00882362">
              <w:rPr>
                <w:highlight w:val="yellow"/>
              </w:rPr>
              <w:t>yönetimine</w:t>
            </w:r>
            <w:proofErr w:type="spellEnd"/>
            <w:r w:rsidRPr="00882362">
              <w:rPr>
                <w:spacing w:val="-7"/>
                <w:highlight w:val="yellow"/>
              </w:rPr>
              <w:t xml:space="preserve"> </w:t>
            </w:r>
            <w:proofErr w:type="spellStart"/>
            <w:r w:rsidRPr="00882362">
              <w:rPr>
                <w:highlight w:val="yellow"/>
              </w:rPr>
              <w:t>ilişkin</w:t>
            </w:r>
            <w:proofErr w:type="spellEnd"/>
            <w:r w:rsidRPr="00882362">
              <w:rPr>
                <w:spacing w:val="-8"/>
                <w:highlight w:val="yellow"/>
              </w:rPr>
              <w:t xml:space="preserve"> </w:t>
            </w:r>
            <w:proofErr w:type="spellStart"/>
            <w:r w:rsidRPr="00882362">
              <w:rPr>
                <w:highlight w:val="yellow"/>
              </w:rPr>
              <w:t>tanımlı</w:t>
            </w:r>
            <w:proofErr w:type="spellEnd"/>
            <w:r w:rsidRPr="00882362">
              <w:rPr>
                <w:spacing w:val="-8"/>
                <w:highlight w:val="yellow"/>
              </w:rPr>
              <w:t xml:space="preserve"> </w:t>
            </w:r>
            <w:proofErr w:type="spellStart"/>
            <w:r w:rsidRPr="00882362">
              <w:rPr>
                <w:spacing w:val="-2"/>
                <w:highlight w:val="yellow"/>
              </w:rPr>
              <w:t>süreçler</w:t>
            </w:r>
            <w:proofErr w:type="spellEnd"/>
          </w:p>
          <w:p w14:paraId="6E5BB59F" w14:textId="77777777" w:rsidR="000C057A" w:rsidRPr="00882362" w:rsidRDefault="000C057A" w:rsidP="001D06F5">
            <w:pPr>
              <w:pStyle w:val="TableParagraph"/>
              <w:spacing w:line="249" w:lineRule="exact"/>
              <w:ind w:left="67"/>
              <w:rPr>
                <w:highlight w:val="yellow"/>
              </w:rPr>
            </w:pPr>
            <w:proofErr w:type="spellStart"/>
            <w:r w:rsidRPr="00882362">
              <w:rPr>
                <w:spacing w:val="-2"/>
                <w:highlight w:val="yellow"/>
              </w:rPr>
              <w:t>bulunmamaktadır</w:t>
            </w:r>
            <w:proofErr w:type="spellEnd"/>
            <w:r w:rsidRPr="00882362">
              <w:rPr>
                <w:spacing w:val="-2"/>
                <w:highlight w:val="yellow"/>
              </w:rPr>
              <w:t>.</w:t>
            </w:r>
          </w:p>
        </w:tc>
      </w:tr>
      <w:tr w:rsidR="000C057A" w14:paraId="69D6D720" w14:textId="77777777" w:rsidTr="000C057A">
        <w:trPr>
          <w:trHeight w:val="580"/>
        </w:trPr>
        <w:tc>
          <w:tcPr>
            <w:tcW w:w="864" w:type="dxa"/>
            <w:shd w:val="clear" w:color="auto" w:fill="B4C5E7"/>
          </w:tcPr>
          <w:p w14:paraId="4FE92E8E" w14:textId="77777777" w:rsidR="000C057A" w:rsidRDefault="000C057A" w:rsidP="001D06F5">
            <w:pPr>
              <w:pStyle w:val="TableParagraph"/>
              <w:spacing w:before="145"/>
              <w:ind w:right="50"/>
              <w:jc w:val="center"/>
              <w:rPr>
                <w:b/>
              </w:rPr>
            </w:pPr>
            <w:r>
              <w:rPr>
                <w:b/>
                <w:spacing w:val="-10"/>
              </w:rPr>
              <w:t>2</w:t>
            </w:r>
          </w:p>
        </w:tc>
        <w:tc>
          <w:tcPr>
            <w:tcW w:w="2987" w:type="dxa"/>
          </w:tcPr>
          <w:p w14:paraId="3FABDCBF" w14:textId="77777777" w:rsidR="000C057A" w:rsidRDefault="000C057A" w:rsidP="001D06F5">
            <w:pPr>
              <w:pStyle w:val="TableParagraph"/>
              <w:spacing w:before="140"/>
              <w:ind w:left="71"/>
            </w:pPr>
            <w:proofErr w:type="spellStart"/>
            <w:r>
              <w:t>Planlama</w:t>
            </w:r>
            <w:proofErr w:type="spellEnd"/>
            <w:r>
              <w:rPr>
                <w:spacing w:val="-7"/>
              </w:rPr>
              <w:t xml:space="preserve"> </w:t>
            </w:r>
            <w:r>
              <w:rPr>
                <w:spacing w:val="-5"/>
              </w:rPr>
              <w:t>(P)</w:t>
            </w:r>
          </w:p>
        </w:tc>
        <w:tc>
          <w:tcPr>
            <w:tcW w:w="6511" w:type="dxa"/>
          </w:tcPr>
          <w:p w14:paraId="3F405916" w14:textId="77777777" w:rsidR="000C057A" w:rsidRDefault="000C057A" w:rsidP="001D06F5">
            <w:pPr>
              <w:pStyle w:val="TableParagraph"/>
              <w:spacing w:line="249" w:lineRule="exact"/>
              <w:ind w:left="67"/>
            </w:pPr>
            <w:proofErr w:type="spellStart"/>
            <w:r>
              <w:t>Birimde</w:t>
            </w:r>
            <w:proofErr w:type="spellEnd"/>
            <w:r>
              <w:rPr>
                <w:spacing w:val="-9"/>
              </w:rPr>
              <w:t xml:space="preserve"> </w:t>
            </w:r>
            <w:proofErr w:type="spellStart"/>
            <w:r>
              <w:t>stratejik</w:t>
            </w:r>
            <w:proofErr w:type="spellEnd"/>
            <w:r>
              <w:rPr>
                <w:spacing w:val="-4"/>
              </w:rPr>
              <w:t xml:space="preserve"> </w:t>
            </w:r>
            <w:proofErr w:type="spellStart"/>
            <w:r>
              <w:t>hedefleriyle</w:t>
            </w:r>
            <w:proofErr w:type="spellEnd"/>
            <w:r>
              <w:rPr>
                <w:spacing w:val="-10"/>
              </w:rPr>
              <w:t xml:space="preserve"> </w:t>
            </w:r>
            <w:proofErr w:type="spellStart"/>
            <w:r>
              <w:t>uyumlu</w:t>
            </w:r>
            <w:proofErr w:type="spellEnd"/>
            <w:r>
              <w:rPr>
                <w:spacing w:val="-4"/>
              </w:rPr>
              <w:t xml:space="preserve"> </w:t>
            </w:r>
            <w:proofErr w:type="spellStart"/>
            <w:r>
              <w:t>insan</w:t>
            </w:r>
            <w:proofErr w:type="spellEnd"/>
            <w:r>
              <w:rPr>
                <w:spacing w:val="-5"/>
              </w:rPr>
              <w:t xml:space="preserve"> </w:t>
            </w:r>
            <w:proofErr w:type="spellStart"/>
            <w:r>
              <w:t>kaynakları</w:t>
            </w:r>
            <w:proofErr w:type="spellEnd"/>
            <w:r>
              <w:rPr>
                <w:spacing w:val="-7"/>
              </w:rPr>
              <w:t xml:space="preserve"> </w:t>
            </w:r>
            <w:proofErr w:type="spellStart"/>
            <w:r>
              <w:rPr>
                <w:spacing w:val="-2"/>
              </w:rPr>
              <w:t>yönetimine</w:t>
            </w:r>
            <w:proofErr w:type="spellEnd"/>
          </w:p>
          <w:p w14:paraId="22A688B2" w14:textId="77777777" w:rsidR="000C057A" w:rsidRDefault="000C057A" w:rsidP="001D06F5">
            <w:pPr>
              <w:pStyle w:val="TableParagraph"/>
              <w:spacing w:before="40"/>
              <w:ind w:left="67"/>
            </w:pPr>
            <w:proofErr w:type="spellStart"/>
            <w:r>
              <w:t>ilişkin</w:t>
            </w:r>
            <w:proofErr w:type="spellEnd"/>
            <w:r>
              <w:rPr>
                <w:spacing w:val="-9"/>
              </w:rPr>
              <w:t xml:space="preserve"> </w:t>
            </w:r>
            <w:proofErr w:type="spellStart"/>
            <w:r>
              <w:t>tanımlı</w:t>
            </w:r>
            <w:proofErr w:type="spellEnd"/>
            <w:r>
              <w:rPr>
                <w:spacing w:val="-9"/>
              </w:rPr>
              <w:t xml:space="preserve"> </w:t>
            </w:r>
            <w:proofErr w:type="spellStart"/>
            <w:r>
              <w:t>süreçler</w:t>
            </w:r>
            <w:proofErr w:type="spellEnd"/>
            <w:r>
              <w:rPr>
                <w:spacing w:val="-1"/>
              </w:rPr>
              <w:t xml:space="preserve"> </w:t>
            </w:r>
            <w:proofErr w:type="spellStart"/>
            <w:r>
              <w:rPr>
                <w:spacing w:val="-2"/>
              </w:rPr>
              <w:t>bulunmaktadır</w:t>
            </w:r>
            <w:proofErr w:type="spellEnd"/>
            <w:r>
              <w:rPr>
                <w:spacing w:val="-2"/>
              </w:rPr>
              <w:t>.</w:t>
            </w:r>
          </w:p>
        </w:tc>
      </w:tr>
      <w:tr w:rsidR="000C057A" w14:paraId="5AA042DB" w14:textId="77777777" w:rsidTr="000C057A">
        <w:trPr>
          <w:trHeight w:val="585"/>
        </w:trPr>
        <w:tc>
          <w:tcPr>
            <w:tcW w:w="864" w:type="dxa"/>
            <w:shd w:val="clear" w:color="auto" w:fill="B4C5E7"/>
          </w:tcPr>
          <w:p w14:paraId="7207C4E2" w14:textId="77777777" w:rsidR="000C057A" w:rsidRDefault="000C057A" w:rsidP="001D06F5">
            <w:pPr>
              <w:pStyle w:val="TableParagraph"/>
              <w:spacing w:before="150"/>
              <w:ind w:right="50"/>
              <w:jc w:val="center"/>
              <w:rPr>
                <w:b/>
              </w:rPr>
            </w:pPr>
            <w:r>
              <w:rPr>
                <w:b/>
                <w:spacing w:val="-10"/>
              </w:rPr>
              <w:t>3</w:t>
            </w:r>
          </w:p>
        </w:tc>
        <w:tc>
          <w:tcPr>
            <w:tcW w:w="2987" w:type="dxa"/>
          </w:tcPr>
          <w:p w14:paraId="2F18FF46" w14:textId="77777777" w:rsidR="000C057A" w:rsidRDefault="000C057A" w:rsidP="001D06F5">
            <w:pPr>
              <w:pStyle w:val="TableParagraph"/>
              <w:spacing w:line="250" w:lineRule="exact"/>
              <w:ind w:left="71"/>
            </w:pPr>
            <w:proofErr w:type="spellStart"/>
            <w:r>
              <w:t>Uygulama</w:t>
            </w:r>
            <w:proofErr w:type="spellEnd"/>
            <w:r>
              <w:rPr>
                <w:spacing w:val="-4"/>
              </w:rPr>
              <w:t xml:space="preserve"> </w:t>
            </w:r>
            <w:r>
              <w:t>(U)</w:t>
            </w:r>
            <w:r>
              <w:rPr>
                <w:spacing w:val="-9"/>
              </w:rPr>
              <w:t xml:space="preserve"> </w:t>
            </w:r>
            <w:proofErr w:type="spellStart"/>
            <w:r>
              <w:t>ve</w:t>
            </w:r>
            <w:proofErr w:type="spellEnd"/>
            <w:r>
              <w:t>/</w:t>
            </w:r>
            <w:proofErr w:type="spellStart"/>
            <w:r>
              <w:t>veya</w:t>
            </w:r>
            <w:proofErr w:type="spellEnd"/>
            <w:r>
              <w:rPr>
                <w:spacing w:val="-3"/>
              </w:rPr>
              <w:t xml:space="preserve"> </w:t>
            </w:r>
            <w:proofErr w:type="spellStart"/>
            <w:r>
              <w:rPr>
                <w:spacing w:val="-2"/>
              </w:rPr>
              <w:t>Kontrol</w:t>
            </w:r>
            <w:proofErr w:type="spellEnd"/>
          </w:p>
          <w:p w14:paraId="6D05ECEE" w14:textId="77777777" w:rsidR="000C057A" w:rsidRDefault="000C057A" w:rsidP="001D06F5">
            <w:pPr>
              <w:pStyle w:val="TableParagraph"/>
              <w:spacing w:before="40"/>
              <w:ind w:left="71"/>
            </w:pPr>
            <w:r>
              <w:t>Et</w:t>
            </w:r>
            <w:r>
              <w:rPr>
                <w:spacing w:val="2"/>
              </w:rPr>
              <w:t xml:space="preserve"> </w:t>
            </w:r>
            <w:r>
              <w:rPr>
                <w:spacing w:val="-5"/>
              </w:rPr>
              <w:t>(K)</w:t>
            </w:r>
          </w:p>
        </w:tc>
        <w:tc>
          <w:tcPr>
            <w:tcW w:w="6511" w:type="dxa"/>
          </w:tcPr>
          <w:p w14:paraId="175F51C3" w14:textId="77777777" w:rsidR="000C057A" w:rsidRDefault="000C057A" w:rsidP="001D06F5">
            <w:pPr>
              <w:pStyle w:val="TableParagraph"/>
              <w:spacing w:line="250" w:lineRule="exact"/>
              <w:ind w:left="67"/>
            </w:pPr>
            <w:proofErr w:type="spellStart"/>
            <w:r>
              <w:t>Birimin</w:t>
            </w:r>
            <w:proofErr w:type="spellEnd"/>
            <w:r>
              <w:rPr>
                <w:spacing w:val="-5"/>
              </w:rPr>
              <w:t xml:space="preserve"> </w:t>
            </w:r>
            <w:proofErr w:type="spellStart"/>
            <w:r>
              <w:t>genelinde</w:t>
            </w:r>
            <w:proofErr w:type="spellEnd"/>
            <w:r>
              <w:rPr>
                <w:spacing w:val="-11"/>
              </w:rPr>
              <w:t xml:space="preserve"> </w:t>
            </w:r>
            <w:proofErr w:type="spellStart"/>
            <w:r>
              <w:t>insan</w:t>
            </w:r>
            <w:proofErr w:type="spellEnd"/>
            <w:r>
              <w:rPr>
                <w:spacing w:val="-4"/>
              </w:rPr>
              <w:t xml:space="preserve"> </w:t>
            </w:r>
            <w:proofErr w:type="spellStart"/>
            <w:r>
              <w:t>kaynakları</w:t>
            </w:r>
            <w:proofErr w:type="spellEnd"/>
            <w:r>
              <w:rPr>
                <w:spacing w:val="-8"/>
              </w:rPr>
              <w:t xml:space="preserve"> </w:t>
            </w:r>
            <w:proofErr w:type="spellStart"/>
            <w:r>
              <w:t>yönetimi</w:t>
            </w:r>
            <w:proofErr w:type="spellEnd"/>
            <w:r>
              <w:rPr>
                <w:spacing w:val="-3"/>
              </w:rPr>
              <w:t xml:space="preserve"> </w:t>
            </w:r>
            <w:proofErr w:type="spellStart"/>
            <w:r>
              <w:rPr>
                <w:spacing w:val="-2"/>
              </w:rPr>
              <w:t>doğrultusunda</w:t>
            </w:r>
            <w:proofErr w:type="spellEnd"/>
          </w:p>
          <w:p w14:paraId="3ED05D83" w14:textId="77777777" w:rsidR="000C057A" w:rsidRDefault="000C057A" w:rsidP="001D06F5">
            <w:pPr>
              <w:pStyle w:val="TableParagraph"/>
              <w:spacing w:before="40"/>
              <w:ind w:left="67"/>
            </w:pPr>
            <w:proofErr w:type="spellStart"/>
            <w:r>
              <w:t>uygulamalar</w:t>
            </w:r>
            <w:proofErr w:type="spellEnd"/>
            <w:r>
              <w:rPr>
                <w:spacing w:val="-4"/>
              </w:rPr>
              <w:t xml:space="preserve"> </w:t>
            </w:r>
            <w:proofErr w:type="spellStart"/>
            <w:r>
              <w:t>tanımlı</w:t>
            </w:r>
            <w:proofErr w:type="spellEnd"/>
            <w:r>
              <w:rPr>
                <w:spacing w:val="-7"/>
              </w:rPr>
              <w:t xml:space="preserve"> </w:t>
            </w:r>
            <w:proofErr w:type="spellStart"/>
            <w:r>
              <w:t>süreçlere</w:t>
            </w:r>
            <w:proofErr w:type="spellEnd"/>
            <w:r>
              <w:rPr>
                <w:spacing w:val="-11"/>
              </w:rPr>
              <w:t xml:space="preserve"> </w:t>
            </w:r>
            <w:proofErr w:type="spellStart"/>
            <w:r>
              <w:t>uygun</w:t>
            </w:r>
            <w:proofErr w:type="spellEnd"/>
            <w:r>
              <w:rPr>
                <w:spacing w:val="-8"/>
              </w:rPr>
              <w:t xml:space="preserve"> </w:t>
            </w:r>
            <w:proofErr w:type="spellStart"/>
            <w:r>
              <w:t>bir</w:t>
            </w:r>
            <w:proofErr w:type="spellEnd"/>
            <w:r>
              <w:rPr>
                <w:spacing w:val="-2"/>
              </w:rPr>
              <w:t xml:space="preserve"> </w:t>
            </w:r>
            <w:proofErr w:type="spellStart"/>
            <w:r>
              <w:t>biçimde</w:t>
            </w:r>
            <w:proofErr w:type="spellEnd"/>
            <w:r>
              <w:rPr>
                <w:spacing w:val="-5"/>
              </w:rPr>
              <w:t xml:space="preserve"> </w:t>
            </w:r>
            <w:proofErr w:type="spellStart"/>
            <w:r>
              <w:rPr>
                <w:spacing w:val="-2"/>
              </w:rPr>
              <w:t>yürütülmektedir</w:t>
            </w:r>
            <w:proofErr w:type="spellEnd"/>
            <w:r>
              <w:rPr>
                <w:spacing w:val="-2"/>
              </w:rPr>
              <w:t>.</w:t>
            </w:r>
          </w:p>
        </w:tc>
      </w:tr>
      <w:tr w:rsidR="000C057A" w14:paraId="47CBBDA2" w14:textId="77777777" w:rsidTr="000C057A">
        <w:trPr>
          <w:trHeight w:val="580"/>
        </w:trPr>
        <w:tc>
          <w:tcPr>
            <w:tcW w:w="864" w:type="dxa"/>
            <w:shd w:val="clear" w:color="auto" w:fill="B4C5E7"/>
          </w:tcPr>
          <w:p w14:paraId="5131A459" w14:textId="77777777" w:rsidR="000C057A" w:rsidRDefault="000C057A" w:rsidP="001D06F5">
            <w:pPr>
              <w:pStyle w:val="TableParagraph"/>
              <w:spacing w:before="145"/>
              <w:ind w:right="50"/>
              <w:jc w:val="center"/>
              <w:rPr>
                <w:b/>
              </w:rPr>
            </w:pPr>
            <w:r>
              <w:rPr>
                <w:b/>
                <w:spacing w:val="-10"/>
              </w:rPr>
              <w:t>4</w:t>
            </w:r>
          </w:p>
        </w:tc>
        <w:tc>
          <w:tcPr>
            <w:tcW w:w="2987" w:type="dxa"/>
          </w:tcPr>
          <w:p w14:paraId="787ACD89" w14:textId="77777777" w:rsidR="000C057A" w:rsidRDefault="000C057A" w:rsidP="001D06F5">
            <w:pPr>
              <w:pStyle w:val="TableParagraph"/>
              <w:spacing w:line="249" w:lineRule="exact"/>
              <w:ind w:left="71"/>
            </w:pPr>
            <w:proofErr w:type="spellStart"/>
            <w:r>
              <w:t>Kontrol</w:t>
            </w:r>
            <w:proofErr w:type="spellEnd"/>
            <w:r>
              <w:rPr>
                <w:spacing w:val="-5"/>
              </w:rPr>
              <w:t xml:space="preserve"> </w:t>
            </w:r>
            <w:r>
              <w:t>Et (K)</w:t>
            </w:r>
            <w:r>
              <w:rPr>
                <w:spacing w:val="-3"/>
              </w:rPr>
              <w:t xml:space="preserve"> </w:t>
            </w:r>
            <w:proofErr w:type="spellStart"/>
            <w:r>
              <w:t>ve</w:t>
            </w:r>
            <w:proofErr w:type="spellEnd"/>
            <w:r>
              <w:rPr>
                <w:spacing w:val="-7"/>
              </w:rPr>
              <w:t xml:space="preserve"> </w:t>
            </w:r>
            <w:proofErr w:type="spellStart"/>
            <w:r>
              <w:t>Önlem</w:t>
            </w:r>
            <w:proofErr w:type="spellEnd"/>
            <w:r>
              <w:rPr>
                <w:spacing w:val="-4"/>
              </w:rPr>
              <w:t xml:space="preserve"> </w:t>
            </w:r>
            <w:r>
              <w:rPr>
                <w:spacing w:val="-5"/>
              </w:rPr>
              <w:t>Al</w:t>
            </w:r>
          </w:p>
          <w:p w14:paraId="1A2BED7E" w14:textId="77777777" w:rsidR="000C057A" w:rsidRDefault="000C057A" w:rsidP="001D06F5">
            <w:pPr>
              <w:pStyle w:val="TableParagraph"/>
              <w:spacing w:before="35"/>
              <w:ind w:left="71"/>
            </w:pPr>
            <w:r>
              <w:rPr>
                <w:spacing w:val="-5"/>
              </w:rPr>
              <w:t>(Ö)</w:t>
            </w:r>
          </w:p>
        </w:tc>
        <w:tc>
          <w:tcPr>
            <w:tcW w:w="6511" w:type="dxa"/>
          </w:tcPr>
          <w:p w14:paraId="2242C3D5" w14:textId="77777777" w:rsidR="000C057A" w:rsidRDefault="000C057A" w:rsidP="001D06F5">
            <w:pPr>
              <w:pStyle w:val="TableParagraph"/>
              <w:spacing w:line="249" w:lineRule="exact"/>
              <w:ind w:left="67"/>
            </w:pPr>
            <w:proofErr w:type="spellStart"/>
            <w:r>
              <w:t>Birimde</w:t>
            </w:r>
            <w:proofErr w:type="spellEnd"/>
            <w:r>
              <w:rPr>
                <w:spacing w:val="-5"/>
              </w:rPr>
              <w:t xml:space="preserve"> </w:t>
            </w:r>
            <w:proofErr w:type="spellStart"/>
            <w:r>
              <w:t>insan</w:t>
            </w:r>
            <w:proofErr w:type="spellEnd"/>
            <w:r>
              <w:rPr>
                <w:spacing w:val="-2"/>
              </w:rPr>
              <w:t xml:space="preserve"> </w:t>
            </w:r>
            <w:proofErr w:type="spellStart"/>
            <w:r>
              <w:t>kaynakları</w:t>
            </w:r>
            <w:proofErr w:type="spellEnd"/>
            <w:r>
              <w:rPr>
                <w:spacing w:val="-7"/>
              </w:rPr>
              <w:t xml:space="preserve"> </w:t>
            </w:r>
            <w:proofErr w:type="spellStart"/>
            <w:r>
              <w:t>yönetimi</w:t>
            </w:r>
            <w:proofErr w:type="spellEnd"/>
            <w:r>
              <w:rPr>
                <w:spacing w:val="-6"/>
              </w:rPr>
              <w:t xml:space="preserve"> </w:t>
            </w:r>
            <w:proofErr w:type="spellStart"/>
            <w:r>
              <w:t>uygulamaları</w:t>
            </w:r>
            <w:proofErr w:type="spellEnd"/>
            <w:r>
              <w:rPr>
                <w:spacing w:val="-6"/>
              </w:rPr>
              <w:t xml:space="preserve"> </w:t>
            </w:r>
            <w:proofErr w:type="spellStart"/>
            <w:r>
              <w:t>izlenmekte</w:t>
            </w:r>
            <w:proofErr w:type="spellEnd"/>
            <w:r>
              <w:rPr>
                <w:spacing w:val="-9"/>
              </w:rPr>
              <w:t xml:space="preserve"> </w:t>
            </w:r>
            <w:proofErr w:type="spellStart"/>
            <w:r>
              <w:t>ve</w:t>
            </w:r>
            <w:proofErr w:type="spellEnd"/>
            <w:r>
              <w:rPr>
                <w:spacing w:val="-4"/>
              </w:rPr>
              <w:t xml:space="preserve"> </w:t>
            </w:r>
            <w:proofErr w:type="spellStart"/>
            <w:r>
              <w:t>ilgili</w:t>
            </w:r>
            <w:proofErr w:type="spellEnd"/>
            <w:r>
              <w:rPr>
                <w:spacing w:val="-6"/>
              </w:rPr>
              <w:t xml:space="preserve"> </w:t>
            </w:r>
            <w:proofErr w:type="spellStart"/>
            <w:r>
              <w:rPr>
                <w:spacing w:val="-5"/>
              </w:rPr>
              <w:t>iç</w:t>
            </w:r>
            <w:proofErr w:type="spellEnd"/>
          </w:p>
          <w:p w14:paraId="765F79AC" w14:textId="77777777" w:rsidR="000C057A" w:rsidRDefault="000C057A" w:rsidP="001D06F5">
            <w:pPr>
              <w:pStyle w:val="TableParagraph"/>
              <w:spacing w:before="35"/>
              <w:ind w:left="67"/>
            </w:pPr>
            <w:proofErr w:type="spellStart"/>
            <w:r>
              <w:t>paydaşlarla</w:t>
            </w:r>
            <w:proofErr w:type="spellEnd"/>
            <w:r>
              <w:rPr>
                <w:spacing w:val="-10"/>
              </w:rPr>
              <w:t xml:space="preserve"> </w:t>
            </w:r>
            <w:proofErr w:type="spellStart"/>
            <w:r>
              <w:t>değerlendirilerek</w:t>
            </w:r>
            <w:proofErr w:type="spellEnd"/>
            <w:r>
              <w:rPr>
                <w:spacing w:val="-13"/>
              </w:rPr>
              <w:t xml:space="preserve"> </w:t>
            </w:r>
            <w:proofErr w:type="spellStart"/>
            <w:r>
              <w:rPr>
                <w:spacing w:val="-2"/>
              </w:rPr>
              <w:t>iyileştirilmektedir</w:t>
            </w:r>
            <w:proofErr w:type="spellEnd"/>
            <w:r>
              <w:rPr>
                <w:spacing w:val="-2"/>
              </w:rPr>
              <w:t>.</w:t>
            </w:r>
          </w:p>
        </w:tc>
      </w:tr>
      <w:tr w:rsidR="000C057A" w14:paraId="4229235B" w14:textId="77777777" w:rsidTr="000C057A">
        <w:trPr>
          <w:trHeight w:val="873"/>
        </w:trPr>
        <w:tc>
          <w:tcPr>
            <w:tcW w:w="864" w:type="dxa"/>
            <w:shd w:val="clear" w:color="auto" w:fill="B4C5E7"/>
          </w:tcPr>
          <w:p w14:paraId="6E36DD52" w14:textId="77777777" w:rsidR="000C057A" w:rsidRDefault="000C057A" w:rsidP="001D06F5">
            <w:pPr>
              <w:pStyle w:val="TableParagraph"/>
              <w:spacing w:before="40"/>
              <w:rPr>
                <w:b/>
                <w:i/>
              </w:rPr>
            </w:pPr>
          </w:p>
          <w:p w14:paraId="49D57B17" w14:textId="77777777" w:rsidR="000C057A" w:rsidRDefault="000C057A" w:rsidP="001D06F5">
            <w:pPr>
              <w:pStyle w:val="TableParagraph"/>
              <w:ind w:right="50"/>
              <w:jc w:val="center"/>
              <w:rPr>
                <w:b/>
              </w:rPr>
            </w:pPr>
            <w:r>
              <w:rPr>
                <w:b/>
                <w:spacing w:val="-10"/>
              </w:rPr>
              <w:t>5</w:t>
            </w:r>
          </w:p>
        </w:tc>
        <w:tc>
          <w:tcPr>
            <w:tcW w:w="2987" w:type="dxa"/>
          </w:tcPr>
          <w:p w14:paraId="1DDFF534" w14:textId="77777777" w:rsidR="000C057A" w:rsidRDefault="000C057A" w:rsidP="001D06F5">
            <w:pPr>
              <w:pStyle w:val="TableParagraph"/>
              <w:spacing w:line="249" w:lineRule="exact"/>
              <w:ind w:left="71"/>
            </w:pPr>
            <w:r>
              <w:t>PUKÖ</w:t>
            </w:r>
            <w:r>
              <w:rPr>
                <w:spacing w:val="-4"/>
              </w:rPr>
              <w:t xml:space="preserve"> </w:t>
            </w:r>
            <w:proofErr w:type="spellStart"/>
            <w:r>
              <w:t>çevrimi</w:t>
            </w:r>
            <w:proofErr w:type="spellEnd"/>
            <w:r>
              <w:t xml:space="preserve"> </w:t>
            </w:r>
            <w:proofErr w:type="spellStart"/>
            <w:r>
              <w:t>en</w:t>
            </w:r>
            <w:proofErr w:type="spellEnd"/>
            <w:r>
              <w:rPr>
                <w:spacing w:val="-5"/>
              </w:rPr>
              <w:t xml:space="preserve"> </w:t>
            </w:r>
            <w:proofErr w:type="spellStart"/>
            <w:r>
              <w:t>az</w:t>
            </w:r>
            <w:proofErr w:type="spellEnd"/>
            <w:r>
              <w:rPr>
                <w:spacing w:val="-3"/>
              </w:rPr>
              <w:t xml:space="preserve"> </w:t>
            </w:r>
            <w:r>
              <w:t xml:space="preserve">3 </w:t>
            </w:r>
            <w:proofErr w:type="spellStart"/>
            <w:r>
              <w:rPr>
                <w:spacing w:val="-5"/>
              </w:rPr>
              <w:t>kez</w:t>
            </w:r>
            <w:proofErr w:type="spellEnd"/>
          </w:p>
          <w:p w14:paraId="33CE892F" w14:textId="77777777" w:rsidR="000C057A" w:rsidRDefault="000C057A" w:rsidP="001D06F5">
            <w:pPr>
              <w:pStyle w:val="TableParagraph"/>
              <w:spacing w:before="3" w:line="290" w:lineRule="atLeast"/>
              <w:ind w:left="71" w:right="853"/>
            </w:pPr>
            <w:proofErr w:type="spellStart"/>
            <w:r>
              <w:t>kapatılmış</w:t>
            </w:r>
            <w:proofErr w:type="spellEnd"/>
            <w:r>
              <w:t xml:space="preserve"> </w:t>
            </w:r>
            <w:proofErr w:type="spellStart"/>
            <w:r>
              <w:t>veya</w:t>
            </w:r>
            <w:proofErr w:type="spellEnd"/>
            <w:r>
              <w:t xml:space="preserve"> </w:t>
            </w:r>
            <w:proofErr w:type="spellStart"/>
            <w:r>
              <w:t>örnek</w:t>
            </w:r>
            <w:proofErr w:type="spellEnd"/>
            <w:r>
              <w:t xml:space="preserve"> </w:t>
            </w:r>
            <w:proofErr w:type="spellStart"/>
            <w:r>
              <w:t>gösterilebilir</w:t>
            </w:r>
            <w:proofErr w:type="spellEnd"/>
            <w:r>
              <w:rPr>
                <w:spacing w:val="-14"/>
              </w:rPr>
              <w:t xml:space="preserve"> </w:t>
            </w:r>
            <w:proofErr w:type="spellStart"/>
            <w:r>
              <w:t>uygulama</w:t>
            </w:r>
            <w:proofErr w:type="spellEnd"/>
          </w:p>
        </w:tc>
        <w:tc>
          <w:tcPr>
            <w:tcW w:w="6511" w:type="dxa"/>
          </w:tcPr>
          <w:p w14:paraId="157199E2" w14:textId="77777777" w:rsidR="000C057A" w:rsidRDefault="000C057A" w:rsidP="001D06F5">
            <w:pPr>
              <w:pStyle w:val="TableParagraph"/>
              <w:spacing w:before="140" w:line="278" w:lineRule="auto"/>
              <w:ind w:left="67"/>
            </w:pPr>
            <w:proofErr w:type="spellStart"/>
            <w:r>
              <w:t>İçselleştirilmiş</w:t>
            </w:r>
            <w:proofErr w:type="spellEnd"/>
            <w:r>
              <w:t>,</w:t>
            </w:r>
            <w:r>
              <w:rPr>
                <w:spacing w:val="-9"/>
              </w:rPr>
              <w:t xml:space="preserve"> </w:t>
            </w:r>
            <w:proofErr w:type="spellStart"/>
            <w:r>
              <w:t>sistematik</w:t>
            </w:r>
            <w:proofErr w:type="spellEnd"/>
            <w:r>
              <w:t>,</w:t>
            </w:r>
            <w:r>
              <w:rPr>
                <w:spacing w:val="-8"/>
              </w:rPr>
              <w:t xml:space="preserve"> </w:t>
            </w:r>
            <w:proofErr w:type="spellStart"/>
            <w:r>
              <w:t>sürdürülebilir</w:t>
            </w:r>
            <w:proofErr w:type="spellEnd"/>
            <w:r>
              <w:rPr>
                <w:spacing w:val="-8"/>
              </w:rPr>
              <w:t xml:space="preserve"> </w:t>
            </w:r>
            <w:proofErr w:type="spellStart"/>
            <w:r>
              <w:t>ve</w:t>
            </w:r>
            <w:proofErr w:type="spellEnd"/>
            <w:r>
              <w:rPr>
                <w:spacing w:val="-14"/>
              </w:rPr>
              <w:t xml:space="preserve"> </w:t>
            </w:r>
            <w:proofErr w:type="spellStart"/>
            <w:r>
              <w:t>örnek</w:t>
            </w:r>
            <w:proofErr w:type="spellEnd"/>
            <w:r>
              <w:rPr>
                <w:spacing w:val="-10"/>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3F3E3300" w14:textId="77777777" w:rsidR="000C057A" w:rsidRDefault="000C057A" w:rsidP="000C057A">
      <w:pPr>
        <w:ind w:firstLine="708"/>
      </w:pPr>
    </w:p>
    <w:p w14:paraId="5C95F800" w14:textId="77777777" w:rsidR="000C057A" w:rsidRDefault="000C057A" w:rsidP="000C057A">
      <w:pPr>
        <w:widowControl w:val="0"/>
        <w:tabs>
          <w:tab w:val="left" w:pos="878"/>
        </w:tabs>
        <w:autoSpaceDE w:val="0"/>
        <w:autoSpaceDN w:val="0"/>
        <w:spacing w:after="0" w:line="240" w:lineRule="auto"/>
        <w:ind w:right="402"/>
        <w:rPr>
          <w:rFonts w:ascii="Microsoft Sans Serif" w:hAnsi="Microsoft Sans Serif"/>
        </w:rPr>
      </w:pPr>
    </w:p>
    <w:p w14:paraId="00580DF1" w14:textId="77777777" w:rsidR="000C057A" w:rsidRPr="00116D16" w:rsidRDefault="000C057A" w:rsidP="00116D16">
      <w:pPr>
        <w:pStyle w:val="ListeParagraf"/>
        <w:widowControl w:val="0"/>
        <w:numPr>
          <w:ilvl w:val="2"/>
          <w:numId w:val="23"/>
        </w:numPr>
        <w:tabs>
          <w:tab w:val="left" w:pos="701"/>
        </w:tabs>
        <w:autoSpaceDE w:val="0"/>
        <w:autoSpaceDN w:val="0"/>
        <w:spacing w:after="0" w:line="360" w:lineRule="auto"/>
        <w:ind w:left="701" w:hanging="601"/>
        <w:contextualSpacing w:val="0"/>
        <w:rPr>
          <w:rFonts w:ascii="Times New Roman" w:hAnsi="Times New Roman" w:cs="Times New Roman"/>
          <w:b/>
          <w:sz w:val="24"/>
          <w:szCs w:val="24"/>
        </w:rPr>
      </w:pPr>
      <w:r w:rsidRPr="00116D16">
        <w:rPr>
          <w:rFonts w:ascii="Times New Roman" w:hAnsi="Times New Roman" w:cs="Times New Roman"/>
          <w:b/>
          <w:spacing w:val="-2"/>
          <w:sz w:val="24"/>
          <w:szCs w:val="24"/>
        </w:rPr>
        <w:t>Finansal</w:t>
      </w:r>
      <w:r w:rsidRPr="00116D16">
        <w:rPr>
          <w:rFonts w:ascii="Times New Roman" w:hAnsi="Times New Roman" w:cs="Times New Roman"/>
          <w:b/>
          <w:spacing w:val="2"/>
          <w:sz w:val="24"/>
          <w:szCs w:val="24"/>
        </w:rPr>
        <w:t xml:space="preserve"> </w:t>
      </w:r>
      <w:r w:rsidRPr="00116D16">
        <w:rPr>
          <w:rFonts w:ascii="Times New Roman" w:hAnsi="Times New Roman" w:cs="Times New Roman"/>
          <w:b/>
          <w:spacing w:val="-2"/>
          <w:sz w:val="24"/>
          <w:szCs w:val="24"/>
        </w:rPr>
        <w:t>yönetim</w:t>
      </w:r>
    </w:p>
    <w:p w14:paraId="36818AE9" w14:textId="77777777" w:rsidR="00FE3504" w:rsidRDefault="00E63688" w:rsidP="00116D16">
      <w:pPr>
        <w:pStyle w:val="TableParagraph"/>
        <w:ind w:left="67"/>
        <w:jc w:val="both"/>
        <w:rPr>
          <w:sz w:val="24"/>
          <w:szCs w:val="24"/>
        </w:rPr>
      </w:pPr>
      <w:r w:rsidRPr="00503583">
        <w:rPr>
          <w:sz w:val="24"/>
          <w:szCs w:val="24"/>
        </w:rPr>
        <w:t>Birimde</w:t>
      </w:r>
      <w:r w:rsidRPr="00503583">
        <w:rPr>
          <w:spacing w:val="-9"/>
          <w:sz w:val="24"/>
          <w:szCs w:val="24"/>
        </w:rPr>
        <w:t xml:space="preserve"> </w:t>
      </w:r>
      <w:r w:rsidRPr="00503583">
        <w:rPr>
          <w:sz w:val="24"/>
          <w:szCs w:val="24"/>
        </w:rPr>
        <w:t>finansal</w:t>
      </w:r>
      <w:r w:rsidRPr="00503583">
        <w:rPr>
          <w:spacing w:val="-9"/>
          <w:sz w:val="24"/>
          <w:szCs w:val="24"/>
        </w:rPr>
        <w:t xml:space="preserve"> </w:t>
      </w:r>
      <w:r w:rsidRPr="00503583">
        <w:rPr>
          <w:sz w:val="24"/>
          <w:szCs w:val="24"/>
        </w:rPr>
        <w:t>kaynakların</w:t>
      </w:r>
      <w:r w:rsidRPr="00503583">
        <w:rPr>
          <w:spacing w:val="-5"/>
          <w:sz w:val="24"/>
          <w:szCs w:val="24"/>
        </w:rPr>
        <w:t xml:space="preserve"> </w:t>
      </w:r>
      <w:r w:rsidRPr="00503583">
        <w:rPr>
          <w:sz w:val="24"/>
          <w:szCs w:val="24"/>
        </w:rPr>
        <w:t>yönetimine</w:t>
      </w:r>
      <w:r w:rsidRPr="00503583">
        <w:rPr>
          <w:spacing w:val="-7"/>
          <w:sz w:val="24"/>
          <w:szCs w:val="24"/>
        </w:rPr>
        <w:t xml:space="preserve"> </w:t>
      </w:r>
      <w:r w:rsidRPr="00503583">
        <w:rPr>
          <w:sz w:val="24"/>
          <w:szCs w:val="24"/>
        </w:rPr>
        <w:t>ilişkin</w:t>
      </w:r>
      <w:r w:rsidRPr="00503583">
        <w:rPr>
          <w:spacing w:val="-10"/>
          <w:sz w:val="24"/>
          <w:szCs w:val="24"/>
        </w:rPr>
        <w:t xml:space="preserve"> </w:t>
      </w:r>
      <w:r w:rsidRPr="00503583">
        <w:rPr>
          <w:sz w:val="24"/>
          <w:szCs w:val="24"/>
        </w:rPr>
        <w:t>tanımlı</w:t>
      </w:r>
      <w:r w:rsidRPr="00503583">
        <w:rPr>
          <w:spacing w:val="-4"/>
          <w:sz w:val="24"/>
          <w:szCs w:val="24"/>
        </w:rPr>
        <w:t xml:space="preserve"> </w:t>
      </w:r>
      <w:r w:rsidRPr="00503583">
        <w:rPr>
          <w:spacing w:val="-2"/>
          <w:sz w:val="24"/>
          <w:szCs w:val="24"/>
        </w:rPr>
        <w:t xml:space="preserve">süreçler bulunmamaktadır. </w:t>
      </w:r>
      <w:bookmarkStart w:id="17" w:name="Tablo:_Ölçüt_Olgunluk_Düzeyi_(9)"/>
      <w:bookmarkEnd w:id="17"/>
      <w:r w:rsidR="00FE3504" w:rsidRPr="00FE3504">
        <w:rPr>
          <w:b/>
          <w:bCs/>
          <w:sz w:val="24"/>
          <w:szCs w:val="24"/>
        </w:rPr>
        <w:t xml:space="preserve">Düzey 1 </w:t>
      </w:r>
      <w:r w:rsidR="00FE3504" w:rsidRPr="00FE3504">
        <w:rPr>
          <w:b/>
          <w:bCs/>
          <w:i/>
          <w:iCs/>
          <w:sz w:val="24"/>
          <w:szCs w:val="24"/>
        </w:rPr>
        <w:t>(P</w:t>
      </w:r>
      <w:r w:rsidR="00FE3504" w:rsidRPr="00FE3504">
        <w:rPr>
          <w:b/>
          <w:bCs/>
          <w:sz w:val="24"/>
          <w:szCs w:val="24"/>
        </w:rPr>
        <w:t>lanlama</w:t>
      </w:r>
      <w:r w:rsidR="00FE3504" w:rsidRPr="00FE3504">
        <w:rPr>
          <w:b/>
          <w:bCs/>
          <w:i/>
          <w:iCs/>
          <w:sz w:val="24"/>
          <w:szCs w:val="24"/>
        </w:rPr>
        <w:t xml:space="preserve"> yoktur)</w:t>
      </w:r>
      <w:r w:rsidR="00FE3504" w:rsidRPr="00FE3504">
        <w:rPr>
          <w:b/>
          <w:bCs/>
          <w:sz w:val="24"/>
          <w:szCs w:val="24"/>
        </w:rPr>
        <w:t xml:space="preserve"> </w:t>
      </w:r>
      <w:r w:rsidR="00FE3504" w:rsidRPr="00FE3504">
        <w:rPr>
          <w:sz w:val="24"/>
          <w:szCs w:val="24"/>
        </w:rPr>
        <w:t>seviyesinde olduğu değerlendirilmektedir.</w:t>
      </w:r>
    </w:p>
    <w:p w14:paraId="3E51FBF3" w14:textId="77777777" w:rsidR="005F3607" w:rsidRDefault="005F3607" w:rsidP="00FE3504">
      <w:pPr>
        <w:pStyle w:val="TableParagraph"/>
        <w:ind w:left="67"/>
        <w:jc w:val="both"/>
        <w:rPr>
          <w:b/>
          <w:bCs/>
          <w:sz w:val="24"/>
          <w:szCs w:val="24"/>
        </w:rPr>
      </w:pPr>
    </w:p>
    <w:p w14:paraId="7E1E29F7" w14:textId="68022CE7" w:rsidR="000C057A" w:rsidRDefault="000C057A" w:rsidP="00FE3504">
      <w:pPr>
        <w:pStyle w:val="TableParagraph"/>
        <w:ind w:left="67"/>
        <w:jc w:val="both"/>
      </w:pPr>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1036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0BACB698" w14:textId="77777777" w:rsidTr="000C057A">
        <w:trPr>
          <w:trHeight w:val="292"/>
        </w:trPr>
        <w:tc>
          <w:tcPr>
            <w:tcW w:w="864" w:type="dxa"/>
            <w:shd w:val="clear" w:color="auto" w:fill="B4C5E7"/>
          </w:tcPr>
          <w:p w14:paraId="663CF718"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4BE0320E" w14:textId="77777777" w:rsidR="000C057A" w:rsidRDefault="000C057A" w:rsidP="001D06F5">
            <w:pPr>
              <w:pStyle w:val="TableParagraph"/>
              <w:spacing w:before="1"/>
              <w:ind w:left="129"/>
              <w:rPr>
                <w:b/>
                <w:i/>
              </w:rPr>
            </w:pPr>
            <w:proofErr w:type="spellStart"/>
            <w:r>
              <w:rPr>
                <w:b/>
                <w:i/>
                <w:spacing w:val="-2"/>
              </w:rPr>
              <w:t>Açıklama</w:t>
            </w:r>
            <w:proofErr w:type="spellEnd"/>
          </w:p>
        </w:tc>
        <w:tc>
          <w:tcPr>
            <w:tcW w:w="6511" w:type="dxa"/>
          </w:tcPr>
          <w:p w14:paraId="72ED10DC" w14:textId="77777777" w:rsidR="000C057A" w:rsidRDefault="000C057A" w:rsidP="001D06F5">
            <w:pPr>
              <w:pStyle w:val="TableParagraph"/>
              <w:spacing w:before="1"/>
              <w:ind w:left="67"/>
              <w:rPr>
                <w:b/>
              </w:rPr>
            </w:pPr>
            <w:r>
              <w:rPr>
                <w:b/>
              </w:rPr>
              <w:t>KİDR</w:t>
            </w:r>
            <w:r>
              <w:rPr>
                <w:b/>
                <w:spacing w:val="-3"/>
              </w:rPr>
              <w:t xml:space="preserve"> </w:t>
            </w:r>
            <w:proofErr w:type="spellStart"/>
            <w:r>
              <w:rPr>
                <w:b/>
              </w:rPr>
              <w:t>Kılavuzu</w:t>
            </w:r>
            <w:proofErr w:type="spellEnd"/>
            <w:r>
              <w:rPr>
                <w:b/>
                <w:spacing w:val="47"/>
              </w:rPr>
              <w:t xml:space="preserve"> </w:t>
            </w:r>
            <w:r>
              <w:rPr>
                <w:b/>
              </w:rPr>
              <w:t xml:space="preserve">3.2 </w:t>
            </w:r>
            <w:proofErr w:type="spellStart"/>
            <w:r>
              <w:rPr>
                <w:b/>
                <w:spacing w:val="-2"/>
              </w:rPr>
              <w:t>Açıklaması</w:t>
            </w:r>
            <w:proofErr w:type="spellEnd"/>
          </w:p>
        </w:tc>
      </w:tr>
      <w:tr w:rsidR="000C057A" w14:paraId="0E3069E5" w14:textId="77777777" w:rsidTr="000C057A">
        <w:trPr>
          <w:trHeight w:val="580"/>
        </w:trPr>
        <w:tc>
          <w:tcPr>
            <w:tcW w:w="864" w:type="dxa"/>
            <w:shd w:val="clear" w:color="auto" w:fill="B4C5E7"/>
          </w:tcPr>
          <w:p w14:paraId="7BE5A3A1" w14:textId="77777777" w:rsidR="000C057A" w:rsidRPr="00882362" w:rsidRDefault="000C057A" w:rsidP="001D06F5">
            <w:pPr>
              <w:pStyle w:val="TableParagraph"/>
              <w:spacing w:before="145"/>
              <w:ind w:right="50"/>
              <w:jc w:val="center"/>
              <w:rPr>
                <w:b/>
                <w:highlight w:val="yellow"/>
              </w:rPr>
            </w:pPr>
            <w:r w:rsidRPr="00882362">
              <w:rPr>
                <w:b/>
                <w:spacing w:val="-10"/>
                <w:highlight w:val="yellow"/>
              </w:rPr>
              <w:t>1</w:t>
            </w:r>
          </w:p>
        </w:tc>
        <w:tc>
          <w:tcPr>
            <w:tcW w:w="2987" w:type="dxa"/>
          </w:tcPr>
          <w:p w14:paraId="33C36375" w14:textId="77777777" w:rsidR="000C057A" w:rsidRPr="00882362" w:rsidRDefault="000C057A" w:rsidP="001D06F5">
            <w:pPr>
              <w:pStyle w:val="TableParagraph"/>
              <w:spacing w:before="140"/>
              <w:ind w:left="71"/>
              <w:rPr>
                <w:highlight w:val="yellow"/>
              </w:rPr>
            </w:pPr>
            <w:proofErr w:type="spellStart"/>
            <w:r w:rsidRPr="00882362">
              <w:rPr>
                <w:highlight w:val="yellow"/>
              </w:rPr>
              <w:t>Planlama</w:t>
            </w:r>
            <w:proofErr w:type="spellEnd"/>
            <w:r w:rsidRPr="00882362">
              <w:rPr>
                <w:spacing w:val="-9"/>
                <w:highlight w:val="yellow"/>
              </w:rPr>
              <w:t xml:space="preserve"> </w:t>
            </w:r>
            <w:proofErr w:type="spellStart"/>
            <w:r w:rsidRPr="00882362">
              <w:rPr>
                <w:spacing w:val="-2"/>
                <w:highlight w:val="yellow"/>
              </w:rPr>
              <w:t>Yoktur</w:t>
            </w:r>
            <w:proofErr w:type="spellEnd"/>
          </w:p>
        </w:tc>
        <w:tc>
          <w:tcPr>
            <w:tcW w:w="6511" w:type="dxa"/>
          </w:tcPr>
          <w:p w14:paraId="69CB3EAB" w14:textId="77777777" w:rsidR="000C057A" w:rsidRPr="00882362" w:rsidRDefault="000C057A" w:rsidP="001D06F5">
            <w:pPr>
              <w:pStyle w:val="TableParagraph"/>
              <w:spacing w:line="249" w:lineRule="exact"/>
              <w:ind w:left="67"/>
              <w:rPr>
                <w:highlight w:val="yellow"/>
              </w:rPr>
            </w:pPr>
            <w:proofErr w:type="spellStart"/>
            <w:r w:rsidRPr="00882362">
              <w:rPr>
                <w:highlight w:val="yellow"/>
              </w:rPr>
              <w:t>Birimde</w:t>
            </w:r>
            <w:proofErr w:type="spellEnd"/>
            <w:r w:rsidRPr="00882362">
              <w:rPr>
                <w:spacing w:val="-9"/>
                <w:highlight w:val="yellow"/>
              </w:rPr>
              <w:t xml:space="preserve"> </w:t>
            </w:r>
            <w:proofErr w:type="spellStart"/>
            <w:r w:rsidRPr="00882362">
              <w:rPr>
                <w:highlight w:val="yellow"/>
              </w:rPr>
              <w:t>finansal</w:t>
            </w:r>
            <w:proofErr w:type="spellEnd"/>
            <w:r w:rsidRPr="00882362">
              <w:rPr>
                <w:spacing w:val="-9"/>
                <w:highlight w:val="yellow"/>
              </w:rPr>
              <w:t xml:space="preserve"> </w:t>
            </w:r>
            <w:proofErr w:type="spellStart"/>
            <w:r w:rsidRPr="00882362">
              <w:rPr>
                <w:highlight w:val="yellow"/>
              </w:rPr>
              <w:t>kaynakların</w:t>
            </w:r>
            <w:proofErr w:type="spellEnd"/>
            <w:r w:rsidRPr="00882362">
              <w:rPr>
                <w:spacing w:val="-5"/>
                <w:highlight w:val="yellow"/>
              </w:rPr>
              <w:t xml:space="preserve"> </w:t>
            </w:r>
            <w:proofErr w:type="spellStart"/>
            <w:r w:rsidRPr="00882362">
              <w:rPr>
                <w:highlight w:val="yellow"/>
              </w:rPr>
              <w:t>yönetimine</w:t>
            </w:r>
            <w:proofErr w:type="spellEnd"/>
            <w:r w:rsidRPr="00882362">
              <w:rPr>
                <w:spacing w:val="-7"/>
                <w:highlight w:val="yellow"/>
              </w:rPr>
              <w:t xml:space="preserve"> </w:t>
            </w:r>
            <w:proofErr w:type="spellStart"/>
            <w:r w:rsidRPr="00882362">
              <w:rPr>
                <w:highlight w:val="yellow"/>
              </w:rPr>
              <w:t>ilişkin</w:t>
            </w:r>
            <w:proofErr w:type="spellEnd"/>
            <w:r w:rsidRPr="00882362">
              <w:rPr>
                <w:spacing w:val="-10"/>
                <w:highlight w:val="yellow"/>
              </w:rPr>
              <w:t xml:space="preserve"> </w:t>
            </w:r>
            <w:proofErr w:type="spellStart"/>
            <w:r w:rsidRPr="00882362">
              <w:rPr>
                <w:highlight w:val="yellow"/>
              </w:rPr>
              <w:t>tanımlı</w:t>
            </w:r>
            <w:proofErr w:type="spellEnd"/>
            <w:r w:rsidRPr="00882362">
              <w:rPr>
                <w:spacing w:val="-4"/>
                <w:highlight w:val="yellow"/>
              </w:rPr>
              <w:t xml:space="preserve"> </w:t>
            </w:r>
            <w:proofErr w:type="spellStart"/>
            <w:r w:rsidRPr="00882362">
              <w:rPr>
                <w:spacing w:val="-2"/>
                <w:highlight w:val="yellow"/>
              </w:rPr>
              <w:t>süreçler</w:t>
            </w:r>
            <w:proofErr w:type="spellEnd"/>
          </w:p>
          <w:p w14:paraId="353004AE" w14:textId="77777777" w:rsidR="000C057A" w:rsidRPr="00882362" w:rsidRDefault="000C057A" w:rsidP="001D06F5">
            <w:pPr>
              <w:pStyle w:val="TableParagraph"/>
              <w:spacing w:before="40"/>
              <w:ind w:left="67"/>
              <w:rPr>
                <w:highlight w:val="yellow"/>
              </w:rPr>
            </w:pPr>
            <w:proofErr w:type="spellStart"/>
            <w:r w:rsidRPr="00882362">
              <w:rPr>
                <w:spacing w:val="-2"/>
                <w:highlight w:val="yellow"/>
              </w:rPr>
              <w:t>bulunmamaktadır</w:t>
            </w:r>
            <w:proofErr w:type="spellEnd"/>
            <w:r w:rsidRPr="00882362">
              <w:rPr>
                <w:spacing w:val="-2"/>
                <w:highlight w:val="yellow"/>
              </w:rPr>
              <w:t>.</w:t>
            </w:r>
          </w:p>
        </w:tc>
      </w:tr>
      <w:tr w:rsidR="000C057A" w14:paraId="18AA9AE5" w14:textId="77777777" w:rsidTr="000C057A">
        <w:trPr>
          <w:trHeight w:val="580"/>
        </w:trPr>
        <w:tc>
          <w:tcPr>
            <w:tcW w:w="864" w:type="dxa"/>
            <w:shd w:val="clear" w:color="auto" w:fill="B4C5E7"/>
          </w:tcPr>
          <w:p w14:paraId="725B3222" w14:textId="77777777" w:rsidR="000C057A" w:rsidRDefault="000C057A" w:rsidP="001D06F5">
            <w:pPr>
              <w:pStyle w:val="TableParagraph"/>
              <w:spacing w:before="150"/>
              <w:ind w:right="50"/>
              <w:jc w:val="center"/>
              <w:rPr>
                <w:b/>
              </w:rPr>
            </w:pPr>
            <w:r>
              <w:rPr>
                <w:b/>
                <w:spacing w:val="-10"/>
              </w:rPr>
              <w:t>2</w:t>
            </w:r>
          </w:p>
        </w:tc>
        <w:tc>
          <w:tcPr>
            <w:tcW w:w="2987" w:type="dxa"/>
          </w:tcPr>
          <w:p w14:paraId="2F9F282E" w14:textId="77777777" w:rsidR="000C057A" w:rsidRDefault="000C057A" w:rsidP="001D06F5">
            <w:pPr>
              <w:pStyle w:val="TableParagraph"/>
              <w:spacing w:before="145"/>
              <w:ind w:left="71"/>
            </w:pPr>
            <w:proofErr w:type="spellStart"/>
            <w:r>
              <w:t>Planlama</w:t>
            </w:r>
            <w:proofErr w:type="spellEnd"/>
            <w:r>
              <w:rPr>
                <w:spacing w:val="-7"/>
              </w:rPr>
              <w:t xml:space="preserve"> </w:t>
            </w:r>
            <w:r>
              <w:rPr>
                <w:spacing w:val="-5"/>
              </w:rPr>
              <w:t>(P)</w:t>
            </w:r>
          </w:p>
        </w:tc>
        <w:tc>
          <w:tcPr>
            <w:tcW w:w="6511" w:type="dxa"/>
          </w:tcPr>
          <w:p w14:paraId="07D540DC" w14:textId="77777777" w:rsidR="000C057A" w:rsidRDefault="000C057A" w:rsidP="001D06F5">
            <w:pPr>
              <w:pStyle w:val="TableParagraph"/>
              <w:spacing w:line="249" w:lineRule="exact"/>
              <w:ind w:left="67"/>
            </w:pPr>
            <w:proofErr w:type="spellStart"/>
            <w:r>
              <w:t>Birimde</w:t>
            </w:r>
            <w:proofErr w:type="spellEnd"/>
            <w:r>
              <w:rPr>
                <w:spacing w:val="-7"/>
              </w:rPr>
              <w:t xml:space="preserve"> </w:t>
            </w:r>
            <w:proofErr w:type="spellStart"/>
            <w:r>
              <w:t>finansal</w:t>
            </w:r>
            <w:proofErr w:type="spellEnd"/>
            <w:r>
              <w:rPr>
                <w:spacing w:val="-8"/>
              </w:rPr>
              <w:t xml:space="preserve"> </w:t>
            </w:r>
            <w:proofErr w:type="spellStart"/>
            <w:r>
              <w:t>kaynakların</w:t>
            </w:r>
            <w:proofErr w:type="spellEnd"/>
            <w:r>
              <w:rPr>
                <w:spacing w:val="-4"/>
              </w:rPr>
              <w:t xml:space="preserve"> </w:t>
            </w:r>
            <w:proofErr w:type="spellStart"/>
            <w:r>
              <w:t>yönetimine</w:t>
            </w:r>
            <w:proofErr w:type="spellEnd"/>
            <w:r>
              <w:rPr>
                <w:spacing w:val="-6"/>
              </w:rPr>
              <w:t xml:space="preserve"> </w:t>
            </w:r>
            <w:proofErr w:type="spellStart"/>
            <w:r>
              <w:t>ilişkin</w:t>
            </w:r>
            <w:proofErr w:type="spellEnd"/>
            <w:r>
              <w:rPr>
                <w:spacing w:val="-5"/>
              </w:rPr>
              <w:t xml:space="preserve"> </w:t>
            </w:r>
            <w:proofErr w:type="spellStart"/>
            <w:r>
              <w:t>olarak</w:t>
            </w:r>
            <w:proofErr w:type="spellEnd"/>
            <w:r>
              <w:rPr>
                <w:spacing w:val="-8"/>
              </w:rPr>
              <w:t xml:space="preserve"> </w:t>
            </w:r>
            <w:proofErr w:type="spellStart"/>
            <w:r>
              <w:rPr>
                <w:spacing w:val="-2"/>
              </w:rPr>
              <w:t>stratejik</w:t>
            </w:r>
            <w:proofErr w:type="spellEnd"/>
          </w:p>
          <w:p w14:paraId="1B25EABA" w14:textId="77777777" w:rsidR="000C057A" w:rsidRDefault="000C057A" w:rsidP="001D06F5">
            <w:pPr>
              <w:pStyle w:val="TableParagraph"/>
              <w:spacing w:before="40"/>
              <w:ind w:left="67"/>
            </w:pPr>
            <w:proofErr w:type="spellStart"/>
            <w:r>
              <w:t>hedefler</w:t>
            </w:r>
            <w:proofErr w:type="spellEnd"/>
            <w:r>
              <w:rPr>
                <w:spacing w:val="-3"/>
              </w:rPr>
              <w:t xml:space="preserve"> </w:t>
            </w:r>
            <w:proofErr w:type="spellStart"/>
            <w:r>
              <w:t>ile</w:t>
            </w:r>
            <w:proofErr w:type="spellEnd"/>
            <w:r>
              <w:rPr>
                <w:spacing w:val="-11"/>
              </w:rPr>
              <w:t xml:space="preserve"> </w:t>
            </w:r>
            <w:proofErr w:type="spellStart"/>
            <w:r>
              <w:t>uyumlu</w:t>
            </w:r>
            <w:proofErr w:type="spellEnd"/>
            <w:r>
              <w:rPr>
                <w:spacing w:val="-5"/>
              </w:rPr>
              <w:t xml:space="preserve"> </w:t>
            </w:r>
            <w:proofErr w:type="spellStart"/>
            <w:r>
              <w:t>tanımlı</w:t>
            </w:r>
            <w:proofErr w:type="spellEnd"/>
            <w:r>
              <w:rPr>
                <w:spacing w:val="-8"/>
              </w:rPr>
              <w:t xml:space="preserve"> </w:t>
            </w:r>
            <w:proofErr w:type="spellStart"/>
            <w:r>
              <w:t>süreçler</w:t>
            </w:r>
            <w:proofErr w:type="spellEnd"/>
            <w:r>
              <w:rPr>
                <w:spacing w:val="-2"/>
              </w:rPr>
              <w:t xml:space="preserve"> </w:t>
            </w:r>
            <w:proofErr w:type="spellStart"/>
            <w:r>
              <w:rPr>
                <w:spacing w:val="-2"/>
              </w:rPr>
              <w:t>bulunmaktadır</w:t>
            </w:r>
            <w:proofErr w:type="spellEnd"/>
            <w:r>
              <w:rPr>
                <w:spacing w:val="-2"/>
              </w:rPr>
              <w:t>.</w:t>
            </w:r>
          </w:p>
        </w:tc>
      </w:tr>
      <w:tr w:rsidR="000C057A" w14:paraId="2D23F01A" w14:textId="77777777" w:rsidTr="001D06F5">
        <w:trPr>
          <w:trHeight w:val="594"/>
        </w:trPr>
        <w:tc>
          <w:tcPr>
            <w:tcW w:w="864" w:type="dxa"/>
            <w:shd w:val="clear" w:color="auto" w:fill="B4C5E7"/>
          </w:tcPr>
          <w:p w14:paraId="6404F4F1" w14:textId="77777777" w:rsidR="000C057A" w:rsidRDefault="000C057A" w:rsidP="001D06F5">
            <w:pPr>
              <w:pStyle w:val="TableParagraph"/>
              <w:spacing w:before="5"/>
              <w:ind w:right="50"/>
              <w:jc w:val="center"/>
              <w:rPr>
                <w:b/>
              </w:rPr>
            </w:pPr>
            <w:r>
              <w:rPr>
                <w:b/>
                <w:spacing w:val="-10"/>
              </w:rPr>
              <w:lastRenderedPageBreak/>
              <w:t>3</w:t>
            </w:r>
          </w:p>
        </w:tc>
        <w:tc>
          <w:tcPr>
            <w:tcW w:w="2987" w:type="dxa"/>
          </w:tcPr>
          <w:p w14:paraId="2D35B2C5" w14:textId="77777777" w:rsidR="000C057A" w:rsidRDefault="000C057A" w:rsidP="001D06F5">
            <w:pPr>
              <w:pStyle w:val="TableParagraph"/>
              <w:spacing w:before="1"/>
              <w:ind w:left="71"/>
            </w:pPr>
            <w:proofErr w:type="spellStart"/>
            <w:r>
              <w:t>Uygulama</w:t>
            </w:r>
            <w:proofErr w:type="spellEnd"/>
            <w:r>
              <w:rPr>
                <w:spacing w:val="-4"/>
              </w:rPr>
              <w:t xml:space="preserve"> </w:t>
            </w:r>
            <w:r>
              <w:t>(U)</w:t>
            </w:r>
            <w:r>
              <w:rPr>
                <w:spacing w:val="-9"/>
              </w:rPr>
              <w:t xml:space="preserve"> </w:t>
            </w:r>
            <w:proofErr w:type="spellStart"/>
            <w:r>
              <w:t>ve</w:t>
            </w:r>
            <w:proofErr w:type="spellEnd"/>
            <w:r>
              <w:t>/</w:t>
            </w:r>
            <w:proofErr w:type="spellStart"/>
            <w:r>
              <w:t>veya</w:t>
            </w:r>
            <w:proofErr w:type="spellEnd"/>
            <w:r>
              <w:rPr>
                <w:spacing w:val="-3"/>
              </w:rPr>
              <w:t xml:space="preserve"> </w:t>
            </w:r>
            <w:proofErr w:type="spellStart"/>
            <w:r>
              <w:rPr>
                <w:spacing w:val="-2"/>
              </w:rPr>
              <w:t>Kontrol</w:t>
            </w:r>
            <w:proofErr w:type="spellEnd"/>
          </w:p>
          <w:p w14:paraId="0017F4A8" w14:textId="77777777" w:rsidR="000C057A" w:rsidRDefault="000C057A" w:rsidP="001D06F5">
            <w:pPr>
              <w:pStyle w:val="TableParagraph"/>
              <w:spacing w:line="249" w:lineRule="exact"/>
              <w:ind w:left="71"/>
            </w:pPr>
            <w:r>
              <w:t>Et</w:t>
            </w:r>
            <w:r>
              <w:rPr>
                <w:spacing w:val="2"/>
              </w:rPr>
              <w:t xml:space="preserve"> </w:t>
            </w:r>
            <w:r>
              <w:rPr>
                <w:spacing w:val="-5"/>
              </w:rPr>
              <w:t>(K)</w:t>
            </w:r>
          </w:p>
        </w:tc>
        <w:tc>
          <w:tcPr>
            <w:tcW w:w="6511" w:type="dxa"/>
          </w:tcPr>
          <w:p w14:paraId="32117047" w14:textId="77777777" w:rsidR="000C057A" w:rsidRDefault="000C057A" w:rsidP="001D06F5">
            <w:pPr>
              <w:pStyle w:val="TableParagraph"/>
              <w:spacing w:before="1"/>
              <w:ind w:left="67"/>
            </w:pPr>
            <w:proofErr w:type="spellStart"/>
            <w:r>
              <w:t>Birimin</w:t>
            </w:r>
            <w:proofErr w:type="spellEnd"/>
            <w:r>
              <w:rPr>
                <w:spacing w:val="-7"/>
              </w:rPr>
              <w:t xml:space="preserve"> </w:t>
            </w:r>
            <w:proofErr w:type="spellStart"/>
            <w:r>
              <w:t>genelinde</w:t>
            </w:r>
            <w:proofErr w:type="spellEnd"/>
            <w:r>
              <w:rPr>
                <w:spacing w:val="-11"/>
              </w:rPr>
              <w:t xml:space="preserve"> </w:t>
            </w:r>
            <w:proofErr w:type="spellStart"/>
            <w:r>
              <w:t>finansal</w:t>
            </w:r>
            <w:proofErr w:type="spellEnd"/>
            <w:r>
              <w:rPr>
                <w:spacing w:val="-8"/>
              </w:rPr>
              <w:t xml:space="preserve"> </w:t>
            </w:r>
            <w:proofErr w:type="spellStart"/>
            <w:r>
              <w:t>kaynakların</w:t>
            </w:r>
            <w:proofErr w:type="spellEnd"/>
            <w:r>
              <w:rPr>
                <w:spacing w:val="-5"/>
              </w:rPr>
              <w:t xml:space="preserve"> </w:t>
            </w:r>
            <w:proofErr w:type="spellStart"/>
            <w:r>
              <w:t>yönetime</w:t>
            </w:r>
            <w:proofErr w:type="spellEnd"/>
            <w:r>
              <w:rPr>
                <w:spacing w:val="-1"/>
              </w:rPr>
              <w:t xml:space="preserve"> </w:t>
            </w:r>
            <w:proofErr w:type="spellStart"/>
            <w:r>
              <w:t>ilişkin</w:t>
            </w:r>
            <w:proofErr w:type="spellEnd"/>
            <w:r>
              <w:rPr>
                <w:spacing w:val="-9"/>
              </w:rPr>
              <w:t xml:space="preserve"> </w:t>
            </w:r>
            <w:proofErr w:type="spellStart"/>
            <w:r>
              <w:rPr>
                <w:spacing w:val="-2"/>
              </w:rPr>
              <w:t>uygulamalar</w:t>
            </w:r>
            <w:proofErr w:type="spellEnd"/>
          </w:p>
          <w:p w14:paraId="620D23D1" w14:textId="77777777" w:rsidR="000C057A" w:rsidRDefault="000C057A" w:rsidP="001D06F5">
            <w:pPr>
              <w:pStyle w:val="TableParagraph"/>
              <w:spacing w:line="249" w:lineRule="exact"/>
              <w:ind w:left="67"/>
            </w:pPr>
            <w:proofErr w:type="spellStart"/>
            <w:r>
              <w:t>tanımlı</w:t>
            </w:r>
            <w:proofErr w:type="spellEnd"/>
            <w:r>
              <w:rPr>
                <w:spacing w:val="-7"/>
              </w:rPr>
              <w:t xml:space="preserve"> </w:t>
            </w:r>
            <w:proofErr w:type="spellStart"/>
            <w:r>
              <w:t>süreçlere</w:t>
            </w:r>
            <w:proofErr w:type="spellEnd"/>
            <w:r>
              <w:rPr>
                <w:spacing w:val="-8"/>
              </w:rPr>
              <w:t xml:space="preserve"> </w:t>
            </w:r>
            <w:proofErr w:type="spellStart"/>
            <w:r>
              <w:t>uygun</w:t>
            </w:r>
            <w:proofErr w:type="spellEnd"/>
            <w:r>
              <w:rPr>
                <w:spacing w:val="-7"/>
              </w:rPr>
              <w:t xml:space="preserve"> </w:t>
            </w:r>
            <w:proofErr w:type="spellStart"/>
            <w:r>
              <w:t>biçimde</w:t>
            </w:r>
            <w:proofErr w:type="spellEnd"/>
            <w:r>
              <w:rPr>
                <w:spacing w:val="-4"/>
              </w:rPr>
              <w:t xml:space="preserve"> </w:t>
            </w:r>
            <w:proofErr w:type="spellStart"/>
            <w:r>
              <w:rPr>
                <w:spacing w:val="-2"/>
              </w:rPr>
              <w:t>yürütülmektedir</w:t>
            </w:r>
            <w:proofErr w:type="spellEnd"/>
            <w:r>
              <w:rPr>
                <w:spacing w:val="-2"/>
              </w:rPr>
              <w:t>.</w:t>
            </w:r>
          </w:p>
        </w:tc>
      </w:tr>
      <w:tr w:rsidR="000C057A" w14:paraId="2D61DCAA" w14:textId="77777777" w:rsidTr="000C057A">
        <w:trPr>
          <w:trHeight w:val="580"/>
        </w:trPr>
        <w:tc>
          <w:tcPr>
            <w:tcW w:w="864" w:type="dxa"/>
            <w:shd w:val="clear" w:color="auto" w:fill="B4C5E7"/>
          </w:tcPr>
          <w:p w14:paraId="56BEF3DB" w14:textId="77777777" w:rsidR="000C057A" w:rsidRDefault="000C057A" w:rsidP="001D06F5">
            <w:pPr>
              <w:pStyle w:val="TableParagraph"/>
              <w:spacing w:before="145"/>
              <w:ind w:right="50"/>
              <w:jc w:val="center"/>
              <w:rPr>
                <w:b/>
              </w:rPr>
            </w:pPr>
            <w:r>
              <w:rPr>
                <w:b/>
                <w:spacing w:val="-10"/>
              </w:rPr>
              <w:t>4</w:t>
            </w:r>
          </w:p>
        </w:tc>
        <w:tc>
          <w:tcPr>
            <w:tcW w:w="2987" w:type="dxa"/>
          </w:tcPr>
          <w:p w14:paraId="769DED4D" w14:textId="77777777" w:rsidR="000C057A" w:rsidRDefault="000C057A" w:rsidP="001D06F5">
            <w:pPr>
              <w:pStyle w:val="TableParagraph"/>
              <w:spacing w:line="249" w:lineRule="exact"/>
              <w:ind w:left="71"/>
            </w:pPr>
            <w:proofErr w:type="spellStart"/>
            <w:r>
              <w:t>Kontrol</w:t>
            </w:r>
            <w:proofErr w:type="spellEnd"/>
            <w:r>
              <w:rPr>
                <w:spacing w:val="-5"/>
              </w:rPr>
              <w:t xml:space="preserve"> </w:t>
            </w:r>
            <w:r>
              <w:t>Et (K)</w:t>
            </w:r>
            <w:r>
              <w:rPr>
                <w:spacing w:val="-3"/>
              </w:rPr>
              <w:t xml:space="preserve"> </w:t>
            </w:r>
            <w:proofErr w:type="spellStart"/>
            <w:r>
              <w:t>ve</w:t>
            </w:r>
            <w:proofErr w:type="spellEnd"/>
            <w:r>
              <w:rPr>
                <w:spacing w:val="-7"/>
              </w:rPr>
              <w:t xml:space="preserve"> </w:t>
            </w:r>
            <w:proofErr w:type="spellStart"/>
            <w:r>
              <w:t>Önlem</w:t>
            </w:r>
            <w:proofErr w:type="spellEnd"/>
            <w:r>
              <w:rPr>
                <w:spacing w:val="-4"/>
              </w:rPr>
              <w:t xml:space="preserve"> </w:t>
            </w:r>
            <w:r>
              <w:rPr>
                <w:spacing w:val="-5"/>
              </w:rPr>
              <w:t>Al</w:t>
            </w:r>
          </w:p>
          <w:p w14:paraId="23A58D86" w14:textId="77777777" w:rsidR="000C057A" w:rsidRDefault="000C057A" w:rsidP="001D06F5">
            <w:pPr>
              <w:pStyle w:val="TableParagraph"/>
              <w:spacing w:before="40"/>
              <w:ind w:left="71"/>
            </w:pPr>
            <w:r>
              <w:rPr>
                <w:spacing w:val="-5"/>
              </w:rPr>
              <w:t>(Ö)</w:t>
            </w:r>
          </w:p>
        </w:tc>
        <w:tc>
          <w:tcPr>
            <w:tcW w:w="6511" w:type="dxa"/>
          </w:tcPr>
          <w:p w14:paraId="21330C8C" w14:textId="77777777" w:rsidR="000C057A" w:rsidRDefault="000C057A" w:rsidP="001D06F5">
            <w:pPr>
              <w:pStyle w:val="TableParagraph"/>
              <w:spacing w:line="249" w:lineRule="exact"/>
              <w:ind w:left="67"/>
            </w:pPr>
            <w:proofErr w:type="spellStart"/>
            <w:r>
              <w:t>Birimde</w:t>
            </w:r>
            <w:proofErr w:type="spellEnd"/>
            <w:r>
              <w:rPr>
                <w:spacing w:val="-7"/>
              </w:rPr>
              <w:t xml:space="preserve"> </w:t>
            </w:r>
            <w:proofErr w:type="spellStart"/>
            <w:r>
              <w:t>finansal</w:t>
            </w:r>
            <w:proofErr w:type="spellEnd"/>
            <w:r>
              <w:rPr>
                <w:spacing w:val="-8"/>
              </w:rPr>
              <w:t xml:space="preserve"> </w:t>
            </w:r>
            <w:proofErr w:type="spellStart"/>
            <w:r>
              <w:t>kaynakların</w:t>
            </w:r>
            <w:proofErr w:type="spellEnd"/>
            <w:r>
              <w:rPr>
                <w:spacing w:val="-5"/>
              </w:rPr>
              <w:t xml:space="preserve"> </w:t>
            </w:r>
            <w:proofErr w:type="spellStart"/>
            <w:r>
              <w:t>yönetim</w:t>
            </w:r>
            <w:proofErr w:type="spellEnd"/>
            <w:r>
              <w:rPr>
                <w:spacing w:val="-9"/>
              </w:rPr>
              <w:t xml:space="preserve"> </w:t>
            </w:r>
            <w:proofErr w:type="spellStart"/>
            <w:r>
              <w:t>süreçleri</w:t>
            </w:r>
            <w:proofErr w:type="spellEnd"/>
            <w:r>
              <w:rPr>
                <w:spacing w:val="-4"/>
              </w:rPr>
              <w:t xml:space="preserve"> </w:t>
            </w:r>
            <w:proofErr w:type="spellStart"/>
            <w:r>
              <w:t>izlenmekte</w:t>
            </w:r>
            <w:proofErr w:type="spellEnd"/>
            <w:r>
              <w:rPr>
                <w:spacing w:val="-10"/>
              </w:rPr>
              <w:t xml:space="preserve"> </w:t>
            </w:r>
            <w:proofErr w:type="spellStart"/>
            <w:r>
              <w:rPr>
                <w:spacing w:val="-5"/>
              </w:rPr>
              <w:t>ve</w:t>
            </w:r>
            <w:proofErr w:type="spellEnd"/>
          </w:p>
          <w:p w14:paraId="3E75198C" w14:textId="77777777" w:rsidR="000C057A" w:rsidRDefault="000C057A" w:rsidP="001D06F5">
            <w:pPr>
              <w:pStyle w:val="TableParagraph"/>
              <w:spacing w:before="40"/>
              <w:ind w:left="67"/>
            </w:pPr>
            <w:proofErr w:type="spellStart"/>
            <w:r>
              <w:rPr>
                <w:spacing w:val="-2"/>
              </w:rPr>
              <w:t>iyileştirilmektedir</w:t>
            </w:r>
            <w:proofErr w:type="spellEnd"/>
            <w:r>
              <w:rPr>
                <w:spacing w:val="-2"/>
              </w:rPr>
              <w:t>.</w:t>
            </w:r>
          </w:p>
        </w:tc>
      </w:tr>
      <w:tr w:rsidR="000C057A" w14:paraId="0E2B8FB9" w14:textId="77777777" w:rsidTr="000C057A">
        <w:trPr>
          <w:trHeight w:val="873"/>
        </w:trPr>
        <w:tc>
          <w:tcPr>
            <w:tcW w:w="864" w:type="dxa"/>
            <w:shd w:val="clear" w:color="auto" w:fill="B4C5E7"/>
          </w:tcPr>
          <w:p w14:paraId="1E5B2034" w14:textId="77777777" w:rsidR="000C057A" w:rsidRDefault="000C057A" w:rsidP="001D06F5">
            <w:pPr>
              <w:pStyle w:val="TableParagraph"/>
              <w:spacing w:before="41"/>
              <w:rPr>
                <w:b/>
                <w:i/>
              </w:rPr>
            </w:pPr>
          </w:p>
          <w:p w14:paraId="28EF3871" w14:textId="77777777" w:rsidR="000C057A" w:rsidRDefault="000C057A" w:rsidP="001D06F5">
            <w:pPr>
              <w:pStyle w:val="TableParagraph"/>
              <w:ind w:right="50"/>
              <w:jc w:val="center"/>
              <w:rPr>
                <w:b/>
              </w:rPr>
            </w:pPr>
            <w:r>
              <w:rPr>
                <w:b/>
                <w:spacing w:val="-10"/>
              </w:rPr>
              <w:t>5</w:t>
            </w:r>
          </w:p>
        </w:tc>
        <w:tc>
          <w:tcPr>
            <w:tcW w:w="2987" w:type="dxa"/>
          </w:tcPr>
          <w:p w14:paraId="7C5520D0" w14:textId="77777777" w:rsidR="000C057A" w:rsidRDefault="000C057A" w:rsidP="001D06F5">
            <w:pPr>
              <w:pStyle w:val="TableParagraph"/>
              <w:spacing w:line="278" w:lineRule="auto"/>
              <w:ind w:left="71"/>
            </w:pPr>
            <w:r>
              <w:t>PUKÖ</w:t>
            </w:r>
            <w:r>
              <w:rPr>
                <w:spacing w:val="-9"/>
              </w:rPr>
              <w:t xml:space="preserve"> </w:t>
            </w:r>
            <w:proofErr w:type="spellStart"/>
            <w:r>
              <w:t>çevrimi</w:t>
            </w:r>
            <w:proofErr w:type="spellEnd"/>
            <w:r>
              <w:rPr>
                <w:spacing w:val="-7"/>
              </w:rPr>
              <w:t xml:space="preserve"> </w:t>
            </w:r>
            <w:proofErr w:type="spellStart"/>
            <w:r>
              <w:t>en</w:t>
            </w:r>
            <w:proofErr w:type="spellEnd"/>
            <w:r>
              <w:rPr>
                <w:spacing w:val="-12"/>
              </w:rPr>
              <w:t xml:space="preserve"> </w:t>
            </w:r>
            <w:proofErr w:type="spellStart"/>
            <w:r>
              <w:t>az</w:t>
            </w:r>
            <w:proofErr w:type="spellEnd"/>
            <w:r>
              <w:rPr>
                <w:spacing w:val="-10"/>
              </w:rPr>
              <w:t xml:space="preserve"> </w:t>
            </w:r>
            <w:r>
              <w:t>3</w:t>
            </w:r>
            <w:r>
              <w:rPr>
                <w:spacing w:val="-8"/>
              </w:rPr>
              <w:t xml:space="preserve"> </w:t>
            </w:r>
            <w:proofErr w:type="spellStart"/>
            <w:r>
              <w:t>kez</w:t>
            </w:r>
            <w:proofErr w:type="spellEnd"/>
            <w:r>
              <w:t xml:space="preserve"> </w:t>
            </w:r>
            <w:proofErr w:type="spellStart"/>
            <w:r>
              <w:t>kapatılmış</w:t>
            </w:r>
            <w:proofErr w:type="spellEnd"/>
            <w:r>
              <w:t xml:space="preserve"> </w:t>
            </w:r>
            <w:proofErr w:type="spellStart"/>
            <w:r>
              <w:t>veya</w:t>
            </w:r>
            <w:proofErr w:type="spellEnd"/>
            <w:r>
              <w:t xml:space="preserve"> </w:t>
            </w:r>
            <w:proofErr w:type="spellStart"/>
            <w:r>
              <w:t>örnek</w:t>
            </w:r>
            <w:proofErr w:type="spellEnd"/>
          </w:p>
          <w:p w14:paraId="68D8BCA1" w14:textId="77777777" w:rsidR="000C057A" w:rsidRDefault="000C057A" w:rsidP="001D06F5">
            <w:pPr>
              <w:pStyle w:val="TableParagraph"/>
              <w:spacing w:line="252" w:lineRule="exact"/>
              <w:ind w:left="71"/>
            </w:pPr>
            <w:proofErr w:type="spellStart"/>
            <w:r>
              <w:t>gösterilebilir</w:t>
            </w:r>
            <w:proofErr w:type="spellEnd"/>
            <w:r>
              <w:rPr>
                <w:spacing w:val="-8"/>
              </w:rPr>
              <w:t xml:space="preserve"> </w:t>
            </w:r>
            <w:proofErr w:type="spellStart"/>
            <w:r>
              <w:rPr>
                <w:spacing w:val="-2"/>
              </w:rPr>
              <w:t>uygulama</w:t>
            </w:r>
            <w:proofErr w:type="spellEnd"/>
          </w:p>
        </w:tc>
        <w:tc>
          <w:tcPr>
            <w:tcW w:w="6511" w:type="dxa"/>
          </w:tcPr>
          <w:p w14:paraId="5DC94A12" w14:textId="77777777" w:rsidR="000C057A" w:rsidRDefault="000C057A" w:rsidP="001D06F5">
            <w:pPr>
              <w:pStyle w:val="TableParagraph"/>
              <w:spacing w:before="145" w:line="273" w:lineRule="auto"/>
              <w:ind w:left="67"/>
            </w:pPr>
            <w:proofErr w:type="spellStart"/>
            <w:r>
              <w:t>İçselleştirilmiş</w:t>
            </w:r>
            <w:proofErr w:type="spellEnd"/>
            <w:r>
              <w:t>,</w:t>
            </w:r>
            <w:r>
              <w:rPr>
                <w:spacing w:val="-9"/>
              </w:rPr>
              <w:t xml:space="preserve"> </w:t>
            </w:r>
            <w:proofErr w:type="spellStart"/>
            <w:r>
              <w:t>sistematik</w:t>
            </w:r>
            <w:proofErr w:type="spellEnd"/>
            <w:r>
              <w:t>,</w:t>
            </w:r>
            <w:r>
              <w:rPr>
                <w:spacing w:val="-8"/>
              </w:rPr>
              <w:t xml:space="preserve"> </w:t>
            </w:r>
            <w:proofErr w:type="spellStart"/>
            <w:r>
              <w:t>sürdürülebilir</w:t>
            </w:r>
            <w:proofErr w:type="spellEnd"/>
            <w:r>
              <w:rPr>
                <w:spacing w:val="-8"/>
              </w:rPr>
              <w:t xml:space="preserve"> </w:t>
            </w:r>
            <w:proofErr w:type="spellStart"/>
            <w:r>
              <w:t>ve</w:t>
            </w:r>
            <w:proofErr w:type="spellEnd"/>
            <w:r>
              <w:rPr>
                <w:spacing w:val="-14"/>
              </w:rPr>
              <w:t xml:space="preserve"> </w:t>
            </w:r>
            <w:proofErr w:type="spellStart"/>
            <w:r>
              <w:t>örnek</w:t>
            </w:r>
            <w:proofErr w:type="spellEnd"/>
            <w:r>
              <w:rPr>
                <w:spacing w:val="-10"/>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6A3B80AD" w14:textId="77777777" w:rsidR="005F3607" w:rsidRDefault="005F3607" w:rsidP="005F3607">
      <w:pPr>
        <w:pStyle w:val="ListeParagraf"/>
        <w:widowControl w:val="0"/>
        <w:tabs>
          <w:tab w:val="left" w:pos="696"/>
        </w:tabs>
        <w:autoSpaceDE w:val="0"/>
        <w:autoSpaceDN w:val="0"/>
        <w:spacing w:after="0" w:line="240" w:lineRule="auto"/>
        <w:ind w:left="696"/>
        <w:contextualSpacing w:val="0"/>
        <w:rPr>
          <w:b/>
        </w:rPr>
      </w:pPr>
    </w:p>
    <w:p w14:paraId="5D7D0E57" w14:textId="77777777" w:rsidR="000C057A" w:rsidRPr="00943495" w:rsidRDefault="000C057A" w:rsidP="00797251">
      <w:pPr>
        <w:pStyle w:val="ListeParagraf"/>
        <w:widowControl w:val="0"/>
        <w:numPr>
          <w:ilvl w:val="2"/>
          <w:numId w:val="23"/>
        </w:numPr>
        <w:tabs>
          <w:tab w:val="left" w:pos="696"/>
        </w:tabs>
        <w:autoSpaceDE w:val="0"/>
        <w:autoSpaceDN w:val="0"/>
        <w:spacing w:after="0" w:line="360" w:lineRule="auto"/>
        <w:ind w:left="696" w:hanging="596"/>
        <w:contextualSpacing w:val="0"/>
        <w:rPr>
          <w:rFonts w:ascii="Times New Roman" w:hAnsi="Times New Roman" w:cs="Times New Roman"/>
          <w:b/>
          <w:sz w:val="24"/>
          <w:szCs w:val="24"/>
        </w:rPr>
      </w:pPr>
      <w:r w:rsidRPr="00943495">
        <w:rPr>
          <w:rFonts w:ascii="Times New Roman" w:hAnsi="Times New Roman" w:cs="Times New Roman"/>
          <w:b/>
          <w:sz w:val="24"/>
          <w:szCs w:val="24"/>
        </w:rPr>
        <w:t>Süreç</w:t>
      </w:r>
      <w:r w:rsidRPr="00943495">
        <w:rPr>
          <w:rFonts w:ascii="Times New Roman" w:hAnsi="Times New Roman" w:cs="Times New Roman"/>
          <w:b/>
          <w:spacing w:val="-7"/>
          <w:sz w:val="24"/>
          <w:szCs w:val="24"/>
        </w:rPr>
        <w:t xml:space="preserve"> </w:t>
      </w:r>
      <w:r w:rsidRPr="00943495">
        <w:rPr>
          <w:rFonts w:ascii="Times New Roman" w:hAnsi="Times New Roman" w:cs="Times New Roman"/>
          <w:b/>
          <w:spacing w:val="-2"/>
          <w:sz w:val="24"/>
          <w:szCs w:val="24"/>
        </w:rPr>
        <w:t>yönetimi</w:t>
      </w:r>
    </w:p>
    <w:p w14:paraId="7B5252D4" w14:textId="4FF5247D" w:rsidR="000C057A" w:rsidRPr="00166456" w:rsidRDefault="00ED1A41" w:rsidP="00797251">
      <w:pPr>
        <w:spacing w:before="41" w:line="240" w:lineRule="auto"/>
        <w:jc w:val="both"/>
        <w:rPr>
          <w:rFonts w:ascii="Times New Roman" w:hAnsi="Times New Roman" w:cs="Times New Roman"/>
          <w:iCs/>
          <w:sz w:val="24"/>
          <w:szCs w:val="24"/>
        </w:rPr>
      </w:pPr>
      <w:r w:rsidRPr="00166456">
        <w:rPr>
          <w:rFonts w:ascii="Times New Roman" w:hAnsi="Times New Roman" w:cs="Times New Roman"/>
          <w:sz w:val="24"/>
          <w:szCs w:val="24"/>
        </w:rPr>
        <w:t xml:space="preserve">Maliye ve Mali Yönetim </w:t>
      </w:r>
      <w:r w:rsidR="007C0F68" w:rsidRPr="00166456">
        <w:rPr>
          <w:rFonts w:ascii="Times New Roman" w:hAnsi="Times New Roman" w:cs="Times New Roman"/>
          <w:sz w:val="24"/>
          <w:szCs w:val="24"/>
        </w:rPr>
        <w:t xml:space="preserve">Yüksek Lisans </w:t>
      </w:r>
      <w:r w:rsidR="00943495">
        <w:rPr>
          <w:rFonts w:ascii="Times New Roman" w:hAnsi="Times New Roman" w:cs="Times New Roman"/>
          <w:sz w:val="24"/>
          <w:szCs w:val="24"/>
        </w:rPr>
        <w:t>P</w:t>
      </w:r>
      <w:r w:rsidRPr="00166456">
        <w:rPr>
          <w:rFonts w:ascii="Times New Roman" w:hAnsi="Times New Roman" w:cs="Times New Roman"/>
          <w:sz w:val="24"/>
          <w:szCs w:val="24"/>
        </w:rPr>
        <w:t>rogramında</w:t>
      </w:r>
      <w:r w:rsidR="001959FE" w:rsidRPr="00166456">
        <w:rPr>
          <w:rFonts w:ascii="Times New Roman" w:hAnsi="Times New Roman" w:cs="Times New Roman"/>
          <w:iCs/>
          <w:sz w:val="24"/>
          <w:szCs w:val="24"/>
        </w:rPr>
        <w:t xml:space="preserve"> tüm eğitim ve öğretim faaliyetleri </w:t>
      </w:r>
      <w:r w:rsidR="00865A26" w:rsidRPr="00166456">
        <w:rPr>
          <w:rFonts w:ascii="Times New Roman" w:hAnsi="Times New Roman" w:cs="Times New Roman"/>
          <w:iCs/>
          <w:sz w:val="24"/>
          <w:szCs w:val="24"/>
        </w:rPr>
        <w:t>anabilim dalı</w:t>
      </w:r>
      <w:r w:rsidR="001959FE" w:rsidRPr="00166456">
        <w:rPr>
          <w:rFonts w:ascii="Times New Roman" w:hAnsi="Times New Roman" w:cs="Times New Roman"/>
          <w:iCs/>
          <w:sz w:val="24"/>
          <w:szCs w:val="24"/>
        </w:rPr>
        <w:t xml:space="preserve"> kurulu aracılığıyla yönetilmektedir. </w:t>
      </w:r>
      <w:r w:rsidRPr="00166456">
        <w:rPr>
          <w:rFonts w:ascii="Times New Roman" w:hAnsi="Times New Roman" w:cs="Times New Roman"/>
          <w:sz w:val="24"/>
          <w:szCs w:val="24"/>
        </w:rPr>
        <w:t xml:space="preserve">Maliye ve Mali Yönetim </w:t>
      </w:r>
      <w:r w:rsidR="007E7485" w:rsidRPr="00166456">
        <w:rPr>
          <w:rFonts w:ascii="Times New Roman" w:hAnsi="Times New Roman" w:cs="Times New Roman"/>
          <w:sz w:val="24"/>
          <w:szCs w:val="24"/>
        </w:rPr>
        <w:t xml:space="preserve">Yüksek Lisans </w:t>
      </w:r>
      <w:r w:rsidRPr="00166456">
        <w:rPr>
          <w:rFonts w:ascii="Times New Roman" w:hAnsi="Times New Roman" w:cs="Times New Roman"/>
          <w:sz w:val="24"/>
          <w:szCs w:val="24"/>
        </w:rPr>
        <w:t>Programı</w:t>
      </w:r>
      <w:r w:rsidR="001959FE" w:rsidRPr="00166456">
        <w:rPr>
          <w:rFonts w:ascii="Times New Roman" w:hAnsi="Times New Roman" w:cs="Times New Roman"/>
          <w:iCs/>
          <w:sz w:val="24"/>
          <w:szCs w:val="24"/>
        </w:rPr>
        <w:t xml:space="preserve">, süreç yönetimi açısından </w:t>
      </w:r>
      <w:r w:rsidR="001959FE" w:rsidRPr="00166456">
        <w:rPr>
          <w:rFonts w:ascii="Times New Roman" w:hAnsi="Times New Roman" w:cs="Times New Roman"/>
          <w:b/>
          <w:bCs/>
          <w:iCs/>
          <w:sz w:val="24"/>
          <w:szCs w:val="24"/>
        </w:rPr>
        <w:t xml:space="preserve">Düzey </w:t>
      </w:r>
      <w:r w:rsidR="00E07423" w:rsidRPr="00166456">
        <w:rPr>
          <w:rFonts w:ascii="Times New Roman" w:hAnsi="Times New Roman" w:cs="Times New Roman"/>
          <w:b/>
          <w:bCs/>
          <w:iCs/>
          <w:sz w:val="24"/>
          <w:szCs w:val="24"/>
        </w:rPr>
        <w:t>2</w:t>
      </w:r>
      <w:r w:rsidR="001959FE" w:rsidRPr="00166456">
        <w:rPr>
          <w:rFonts w:ascii="Times New Roman" w:hAnsi="Times New Roman" w:cs="Times New Roman"/>
          <w:b/>
          <w:bCs/>
          <w:iCs/>
          <w:sz w:val="24"/>
          <w:szCs w:val="24"/>
        </w:rPr>
        <w:t xml:space="preserve"> (</w:t>
      </w:r>
      <w:r w:rsidR="00E07423" w:rsidRPr="00166456">
        <w:rPr>
          <w:rFonts w:ascii="Times New Roman" w:hAnsi="Times New Roman" w:cs="Times New Roman"/>
          <w:b/>
          <w:bCs/>
          <w:iCs/>
          <w:sz w:val="24"/>
          <w:szCs w:val="24"/>
        </w:rPr>
        <w:t xml:space="preserve">Planlama) </w:t>
      </w:r>
      <w:r w:rsidR="00E07423" w:rsidRPr="00166456">
        <w:rPr>
          <w:rFonts w:ascii="Times New Roman" w:hAnsi="Times New Roman" w:cs="Times New Roman"/>
          <w:iCs/>
          <w:sz w:val="24"/>
          <w:szCs w:val="24"/>
        </w:rPr>
        <w:t>seviyesinde olduğu değerlendirilmektedir.</w:t>
      </w:r>
    </w:p>
    <w:p w14:paraId="20408481" w14:textId="77777777" w:rsidR="000C057A" w:rsidRDefault="000C057A" w:rsidP="000C057A">
      <w:pPr>
        <w:pStyle w:val="Balk4"/>
        <w:spacing w:after="40"/>
        <w:jc w:val="both"/>
      </w:pPr>
      <w:bookmarkStart w:id="18" w:name="Tablo:_Ölçüt_Olgunluk_Düzeyi_(10)"/>
      <w:bookmarkEnd w:id="18"/>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7DD075A6" w14:textId="77777777" w:rsidTr="001D06F5">
        <w:trPr>
          <w:trHeight w:val="287"/>
        </w:trPr>
        <w:tc>
          <w:tcPr>
            <w:tcW w:w="864" w:type="dxa"/>
            <w:shd w:val="clear" w:color="auto" w:fill="B4C5E7"/>
          </w:tcPr>
          <w:p w14:paraId="66281B82"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2BB4317B" w14:textId="77777777" w:rsidR="000C057A" w:rsidRDefault="000C057A" w:rsidP="001D06F5">
            <w:pPr>
              <w:pStyle w:val="TableParagraph"/>
              <w:spacing w:before="1"/>
              <w:ind w:left="129"/>
              <w:rPr>
                <w:b/>
                <w:i/>
              </w:rPr>
            </w:pPr>
            <w:proofErr w:type="spellStart"/>
            <w:r>
              <w:rPr>
                <w:b/>
                <w:i/>
                <w:spacing w:val="-2"/>
              </w:rPr>
              <w:t>Açıklama</w:t>
            </w:r>
            <w:proofErr w:type="spellEnd"/>
          </w:p>
        </w:tc>
        <w:tc>
          <w:tcPr>
            <w:tcW w:w="6511" w:type="dxa"/>
          </w:tcPr>
          <w:p w14:paraId="3ADAFAB3" w14:textId="77777777" w:rsidR="000C057A" w:rsidRDefault="000C057A" w:rsidP="001D06F5">
            <w:pPr>
              <w:pStyle w:val="TableParagraph"/>
              <w:spacing w:before="1"/>
              <w:ind w:left="67"/>
              <w:rPr>
                <w:b/>
              </w:rPr>
            </w:pPr>
            <w:r>
              <w:rPr>
                <w:b/>
              </w:rPr>
              <w:t>KİDR</w:t>
            </w:r>
            <w:r>
              <w:rPr>
                <w:b/>
                <w:spacing w:val="-3"/>
              </w:rPr>
              <w:t xml:space="preserve"> </w:t>
            </w:r>
            <w:proofErr w:type="spellStart"/>
            <w:r>
              <w:rPr>
                <w:b/>
              </w:rPr>
              <w:t>Kılavuzu</w:t>
            </w:r>
            <w:proofErr w:type="spellEnd"/>
            <w:r>
              <w:rPr>
                <w:b/>
                <w:spacing w:val="47"/>
              </w:rPr>
              <w:t xml:space="preserve"> </w:t>
            </w:r>
            <w:r>
              <w:rPr>
                <w:b/>
              </w:rPr>
              <w:t xml:space="preserve">3.2 </w:t>
            </w:r>
            <w:proofErr w:type="spellStart"/>
            <w:r>
              <w:rPr>
                <w:b/>
                <w:spacing w:val="-2"/>
              </w:rPr>
              <w:t>Açıklaması</w:t>
            </w:r>
            <w:proofErr w:type="spellEnd"/>
          </w:p>
        </w:tc>
      </w:tr>
      <w:tr w:rsidR="000C057A" w14:paraId="479A9B3D" w14:textId="77777777" w:rsidTr="001D06F5">
        <w:trPr>
          <w:trHeight w:val="585"/>
        </w:trPr>
        <w:tc>
          <w:tcPr>
            <w:tcW w:w="864" w:type="dxa"/>
            <w:shd w:val="clear" w:color="auto" w:fill="B4C5E7"/>
          </w:tcPr>
          <w:p w14:paraId="413E4C3A" w14:textId="77777777" w:rsidR="000C057A" w:rsidRDefault="000C057A" w:rsidP="001D06F5">
            <w:pPr>
              <w:pStyle w:val="TableParagraph"/>
              <w:spacing w:before="149"/>
              <w:ind w:right="50"/>
              <w:jc w:val="center"/>
              <w:rPr>
                <w:b/>
              </w:rPr>
            </w:pPr>
            <w:r>
              <w:rPr>
                <w:b/>
                <w:spacing w:val="-10"/>
              </w:rPr>
              <w:t>1</w:t>
            </w:r>
          </w:p>
        </w:tc>
        <w:tc>
          <w:tcPr>
            <w:tcW w:w="2987" w:type="dxa"/>
          </w:tcPr>
          <w:p w14:paraId="0DFF2EB5" w14:textId="77777777" w:rsidR="000C057A" w:rsidRDefault="000C057A" w:rsidP="001D06F5">
            <w:pPr>
              <w:pStyle w:val="TableParagraph"/>
              <w:spacing w:before="145"/>
              <w:ind w:left="71"/>
            </w:pPr>
            <w:proofErr w:type="spellStart"/>
            <w:r>
              <w:t>Planlama</w:t>
            </w:r>
            <w:proofErr w:type="spellEnd"/>
            <w:r>
              <w:rPr>
                <w:spacing w:val="-9"/>
              </w:rPr>
              <w:t xml:space="preserve"> </w:t>
            </w:r>
            <w:proofErr w:type="spellStart"/>
            <w:r>
              <w:rPr>
                <w:spacing w:val="-2"/>
              </w:rPr>
              <w:t>Yoktur</w:t>
            </w:r>
            <w:proofErr w:type="spellEnd"/>
          </w:p>
        </w:tc>
        <w:tc>
          <w:tcPr>
            <w:tcW w:w="6511" w:type="dxa"/>
          </w:tcPr>
          <w:p w14:paraId="11AF7CDF" w14:textId="77777777" w:rsidR="000C057A" w:rsidRDefault="000C057A" w:rsidP="001D06F5">
            <w:pPr>
              <w:pStyle w:val="TableParagraph"/>
              <w:spacing w:line="249" w:lineRule="exact"/>
              <w:ind w:left="67"/>
            </w:pPr>
            <w:proofErr w:type="spellStart"/>
            <w:r>
              <w:t>Birimde</w:t>
            </w:r>
            <w:proofErr w:type="spellEnd"/>
            <w:r>
              <w:rPr>
                <w:spacing w:val="-3"/>
              </w:rPr>
              <w:t xml:space="preserve"> </w:t>
            </w:r>
            <w:proofErr w:type="spellStart"/>
            <w:r>
              <w:t>eğitim</w:t>
            </w:r>
            <w:proofErr w:type="spellEnd"/>
            <w:r>
              <w:rPr>
                <w:spacing w:val="-8"/>
              </w:rPr>
              <w:t xml:space="preserve"> </w:t>
            </w:r>
            <w:proofErr w:type="spellStart"/>
            <w:r>
              <w:t>ve</w:t>
            </w:r>
            <w:proofErr w:type="spellEnd"/>
            <w:r>
              <w:rPr>
                <w:spacing w:val="-7"/>
              </w:rPr>
              <w:t xml:space="preserve"> </w:t>
            </w:r>
            <w:proofErr w:type="spellStart"/>
            <w:r>
              <w:t>öğretim</w:t>
            </w:r>
            <w:proofErr w:type="spellEnd"/>
            <w:r>
              <w:t>,</w:t>
            </w:r>
            <w:r>
              <w:rPr>
                <w:spacing w:val="-3"/>
              </w:rPr>
              <w:t xml:space="preserve"> </w:t>
            </w:r>
            <w:proofErr w:type="spellStart"/>
            <w:r>
              <w:t>araştırma</w:t>
            </w:r>
            <w:proofErr w:type="spellEnd"/>
            <w:r>
              <w:rPr>
                <w:spacing w:val="-3"/>
              </w:rPr>
              <w:t xml:space="preserve"> </w:t>
            </w:r>
            <w:proofErr w:type="spellStart"/>
            <w:r>
              <w:t>ve</w:t>
            </w:r>
            <w:proofErr w:type="spellEnd"/>
            <w:r>
              <w:rPr>
                <w:spacing w:val="-11"/>
              </w:rPr>
              <w:t xml:space="preserve"> </w:t>
            </w:r>
            <w:proofErr w:type="spellStart"/>
            <w:r>
              <w:t>geliştirme</w:t>
            </w:r>
            <w:proofErr w:type="spellEnd"/>
            <w:r>
              <w:t>,</w:t>
            </w:r>
            <w:r>
              <w:rPr>
                <w:spacing w:val="-3"/>
              </w:rPr>
              <w:t xml:space="preserve"> </w:t>
            </w:r>
            <w:proofErr w:type="spellStart"/>
            <w:r>
              <w:t>toplumsal</w:t>
            </w:r>
            <w:proofErr w:type="spellEnd"/>
            <w:r>
              <w:rPr>
                <w:spacing w:val="-4"/>
              </w:rPr>
              <w:t xml:space="preserve"> </w:t>
            </w:r>
            <w:proofErr w:type="spellStart"/>
            <w:r>
              <w:t>katkı</w:t>
            </w:r>
            <w:proofErr w:type="spellEnd"/>
            <w:r>
              <w:rPr>
                <w:spacing w:val="-4"/>
              </w:rPr>
              <w:t xml:space="preserve"> </w:t>
            </w:r>
            <w:proofErr w:type="spellStart"/>
            <w:r>
              <w:rPr>
                <w:spacing w:val="-5"/>
              </w:rPr>
              <w:t>ve</w:t>
            </w:r>
            <w:proofErr w:type="spellEnd"/>
          </w:p>
          <w:p w14:paraId="14562372" w14:textId="77777777" w:rsidR="000C057A" w:rsidRDefault="000C057A" w:rsidP="001D06F5">
            <w:pPr>
              <w:pStyle w:val="TableParagraph"/>
              <w:spacing w:before="40"/>
              <w:ind w:left="67"/>
            </w:pPr>
            <w:proofErr w:type="spellStart"/>
            <w:r>
              <w:t>yönetim</w:t>
            </w:r>
            <w:proofErr w:type="spellEnd"/>
            <w:r>
              <w:rPr>
                <w:spacing w:val="-12"/>
              </w:rPr>
              <w:t xml:space="preserve"> </w:t>
            </w:r>
            <w:proofErr w:type="spellStart"/>
            <w:r>
              <w:t>sistemine</w:t>
            </w:r>
            <w:proofErr w:type="spellEnd"/>
            <w:r>
              <w:rPr>
                <w:spacing w:val="-4"/>
              </w:rPr>
              <w:t xml:space="preserve"> </w:t>
            </w:r>
            <w:proofErr w:type="spellStart"/>
            <w:r>
              <w:t>ilişkin</w:t>
            </w:r>
            <w:proofErr w:type="spellEnd"/>
            <w:r>
              <w:rPr>
                <w:spacing w:val="-7"/>
              </w:rPr>
              <w:t xml:space="preserve"> </w:t>
            </w:r>
            <w:proofErr w:type="spellStart"/>
            <w:r>
              <w:t>süreçler</w:t>
            </w:r>
            <w:proofErr w:type="spellEnd"/>
            <w:r>
              <w:t xml:space="preserve"> </w:t>
            </w:r>
            <w:proofErr w:type="spellStart"/>
            <w:r>
              <w:rPr>
                <w:spacing w:val="-2"/>
              </w:rPr>
              <w:t>tanımlanmamıştır</w:t>
            </w:r>
            <w:proofErr w:type="spellEnd"/>
            <w:r>
              <w:rPr>
                <w:spacing w:val="-2"/>
              </w:rPr>
              <w:t>.</w:t>
            </w:r>
          </w:p>
        </w:tc>
      </w:tr>
      <w:tr w:rsidR="000C057A" w14:paraId="28152FEF" w14:textId="77777777" w:rsidTr="001D06F5">
        <w:trPr>
          <w:trHeight w:val="581"/>
        </w:trPr>
        <w:tc>
          <w:tcPr>
            <w:tcW w:w="864" w:type="dxa"/>
            <w:shd w:val="clear" w:color="auto" w:fill="B4C5E7"/>
          </w:tcPr>
          <w:p w14:paraId="1142504D" w14:textId="77777777" w:rsidR="000C057A" w:rsidRPr="00882362" w:rsidRDefault="000C057A" w:rsidP="001D06F5">
            <w:pPr>
              <w:pStyle w:val="TableParagraph"/>
              <w:spacing w:before="145"/>
              <w:ind w:right="50"/>
              <w:jc w:val="center"/>
              <w:rPr>
                <w:b/>
                <w:highlight w:val="yellow"/>
              </w:rPr>
            </w:pPr>
            <w:r w:rsidRPr="00882362">
              <w:rPr>
                <w:b/>
                <w:spacing w:val="-10"/>
                <w:highlight w:val="yellow"/>
              </w:rPr>
              <w:t>2</w:t>
            </w:r>
          </w:p>
        </w:tc>
        <w:tc>
          <w:tcPr>
            <w:tcW w:w="2987" w:type="dxa"/>
          </w:tcPr>
          <w:p w14:paraId="380F44FB" w14:textId="77777777" w:rsidR="000C057A" w:rsidRPr="00882362" w:rsidRDefault="000C057A" w:rsidP="001D06F5">
            <w:pPr>
              <w:pStyle w:val="TableParagraph"/>
              <w:spacing w:before="140"/>
              <w:ind w:left="71"/>
              <w:rPr>
                <w:highlight w:val="yellow"/>
              </w:rPr>
            </w:pPr>
            <w:proofErr w:type="spellStart"/>
            <w:r w:rsidRPr="00882362">
              <w:rPr>
                <w:highlight w:val="yellow"/>
              </w:rPr>
              <w:t>Planlama</w:t>
            </w:r>
            <w:proofErr w:type="spellEnd"/>
            <w:r w:rsidRPr="00882362">
              <w:rPr>
                <w:spacing w:val="-7"/>
                <w:highlight w:val="yellow"/>
              </w:rPr>
              <w:t xml:space="preserve"> </w:t>
            </w:r>
            <w:r w:rsidRPr="00882362">
              <w:rPr>
                <w:spacing w:val="-5"/>
                <w:highlight w:val="yellow"/>
              </w:rPr>
              <w:t>(P)</w:t>
            </w:r>
          </w:p>
        </w:tc>
        <w:tc>
          <w:tcPr>
            <w:tcW w:w="6511" w:type="dxa"/>
          </w:tcPr>
          <w:p w14:paraId="3CD63510" w14:textId="77777777" w:rsidR="000C057A" w:rsidRPr="00882362" w:rsidRDefault="000C057A" w:rsidP="001D06F5">
            <w:pPr>
              <w:pStyle w:val="TableParagraph"/>
              <w:spacing w:line="249" w:lineRule="exact"/>
              <w:ind w:left="67"/>
              <w:rPr>
                <w:highlight w:val="yellow"/>
              </w:rPr>
            </w:pPr>
            <w:proofErr w:type="spellStart"/>
            <w:r w:rsidRPr="00882362">
              <w:rPr>
                <w:highlight w:val="yellow"/>
              </w:rPr>
              <w:t>Birimde</w:t>
            </w:r>
            <w:proofErr w:type="spellEnd"/>
            <w:r w:rsidRPr="00882362">
              <w:rPr>
                <w:spacing w:val="-3"/>
                <w:highlight w:val="yellow"/>
              </w:rPr>
              <w:t xml:space="preserve"> </w:t>
            </w:r>
            <w:proofErr w:type="spellStart"/>
            <w:r w:rsidRPr="00882362">
              <w:rPr>
                <w:highlight w:val="yellow"/>
              </w:rPr>
              <w:t>eğitim</w:t>
            </w:r>
            <w:proofErr w:type="spellEnd"/>
            <w:r w:rsidRPr="00882362">
              <w:rPr>
                <w:spacing w:val="-8"/>
                <w:highlight w:val="yellow"/>
              </w:rPr>
              <w:t xml:space="preserve"> </w:t>
            </w:r>
            <w:proofErr w:type="spellStart"/>
            <w:r w:rsidRPr="00882362">
              <w:rPr>
                <w:highlight w:val="yellow"/>
              </w:rPr>
              <w:t>ve</w:t>
            </w:r>
            <w:proofErr w:type="spellEnd"/>
            <w:r w:rsidRPr="00882362">
              <w:rPr>
                <w:spacing w:val="-7"/>
                <w:highlight w:val="yellow"/>
              </w:rPr>
              <w:t xml:space="preserve"> </w:t>
            </w:r>
            <w:proofErr w:type="spellStart"/>
            <w:r w:rsidRPr="00882362">
              <w:rPr>
                <w:highlight w:val="yellow"/>
              </w:rPr>
              <w:t>öğretim</w:t>
            </w:r>
            <w:proofErr w:type="spellEnd"/>
            <w:r w:rsidRPr="00882362">
              <w:rPr>
                <w:highlight w:val="yellow"/>
              </w:rPr>
              <w:t>,</w:t>
            </w:r>
            <w:r w:rsidRPr="00882362">
              <w:rPr>
                <w:spacing w:val="-3"/>
                <w:highlight w:val="yellow"/>
              </w:rPr>
              <w:t xml:space="preserve"> </w:t>
            </w:r>
            <w:proofErr w:type="spellStart"/>
            <w:r w:rsidRPr="00882362">
              <w:rPr>
                <w:highlight w:val="yellow"/>
              </w:rPr>
              <w:t>araştırma</w:t>
            </w:r>
            <w:proofErr w:type="spellEnd"/>
            <w:r w:rsidRPr="00882362">
              <w:rPr>
                <w:spacing w:val="-3"/>
                <w:highlight w:val="yellow"/>
              </w:rPr>
              <w:t xml:space="preserve"> </w:t>
            </w:r>
            <w:proofErr w:type="spellStart"/>
            <w:r w:rsidRPr="00882362">
              <w:rPr>
                <w:highlight w:val="yellow"/>
              </w:rPr>
              <w:t>ve</w:t>
            </w:r>
            <w:proofErr w:type="spellEnd"/>
            <w:r w:rsidRPr="00882362">
              <w:rPr>
                <w:spacing w:val="-11"/>
                <w:highlight w:val="yellow"/>
              </w:rPr>
              <w:t xml:space="preserve"> </w:t>
            </w:r>
            <w:proofErr w:type="spellStart"/>
            <w:r w:rsidRPr="00882362">
              <w:rPr>
                <w:highlight w:val="yellow"/>
              </w:rPr>
              <w:t>geliştirme</w:t>
            </w:r>
            <w:proofErr w:type="spellEnd"/>
            <w:r w:rsidRPr="00882362">
              <w:rPr>
                <w:highlight w:val="yellow"/>
              </w:rPr>
              <w:t>,</w:t>
            </w:r>
            <w:r w:rsidRPr="00882362">
              <w:rPr>
                <w:spacing w:val="-3"/>
                <w:highlight w:val="yellow"/>
              </w:rPr>
              <w:t xml:space="preserve"> </w:t>
            </w:r>
            <w:proofErr w:type="spellStart"/>
            <w:r w:rsidRPr="00882362">
              <w:rPr>
                <w:highlight w:val="yellow"/>
              </w:rPr>
              <w:t>toplumsal</w:t>
            </w:r>
            <w:proofErr w:type="spellEnd"/>
            <w:r w:rsidRPr="00882362">
              <w:rPr>
                <w:spacing w:val="-4"/>
                <w:highlight w:val="yellow"/>
              </w:rPr>
              <w:t xml:space="preserve"> </w:t>
            </w:r>
            <w:proofErr w:type="spellStart"/>
            <w:r w:rsidRPr="00882362">
              <w:rPr>
                <w:highlight w:val="yellow"/>
              </w:rPr>
              <w:t>katkı</w:t>
            </w:r>
            <w:proofErr w:type="spellEnd"/>
            <w:r w:rsidRPr="00882362">
              <w:rPr>
                <w:spacing w:val="-4"/>
                <w:highlight w:val="yellow"/>
              </w:rPr>
              <w:t xml:space="preserve"> </w:t>
            </w:r>
            <w:proofErr w:type="spellStart"/>
            <w:r w:rsidRPr="00882362">
              <w:rPr>
                <w:spacing w:val="-5"/>
                <w:highlight w:val="yellow"/>
              </w:rPr>
              <w:t>ve</w:t>
            </w:r>
            <w:proofErr w:type="spellEnd"/>
          </w:p>
          <w:p w14:paraId="00BE8587" w14:textId="77777777" w:rsidR="000C057A" w:rsidRPr="00882362" w:rsidRDefault="000C057A" w:rsidP="001D06F5">
            <w:pPr>
              <w:pStyle w:val="TableParagraph"/>
              <w:spacing w:before="35"/>
              <w:ind w:left="67"/>
              <w:rPr>
                <w:highlight w:val="yellow"/>
              </w:rPr>
            </w:pPr>
            <w:proofErr w:type="spellStart"/>
            <w:r w:rsidRPr="00882362">
              <w:rPr>
                <w:highlight w:val="yellow"/>
              </w:rPr>
              <w:t>yönetim</w:t>
            </w:r>
            <w:proofErr w:type="spellEnd"/>
            <w:r w:rsidRPr="00882362">
              <w:rPr>
                <w:spacing w:val="-9"/>
                <w:highlight w:val="yellow"/>
              </w:rPr>
              <w:t xml:space="preserve"> </w:t>
            </w:r>
            <w:proofErr w:type="spellStart"/>
            <w:r w:rsidRPr="00882362">
              <w:rPr>
                <w:highlight w:val="yellow"/>
              </w:rPr>
              <w:t>sistemi</w:t>
            </w:r>
            <w:proofErr w:type="spellEnd"/>
            <w:r w:rsidRPr="00882362">
              <w:rPr>
                <w:spacing w:val="-5"/>
                <w:highlight w:val="yellow"/>
              </w:rPr>
              <w:t xml:space="preserve"> </w:t>
            </w:r>
            <w:proofErr w:type="spellStart"/>
            <w:r w:rsidRPr="00882362">
              <w:rPr>
                <w:highlight w:val="yellow"/>
              </w:rPr>
              <w:t>süreç</w:t>
            </w:r>
            <w:proofErr w:type="spellEnd"/>
            <w:r w:rsidRPr="00882362">
              <w:rPr>
                <w:spacing w:val="-2"/>
                <w:highlight w:val="yellow"/>
              </w:rPr>
              <w:t xml:space="preserve"> </w:t>
            </w:r>
            <w:proofErr w:type="spellStart"/>
            <w:r w:rsidRPr="00882362">
              <w:rPr>
                <w:highlight w:val="yellow"/>
              </w:rPr>
              <w:t>ve</w:t>
            </w:r>
            <w:proofErr w:type="spellEnd"/>
            <w:r w:rsidRPr="00882362">
              <w:rPr>
                <w:spacing w:val="-7"/>
                <w:highlight w:val="yellow"/>
              </w:rPr>
              <w:t xml:space="preserve"> </w:t>
            </w:r>
            <w:r w:rsidRPr="00882362">
              <w:rPr>
                <w:highlight w:val="yellow"/>
              </w:rPr>
              <w:t>alt</w:t>
            </w:r>
            <w:r w:rsidRPr="00882362">
              <w:rPr>
                <w:spacing w:val="1"/>
                <w:highlight w:val="yellow"/>
              </w:rPr>
              <w:t xml:space="preserve"> </w:t>
            </w:r>
            <w:proofErr w:type="spellStart"/>
            <w:r w:rsidRPr="00882362">
              <w:rPr>
                <w:highlight w:val="yellow"/>
              </w:rPr>
              <w:t>süreçleri</w:t>
            </w:r>
            <w:proofErr w:type="spellEnd"/>
            <w:r w:rsidRPr="00882362">
              <w:rPr>
                <w:spacing w:val="-4"/>
                <w:highlight w:val="yellow"/>
              </w:rPr>
              <w:t xml:space="preserve"> </w:t>
            </w:r>
            <w:proofErr w:type="spellStart"/>
            <w:r w:rsidRPr="00882362">
              <w:rPr>
                <w:spacing w:val="-2"/>
                <w:highlight w:val="yellow"/>
              </w:rPr>
              <w:t>tanımlanmıştır</w:t>
            </w:r>
            <w:proofErr w:type="spellEnd"/>
            <w:r w:rsidRPr="00882362">
              <w:rPr>
                <w:spacing w:val="-2"/>
                <w:highlight w:val="yellow"/>
              </w:rPr>
              <w:t>.</w:t>
            </w:r>
          </w:p>
        </w:tc>
      </w:tr>
      <w:tr w:rsidR="000C057A" w14:paraId="23625EAA" w14:textId="77777777" w:rsidTr="001D06F5">
        <w:trPr>
          <w:trHeight w:val="580"/>
        </w:trPr>
        <w:tc>
          <w:tcPr>
            <w:tcW w:w="864" w:type="dxa"/>
            <w:shd w:val="clear" w:color="auto" w:fill="B4C5E7"/>
          </w:tcPr>
          <w:p w14:paraId="4FDCBDE3" w14:textId="77777777" w:rsidR="000C057A" w:rsidRDefault="000C057A" w:rsidP="001D06F5">
            <w:pPr>
              <w:pStyle w:val="TableParagraph"/>
              <w:spacing w:before="145"/>
              <w:ind w:right="50"/>
              <w:jc w:val="center"/>
              <w:rPr>
                <w:b/>
              </w:rPr>
            </w:pPr>
            <w:r>
              <w:rPr>
                <w:b/>
                <w:spacing w:val="-10"/>
              </w:rPr>
              <w:t>3</w:t>
            </w:r>
          </w:p>
        </w:tc>
        <w:tc>
          <w:tcPr>
            <w:tcW w:w="2987" w:type="dxa"/>
          </w:tcPr>
          <w:p w14:paraId="626D9F8B" w14:textId="77777777" w:rsidR="000C057A" w:rsidRDefault="000C057A" w:rsidP="001D06F5">
            <w:pPr>
              <w:pStyle w:val="TableParagraph"/>
              <w:spacing w:line="249" w:lineRule="exact"/>
              <w:ind w:left="71"/>
            </w:pPr>
            <w:proofErr w:type="spellStart"/>
            <w:r>
              <w:t>Uygulama</w:t>
            </w:r>
            <w:proofErr w:type="spellEnd"/>
            <w:r>
              <w:rPr>
                <w:spacing w:val="-4"/>
              </w:rPr>
              <w:t xml:space="preserve"> </w:t>
            </w:r>
            <w:r>
              <w:t>(U)</w:t>
            </w:r>
            <w:r>
              <w:rPr>
                <w:spacing w:val="-9"/>
              </w:rPr>
              <w:t xml:space="preserve"> </w:t>
            </w:r>
            <w:proofErr w:type="spellStart"/>
            <w:r>
              <w:t>ve</w:t>
            </w:r>
            <w:proofErr w:type="spellEnd"/>
            <w:r>
              <w:t>/</w:t>
            </w:r>
            <w:proofErr w:type="spellStart"/>
            <w:r>
              <w:t>veya</w:t>
            </w:r>
            <w:proofErr w:type="spellEnd"/>
            <w:r>
              <w:rPr>
                <w:spacing w:val="-3"/>
              </w:rPr>
              <w:t xml:space="preserve"> </w:t>
            </w:r>
            <w:proofErr w:type="spellStart"/>
            <w:r>
              <w:rPr>
                <w:spacing w:val="-2"/>
              </w:rPr>
              <w:t>Kontrol</w:t>
            </w:r>
            <w:proofErr w:type="spellEnd"/>
          </w:p>
          <w:p w14:paraId="228E7336" w14:textId="77777777" w:rsidR="000C057A" w:rsidRDefault="000C057A" w:rsidP="001D06F5">
            <w:pPr>
              <w:pStyle w:val="TableParagraph"/>
              <w:spacing w:before="40"/>
              <w:ind w:left="71"/>
            </w:pPr>
            <w:r>
              <w:t>Et</w:t>
            </w:r>
            <w:r>
              <w:rPr>
                <w:spacing w:val="2"/>
              </w:rPr>
              <w:t xml:space="preserve"> </w:t>
            </w:r>
            <w:r>
              <w:rPr>
                <w:spacing w:val="-5"/>
              </w:rPr>
              <w:t>(K)</w:t>
            </w:r>
          </w:p>
        </w:tc>
        <w:tc>
          <w:tcPr>
            <w:tcW w:w="6511" w:type="dxa"/>
          </w:tcPr>
          <w:p w14:paraId="4DE69EAE" w14:textId="77777777" w:rsidR="000C057A" w:rsidRDefault="000C057A" w:rsidP="001D06F5">
            <w:pPr>
              <w:pStyle w:val="TableParagraph"/>
              <w:spacing w:before="140"/>
              <w:ind w:left="67"/>
            </w:pPr>
            <w:proofErr w:type="spellStart"/>
            <w:r>
              <w:t>Birimin</w:t>
            </w:r>
            <w:proofErr w:type="spellEnd"/>
            <w:r>
              <w:rPr>
                <w:spacing w:val="-6"/>
              </w:rPr>
              <w:t xml:space="preserve"> </w:t>
            </w:r>
            <w:proofErr w:type="spellStart"/>
            <w:r>
              <w:t>genelinde</w:t>
            </w:r>
            <w:proofErr w:type="spellEnd"/>
            <w:r>
              <w:rPr>
                <w:spacing w:val="-11"/>
              </w:rPr>
              <w:t xml:space="preserve"> </w:t>
            </w:r>
            <w:proofErr w:type="spellStart"/>
            <w:r>
              <w:t>tanımlı</w:t>
            </w:r>
            <w:proofErr w:type="spellEnd"/>
            <w:r>
              <w:rPr>
                <w:spacing w:val="-9"/>
              </w:rPr>
              <w:t xml:space="preserve"> </w:t>
            </w:r>
            <w:proofErr w:type="spellStart"/>
            <w:r>
              <w:t>süreçler</w:t>
            </w:r>
            <w:proofErr w:type="spellEnd"/>
            <w:r>
              <w:rPr>
                <w:spacing w:val="-2"/>
              </w:rPr>
              <w:t xml:space="preserve"> </w:t>
            </w:r>
            <w:proofErr w:type="spellStart"/>
            <w:r>
              <w:rPr>
                <w:spacing w:val="-2"/>
              </w:rPr>
              <w:t>yönetilmektedir</w:t>
            </w:r>
            <w:proofErr w:type="spellEnd"/>
            <w:r>
              <w:rPr>
                <w:spacing w:val="-2"/>
              </w:rPr>
              <w:t>.</w:t>
            </w:r>
          </w:p>
        </w:tc>
      </w:tr>
      <w:tr w:rsidR="000C057A" w14:paraId="0B390C76" w14:textId="77777777" w:rsidTr="001D06F5">
        <w:trPr>
          <w:trHeight w:val="585"/>
        </w:trPr>
        <w:tc>
          <w:tcPr>
            <w:tcW w:w="864" w:type="dxa"/>
            <w:shd w:val="clear" w:color="auto" w:fill="B4C5E7"/>
          </w:tcPr>
          <w:p w14:paraId="0FD6775A" w14:textId="77777777" w:rsidR="000C057A" w:rsidRDefault="000C057A" w:rsidP="001D06F5">
            <w:pPr>
              <w:pStyle w:val="TableParagraph"/>
              <w:spacing w:before="149"/>
              <w:ind w:right="50"/>
              <w:jc w:val="center"/>
              <w:rPr>
                <w:b/>
              </w:rPr>
            </w:pPr>
            <w:r>
              <w:rPr>
                <w:b/>
                <w:spacing w:val="-10"/>
              </w:rPr>
              <w:t>4</w:t>
            </w:r>
          </w:p>
        </w:tc>
        <w:tc>
          <w:tcPr>
            <w:tcW w:w="2987" w:type="dxa"/>
          </w:tcPr>
          <w:p w14:paraId="31AD7823" w14:textId="77777777" w:rsidR="000C057A" w:rsidRDefault="000C057A" w:rsidP="001D06F5">
            <w:pPr>
              <w:pStyle w:val="TableParagraph"/>
              <w:spacing w:line="249" w:lineRule="exact"/>
              <w:ind w:left="71"/>
            </w:pPr>
            <w:proofErr w:type="spellStart"/>
            <w:r>
              <w:t>Kontrol</w:t>
            </w:r>
            <w:proofErr w:type="spellEnd"/>
            <w:r>
              <w:rPr>
                <w:spacing w:val="-5"/>
              </w:rPr>
              <w:t xml:space="preserve"> </w:t>
            </w:r>
            <w:r>
              <w:t>Et (K)</w:t>
            </w:r>
            <w:r>
              <w:rPr>
                <w:spacing w:val="-3"/>
              </w:rPr>
              <w:t xml:space="preserve"> </w:t>
            </w:r>
            <w:proofErr w:type="spellStart"/>
            <w:r>
              <w:t>ve</w:t>
            </w:r>
            <w:proofErr w:type="spellEnd"/>
            <w:r>
              <w:rPr>
                <w:spacing w:val="-7"/>
              </w:rPr>
              <w:t xml:space="preserve"> </w:t>
            </w:r>
            <w:proofErr w:type="spellStart"/>
            <w:r>
              <w:t>Önlem</w:t>
            </w:r>
            <w:proofErr w:type="spellEnd"/>
            <w:r>
              <w:rPr>
                <w:spacing w:val="-4"/>
              </w:rPr>
              <w:t xml:space="preserve"> </w:t>
            </w:r>
            <w:r>
              <w:rPr>
                <w:spacing w:val="-5"/>
              </w:rPr>
              <w:t>Al</w:t>
            </w:r>
          </w:p>
          <w:p w14:paraId="66E69248" w14:textId="77777777" w:rsidR="000C057A" w:rsidRDefault="000C057A" w:rsidP="001D06F5">
            <w:pPr>
              <w:pStyle w:val="TableParagraph"/>
              <w:spacing w:before="40"/>
              <w:ind w:left="71"/>
            </w:pPr>
            <w:r>
              <w:rPr>
                <w:spacing w:val="-5"/>
              </w:rPr>
              <w:t>(Ö)</w:t>
            </w:r>
          </w:p>
        </w:tc>
        <w:tc>
          <w:tcPr>
            <w:tcW w:w="6511" w:type="dxa"/>
          </w:tcPr>
          <w:p w14:paraId="3686BD82" w14:textId="77777777" w:rsidR="000C057A" w:rsidRDefault="000C057A" w:rsidP="001D06F5">
            <w:pPr>
              <w:pStyle w:val="TableParagraph"/>
              <w:spacing w:line="249" w:lineRule="exact"/>
              <w:ind w:left="67"/>
            </w:pPr>
            <w:proofErr w:type="spellStart"/>
            <w:r>
              <w:t>Birimde</w:t>
            </w:r>
            <w:proofErr w:type="spellEnd"/>
            <w:r>
              <w:rPr>
                <w:spacing w:val="-8"/>
              </w:rPr>
              <w:t xml:space="preserve"> </w:t>
            </w:r>
            <w:proofErr w:type="spellStart"/>
            <w:r>
              <w:t>süreç</w:t>
            </w:r>
            <w:proofErr w:type="spellEnd"/>
            <w:r>
              <w:rPr>
                <w:spacing w:val="-1"/>
              </w:rPr>
              <w:t xml:space="preserve"> </w:t>
            </w:r>
            <w:proofErr w:type="spellStart"/>
            <w:r>
              <w:t>yönetimi</w:t>
            </w:r>
            <w:proofErr w:type="spellEnd"/>
            <w:r>
              <w:rPr>
                <w:spacing w:val="-4"/>
              </w:rPr>
              <w:t xml:space="preserve"> </w:t>
            </w:r>
            <w:proofErr w:type="spellStart"/>
            <w:r>
              <w:t>mekanizmaları</w:t>
            </w:r>
            <w:proofErr w:type="spellEnd"/>
            <w:r>
              <w:rPr>
                <w:spacing w:val="-7"/>
              </w:rPr>
              <w:t xml:space="preserve"> </w:t>
            </w:r>
            <w:proofErr w:type="spellStart"/>
            <w:r>
              <w:t>izlenmekte</w:t>
            </w:r>
            <w:proofErr w:type="spellEnd"/>
            <w:r>
              <w:rPr>
                <w:spacing w:val="-10"/>
              </w:rPr>
              <w:t xml:space="preserve"> </w:t>
            </w:r>
            <w:proofErr w:type="spellStart"/>
            <w:r>
              <w:t>ve</w:t>
            </w:r>
            <w:proofErr w:type="spellEnd"/>
            <w:r>
              <w:rPr>
                <w:spacing w:val="-6"/>
              </w:rPr>
              <w:t xml:space="preserve"> </w:t>
            </w:r>
            <w:proofErr w:type="spellStart"/>
            <w:r>
              <w:t>ilgili</w:t>
            </w:r>
            <w:proofErr w:type="spellEnd"/>
            <w:r>
              <w:rPr>
                <w:spacing w:val="-7"/>
              </w:rPr>
              <w:t xml:space="preserve"> </w:t>
            </w:r>
            <w:proofErr w:type="spellStart"/>
            <w:r>
              <w:rPr>
                <w:spacing w:val="-2"/>
              </w:rPr>
              <w:t>paydaşlarla</w:t>
            </w:r>
            <w:proofErr w:type="spellEnd"/>
          </w:p>
          <w:p w14:paraId="6A20E689" w14:textId="77777777" w:rsidR="000C057A" w:rsidRDefault="000C057A" w:rsidP="001D06F5">
            <w:pPr>
              <w:pStyle w:val="TableParagraph"/>
              <w:spacing w:before="40"/>
              <w:ind w:left="67"/>
            </w:pPr>
            <w:proofErr w:type="spellStart"/>
            <w:r>
              <w:rPr>
                <w:spacing w:val="-2"/>
              </w:rPr>
              <w:t>değerlendirilerek</w:t>
            </w:r>
            <w:proofErr w:type="spellEnd"/>
            <w:r>
              <w:rPr>
                <w:spacing w:val="20"/>
              </w:rPr>
              <w:t xml:space="preserve"> </w:t>
            </w:r>
            <w:proofErr w:type="spellStart"/>
            <w:r>
              <w:rPr>
                <w:spacing w:val="-2"/>
              </w:rPr>
              <w:t>iyileştirilmektedir</w:t>
            </w:r>
            <w:proofErr w:type="spellEnd"/>
            <w:r>
              <w:rPr>
                <w:spacing w:val="-2"/>
              </w:rPr>
              <w:t>.</w:t>
            </w:r>
          </w:p>
        </w:tc>
      </w:tr>
      <w:tr w:rsidR="000C057A" w14:paraId="6D5229F2" w14:textId="77777777" w:rsidTr="001D06F5">
        <w:trPr>
          <w:trHeight w:val="873"/>
        </w:trPr>
        <w:tc>
          <w:tcPr>
            <w:tcW w:w="864" w:type="dxa"/>
            <w:shd w:val="clear" w:color="auto" w:fill="B4C5E7"/>
          </w:tcPr>
          <w:p w14:paraId="269FB38E" w14:textId="77777777" w:rsidR="000C057A" w:rsidRDefault="000C057A" w:rsidP="001D06F5">
            <w:pPr>
              <w:pStyle w:val="TableParagraph"/>
              <w:spacing w:before="36"/>
              <w:rPr>
                <w:b/>
                <w:i/>
              </w:rPr>
            </w:pPr>
          </w:p>
          <w:p w14:paraId="57B81A43" w14:textId="77777777" w:rsidR="000C057A" w:rsidRDefault="000C057A" w:rsidP="001D06F5">
            <w:pPr>
              <w:pStyle w:val="TableParagraph"/>
              <w:ind w:right="50"/>
              <w:jc w:val="center"/>
              <w:rPr>
                <w:b/>
              </w:rPr>
            </w:pPr>
            <w:r>
              <w:rPr>
                <w:b/>
                <w:spacing w:val="-10"/>
              </w:rPr>
              <w:t>5</w:t>
            </w:r>
          </w:p>
        </w:tc>
        <w:tc>
          <w:tcPr>
            <w:tcW w:w="2987" w:type="dxa"/>
          </w:tcPr>
          <w:p w14:paraId="4CD467B6" w14:textId="77777777" w:rsidR="000C057A" w:rsidRDefault="000C057A" w:rsidP="001D06F5">
            <w:pPr>
              <w:pStyle w:val="TableParagraph"/>
              <w:spacing w:line="273" w:lineRule="auto"/>
              <w:ind w:left="71"/>
            </w:pPr>
            <w:r>
              <w:t>PUKÖ</w:t>
            </w:r>
            <w:r>
              <w:rPr>
                <w:spacing w:val="-9"/>
              </w:rPr>
              <w:t xml:space="preserve"> </w:t>
            </w:r>
            <w:proofErr w:type="spellStart"/>
            <w:r>
              <w:t>çevrimi</w:t>
            </w:r>
            <w:proofErr w:type="spellEnd"/>
            <w:r>
              <w:rPr>
                <w:spacing w:val="-7"/>
              </w:rPr>
              <w:t xml:space="preserve"> </w:t>
            </w:r>
            <w:proofErr w:type="spellStart"/>
            <w:r>
              <w:t>en</w:t>
            </w:r>
            <w:proofErr w:type="spellEnd"/>
            <w:r>
              <w:rPr>
                <w:spacing w:val="-12"/>
              </w:rPr>
              <w:t xml:space="preserve"> </w:t>
            </w:r>
            <w:proofErr w:type="spellStart"/>
            <w:r>
              <w:t>az</w:t>
            </w:r>
            <w:proofErr w:type="spellEnd"/>
            <w:r>
              <w:rPr>
                <w:spacing w:val="-10"/>
              </w:rPr>
              <w:t xml:space="preserve"> </w:t>
            </w:r>
            <w:r>
              <w:t>3</w:t>
            </w:r>
            <w:r>
              <w:rPr>
                <w:spacing w:val="-8"/>
              </w:rPr>
              <w:t xml:space="preserve"> </w:t>
            </w:r>
            <w:proofErr w:type="spellStart"/>
            <w:r>
              <w:t>kez</w:t>
            </w:r>
            <w:proofErr w:type="spellEnd"/>
            <w:r>
              <w:t xml:space="preserve"> </w:t>
            </w:r>
            <w:proofErr w:type="spellStart"/>
            <w:r>
              <w:t>kapatılmış</w:t>
            </w:r>
            <w:proofErr w:type="spellEnd"/>
            <w:r>
              <w:t xml:space="preserve"> </w:t>
            </w:r>
            <w:proofErr w:type="spellStart"/>
            <w:r>
              <w:t>veya</w:t>
            </w:r>
            <w:proofErr w:type="spellEnd"/>
            <w:r>
              <w:t xml:space="preserve"> </w:t>
            </w:r>
            <w:proofErr w:type="spellStart"/>
            <w:r>
              <w:t>örnek</w:t>
            </w:r>
            <w:proofErr w:type="spellEnd"/>
          </w:p>
          <w:p w14:paraId="0B9B9620" w14:textId="77777777" w:rsidR="000C057A" w:rsidRDefault="000C057A" w:rsidP="001D06F5">
            <w:pPr>
              <w:pStyle w:val="TableParagraph"/>
              <w:ind w:left="71"/>
            </w:pPr>
            <w:proofErr w:type="spellStart"/>
            <w:r>
              <w:t>gösterilebilir</w:t>
            </w:r>
            <w:proofErr w:type="spellEnd"/>
            <w:r>
              <w:rPr>
                <w:spacing w:val="-8"/>
              </w:rPr>
              <w:t xml:space="preserve"> </w:t>
            </w:r>
            <w:proofErr w:type="spellStart"/>
            <w:r>
              <w:rPr>
                <w:spacing w:val="-2"/>
              </w:rPr>
              <w:t>uygulama</w:t>
            </w:r>
            <w:proofErr w:type="spellEnd"/>
          </w:p>
        </w:tc>
        <w:tc>
          <w:tcPr>
            <w:tcW w:w="6511" w:type="dxa"/>
          </w:tcPr>
          <w:p w14:paraId="6ADAF767" w14:textId="77777777" w:rsidR="000C057A" w:rsidRDefault="000C057A" w:rsidP="001D06F5">
            <w:pPr>
              <w:pStyle w:val="TableParagraph"/>
              <w:spacing w:before="140" w:line="278" w:lineRule="auto"/>
              <w:ind w:left="67"/>
            </w:pPr>
            <w:proofErr w:type="spellStart"/>
            <w:r>
              <w:t>İçselleştirilmiş</w:t>
            </w:r>
            <w:proofErr w:type="spellEnd"/>
            <w:r>
              <w:t>,</w:t>
            </w:r>
            <w:r>
              <w:rPr>
                <w:spacing w:val="-8"/>
              </w:rPr>
              <w:t xml:space="preserve"> </w:t>
            </w:r>
            <w:proofErr w:type="spellStart"/>
            <w:r>
              <w:t>sistematik</w:t>
            </w:r>
            <w:proofErr w:type="spellEnd"/>
            <w:r>
              <w:t>,</w:t>
            </w:r>
            <w:r>
              <w:rPr>
                <w:spacing w:val="-8"/>
              </w:rPr>
              <w:t xml:space="preserve"> </w:t>
            </w:r>
            <w:proofErr w:type="spellStart"/>
            <w:r>
              <w:t>sürdürülebilir</w:t>
            </w:r>
            <w:proofErr w:type="spellEnd"/>
            <w:r>
              <w:rPr>
                <w:spacing w:val="-7"/>
              </w:rPr>
              <w:t xml:space="preserve"> </w:t>
            </w:r>
            <w:proofErr w:type="spellStart"/>
            <w:r>
              <w:t>ve</w:t>
            </w:r>
            <w:proofErr w:type="spellEnd"/>
            <w:r>
              <w:rPr>
                <w:spacing w:val="-14"/>
              </w:rPr>
              <w:t xml:space="preserve"> </w:t>
            </w:r>
            <w:proofErr w:type="spellStart"/>
            <w:r>
              <w:t>örnek</w:t>
            </w:r>
            <w:proofErr w:type="spellEnd"/>
            <w:r>
              <w:rPr>
                <w:spacing w:val="-9"/>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5C906306" w14:textId="77777777" w:rsidR="003826A2" w:rsidRPr="003826A2" w:rsidRDefault="003826A2" w:rsidP="003826A2"/>
    <w:p w14:paraId="4B50AC12" w14:textId="77777777" w:rsidR="000C057A" w:rsidRPr="001E6FD7" w:rsidRDefault="000C057A" w:rsidP="000C057A">
      <w:pPr>
        <w:pStyle w:val="ListeParagraf"/>
        <w:widowControl w:val="0"/>
        <w:numPr>
          <w:ilvl w:val="1"/>
          <w:numId w:val="23"/>
        </w:numPr>
        <w:tabs>
          <w:tab w:val="left" w:pos="534"/>
        </w:tabs>
        <w:autoSpaceDE w:val="0"/>
        <w:autoSpaceDN w:val="0"/>
        <w:spacing w:after="0" w:line="240" w:lineRule="auto"/>
        <w:ind w:left="534" w:hanging="434"/>
        <w:contextualSpacing w:val="0"/>
        <w:rPr>
          <w:rFonts w:ascii="Times New Roman" w:hAnsi="Times New Roman" w:cs="Times New Roman"/>
          <w:b/>
          <w:sz w:val="28"/>
          <w:szCs w:val="28"/>
        </w:rPr>
      </w:pPr>
      <w:r w:rsidRPr="001E6FD7">
        <w:rPr>
          <w:rFonts w:ascii="Times New Roman" w:hAnsi="Times New Roman" w:cs="Times New Roman"/>
          <w:b/>
          <w:sz w:val="28"/>
          <w:szCs w:val="28"/>
        </w:rPr>
        <w:t>PAYDAŞ</w:t>
      </w:r>
      <w:r w:rsidRPr="001E6FD7">
        <w:rPr>
          <w:rFonts w:ascii="Times New Roman" w:hAnsi="Times New Roman" w:cs="Times New Roman"/>
          <w:b/>
          <w:spacing w:val="-10"/>
          <w:sz w:val="28"/>
          <w:szCs w:val="28"/>
        </w:rPr>
        <w:t xml:space="preserve"> </w:t>
      </w:r>
      <w:r w:rsidRPr="001E6FD7">
        <w:rPr>
          <w:rFonts w:ascii="Times New Roman" w:hAnsi="Times New Roman" w:cs="Times New Roman"/>
          <w:b/>
          <w:spacing w:val="-2"/>
          <w:sz w:val="28"/>
          <w:szCs w:val="28"/>
        </w:rPr>
        <w:t>KATILIMI</w:t>
      </w:r>
    </w:p>
    <w:p w14:paraId="19FF1B2D" w14:textId="77777777" w:rsidR="000C057A" w:rsidRPr="001E6FD7" w:rsidRDefault="000C057A" w:rsidP="000C057A">
      <w:pPr>
        <w:pStyle w:val="ListeParagraf"/>
        <w:widowControl w:val="0"/>
        <w:numPr>
          <w:ilvl w:val="2"/>
          <w:numId w:val="23"/>
        </w:numPr>
        <w:tabs>
          <w:tab w:val="left" w:pos="701"/>
        </w:tabs>
        <w:autoSpaceDE w:val="0"/>
        <w:autoSpaceDN w:val="0"/>
        <w:spacing w:after="0" w:line="240" w:lineRule="auto"/>
        <w:ind w:left="701" w:hanging="601"/>
        <w:contextualSpacing w:val="0"/>
        <w:rPr>
          <w:rFonts w:ascii="Times New Roman" w:hAnsi="Times New Roman" w:cs="Times New Roman"/>
          <w:b/>
          <w:sz w:val="24"/>
          <w:szCs w:val="24"/>
        </w:rPr>
      </w:pPr>
      <w:r w:rsidRPr="001E6FD7">
        <w:rPr>
          <w:rFonts w:ascii="Times New Roman" w:hAnsi="Times New Roman" w:cs="Times New Roman"/>
          <w:b/>
          <w:sz w:val="24"/>
          <w:szCs w:val="24"/>
        </w:rPr>
        <w:t>İç</w:t>
      </w:r>
      <w:r w:rsidRPr="001E6FD7">
        <w:rPr>
          <w:rFonts w:ascii="Times New Roman" w:hAnsi="Times New Roman" w:cs="Times New Roman"/>
          <w:b/>
          <w:spacing w:val="-9"/>
          <w:sz w:val="24"/>
          <w:szCs w:val="24"/>
        </w:rPr>
        <w:t xml:space="preserve"> </w:t>
      </w:r>
      <w:r w:rsidRPr="001E6FD7">
        <w:rPr>
          <w:rFonts w:ascii="Times New Roman" w:hAnsi="Times New Roman" w:cs="Times New Roman"/>
          <w:b/>
          <w:sz w:val="24"/>
          <w:szCs w:val="24"/>
        </w:rPr>
        <w:t>ve</w:t>
      </w:r>
      <w:r w:rsidRPr="001E6FD7">
        <w:rPr>
          <w:rFonts w:ascii="Times New Roman" w:hAnsi="Times New Roman" w:cs="Times New Roman"/>
          <w:b/>
          <w:spacing w:val="-5"/>
          <w:sz w:val="24"/>
          <w:szCs w:val="24"/>
        </w:rPr>
        <w:t xml:space="preserve"> </w:t>
      </w:r>
      <w:r w:rsidRPr="001E6FD7">
        <w:rPr>
          <w:rFonts w:ascii="Times New Roman" w:hAnsi="Times New Roman" w:cs="Times New Roman"/>
          <w:b/>
          <w:sz w:val="24"/>
          <w:szCs w:val="24"/>
        </w:rPr>
        <w:t>dış</w:t>
      </w:r>
      <w:r w:rsidRPr="001E6FD7">
        <w:rPr>
          <w:rFonts w:ascii="Times New Roman" w:hAnsi="Times New Roman" w:cs="Times New Roman"/>
          <w:b/>
          <w:spacing w:val="-3"/>
          <w:sz w:val="24"/>
          <w:szCs w:val="24"/>
        </w:rPr>
        <w:t xml:space="preserve"> </w:t>
      </w:r>
      <w:r w:rsidRPr="001E6FD7">
        <w:rPr>
          <w:rFonts w:ascii="Times New Roman" w:hAnsi="Times New Roman" w:cs="Times New Roman"/>
          <w:b/>
          <w:sz w:val="24"/>
          <w:szCs w:val="24"/>
        </w:rPr>
        <w:t>paydaş</w:t>
      </w:r>
      <w:r w:rsidRPr="001E6FD7">
        <w:rPr>
          <w:rFonts w:ascii="Times New Roman" w:hAnsi="Times New Roman" w:cs="Times New Roman"/>
          <w:b/>
          <w:spacing w:val="2"/>
          <w:sz w:val="24"/>
          <w:szCs w:val="24"/>
        </w:rPr>
        <w:t xml:space="preserve"> </w:t>
      </w:r>
      <w:r w:rsidRPr="001E6FD7">
        <w:rPr>
          <w:rFonts w:ascii="Times New Roman" w:hAnsi="Times New Roman" w:cs="Times New Roman"/>
          <w:b/>
          <w:spacing w:val="-2"/>
          <w:sz w:val="24"/>
          <w:szCs w:val="24"/>
        </w:rPr>
        <w:t>katılımı</w:t>
      </w:r>
    </w:p>
    <w:p w14:paraId="33FDD419" w14:textId="77777777" w:rsidR="001E6FD7" w:rsidRPr="001E6FD7" w:rsidRDefault="001E6FD7" w:rsidP="001E6FD7">
      <w:pPr>
        <w:pStyle w:val="ListeParagraf"/>
        <w:widowControl w:val="0"/>
        <w:tabs>
          <w:tab w:val="left" w:pos="701"/>
        </w:tabs>
        <w:autoSpaceDE w:val="0"/>
        <w:autoSpaceDN w:val="0"/>
        <w:spacing w:after="0" w:line="240" w:lineRule="auto"/>
        <w:ind w:left="701"/>
        <w:contextualSpacing w:val="0"/>
        <w:rPr>
          <w:rFonts w:ascii="Times New Roman" w:hAnsi="Times New Roman" w:cs="Times New Roman"/>
          <w:b/>
          <w:sz w:val="24"/>
          <w:szCs w:val="24"/>
        </w:rPr>
      </w:pPr>
    </w:p>
    <w:p w14:paraId="396BAE41" w14:textId="79F49FE2" w:rsidR="000C057A" w:rsidRDefault="00180F5C" w:rsidP="007E7485">
      <w:pPr>
        <w:pStyle w:val="GvdeMetni"/>
        <w:spacing w:before="1"/>
        <w:ind w:right="112"/>
        <w:jc w:val="both"/>
        <w:rPr>
          <w:i w:val="0"/>
          <w:iCs w:val="0"/>
          <w:sz w:val="24"/>
          <w:szCs w:val="24"/>
        </w:rPr>
      </w:pPr>
      <w:r w:rsidRPr="00180F5C">
        <w:rPr>
          <w:i w:val="0"/>
          <w:iCs w:val="0"/>
          <w:sz w:val="24"/>
          <w:szCs w:val="24"/>
        </w:rPr>
        <w:t>Birimde kalite güvencesi, eğitim ve öğretim, araştırma ve geliştirme, toplumsal katkı, yönetim sistemi ve uluslararasılaşma süreçlerinin PUKÖ katmanlarına paydaş katılımını sağlamak için planlamalar bulunmaktadır.</w:t>
      </w:r>
      <w:r w:rsidRPr="00F508D9">
        <w:rPr>
          <w:b/>
          <w:bCs/>
          <w:i w:val="0"/>
          <w:iCs w:val="0"/>
          <w:sz w:val="24"/>
          <w:szCs w:val="24"/>
        </w:rPr>
        <w:t xml:space="preserve"> </w:t>
      </w:r>
      <w:r w:rsidR="005F3607" w:rsidRPr="005F3607">
        <w:rPr>
          <w:bCs/>
          <w:i w:val="0"/>
          <w:iCs w:val="0"/>
          <w:sz w:val="24"/>
          <w:szCs w:val="24"/>
        </w:rPr>
        <w:t xml:space="preserve">Programın </w:t>
      </w:r>
      <w:r w:rsidRPr="00F508D9">
        <w:rPr>
          <w:b/>
          <w:bCs/>
          <w:i w:val="0"/>
          <w:iCs w:val="0"/>
          <w:sz w:val="24"/>
          <w:szCs w:val="24"/>
        </w:rPr>
        <w:t>Düzey</w:t>
      </w:r>
      <w:r w:rsidR="00F508D9" w:rsidRPr="00F508D9">
        <w:rPr>
          <w:b/>
          <w:bCs/>
          <w:i w:val="0"/>
          <w:iCs w:val="0"/>
          <w:sz w:val="24"/>
          <w:szCs w:val="24"/>
        </w:rPr>
        <w:t xml:space="preserve"> </w:t>
      </w:r>
      <w:r w:rsidR="00FE5727">
        <w:rPr>
          <w:b/>
          <w:bCs/>
          <w:i w:val="0"/>
          <w:iCs w:val="0"/>
          <w:sz w:val="24"/>
          <w:szCs w:val="24"/>
        </w:rPr>
        <w:t>2</w:t>
      </w:r>
      <w:r w:rsidR="00F508D9" w:rsidRPr="00F508D9">
        <w:rPr>
          <w:b/>
          <w:bCs/>
          <w:i w:val="0"/>
          <w:iCs w:val="0"/>
          <w:sz w:val="24"/>
          <w:szCs w:val="24"/>
        </w:rPr>
        <w:t xml:space="preserve"> (Planlama)</w:t>
      </w:r>
      <w:r w:rsidR="00F508D9" w:rsidRPr="00F508D9">
        <w:rPr>
          <w:i w:val="0"/>
          <w:iCs w:val="0"/>
          <w:sz w:val="24"/>
          <w:szCs w:val="24"/>
        </w:rPr>
        <w:t xml:space="preserve"> seviyesinde olduğu değerlendirilmektedir.</w:t>
      </w:r>
    </w:p>
    <w:p w14:paraId="07C4602B" w14:textId="77777777" w:rsidR="005F3607" w:rsidRPr="007E7485" w:rsidRDefault="005F3607" w:rsidP="007E7485">
      <w:pPr>
        <w:pStyle w:val="GvdeMetni"/>
        <w:spacing w:before="1"/>
        <w:ind w:right="112"/>
        <w:jc w:val="both"/>
        <w:rPr>
          <w:b/>
          <w:bCs/>
          <w:i w:val="0"/>
          <w:iCs w:val="0"/>
          <w:sz w:val="24"/>
          <w:szCs w:val="24"/>
        </w:rPr>
      </w:pPr>
    </w:p>
    <w:p w14:paraId="7308D7CA" w14:textId="77777777" w:rsidR="000C057A" w:rsidRDefault="000C057A" w:rsidP="000C057A">
      <w:pPr>
        <w:pStyle w:val="Balk4"/>
        <w:spacing w:after="35"/>
      </w:pPr>
      <w:bookmarkStart w:id="19" w:name="Tablo:_Ölçüt_Olgunluk_Düzeyi_(11)"/>
      <w:bookmarkEnd w:id="19"/>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7061CF52" w14:textId="77777777" w:rsidTr="001D06F5">
        <w:trPr>
          <w:trHeight w:val="292"/>
        </w:trPr>
        <w:tc>
          <w:tcPr>
            <w:tcW w:w="864" w:type="dxa"/>
            <w:shd w:val="clear" w:color="auto" w:fill="B4C5E7"/>
          </w:tcPr>
          <w:p w14:paraId="354B5AF7"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26ED95DE" w14:textId="77777777" w:rsidR="000C057A" w:rsidRDefault="000C057A" w:rsidP="001D06F5">
            <w:pPr>
              <w:pStyle w:val="TableParagraph"/>
              <w:spacing w:before="1"/>
              <w:ind w:left="129"/>
              <w:rPr>
                <w:b/>
                <w:i/>
              </w:rPr>
            </w:pPr>
            <w:proofErr w:type="spellStart"/>
            <w:r>
              <w:rPr>
                <w:b/>
                <w:i/>
                <w:spacing w:val="-2"/>
              </w:rPr>
              <w:t>Açıklama</w:t>
            </w:r>
            <w:proofErr w:type="spellEnd"/>
          </w:p>
        </w:tc>
        <w:tc>
          <w:tcPr>
            <w:tcW w:w="6511" w:type="dxa"/>
          </w:tcPr>
          <w:p w14:paraId="039B1ADA" w14:textId="77777777" w:rsidR="000C057A" w:rsidRDefault="000C057A" w:rsidP="001D06F5">
            <w:pPr>
              <w:pStyle w:val="TableParagraph"/>
              <w:spacing w:before="1"/>
              <w:ind w:left="67"/>
              <w:rPr>
                <w:b/>
              </w:rPr>
            </w:pPr>
            <w:r>
              <w:rPr>
                <w:b/>
              </w:rPr>
              <w:t>KİDR</w:t>
            </w:r>
            <w:r>
              <w:rPr>
                <w:b/>
                <w:spacing w:val="-3"/>
              </w:rPr>
              <w:t xml:space="preserve"> </w:t>
            </w:r>
            <w:proofErr w:type="spellStart"/>
            <w:r>
              <w:rPr>
                <w:b/>
              </w:rPr>
              <w:t>Kılavuzu</w:t>
            </w:r>
            <w:proofErr w:type="spellEnd"/>
            <w:r>
              <w:rPr>
                <w:b/>
                <w:spacing w:val="47"/>
              </w:rPr>
              <w:t xml:space="preserve"> </w:t>
            </w:r>
            <w:r>
              <w:rPr>
                <w:b/>
              </w:rPr>
              <w:t xml:space="preserve">3.2 </w:t>
            </w:r>
            <w:proofErr w:type="spellStart"/>
            <w:r>
              <w:rPr>
                <w:b/>
                <w:spacing w:val="-2"/>
              </w:rPr>
              <w:t>Açıklaması</w:t>
            </w:r>
            <w:proofErr w:type="spellEnd"/>
          </w:p>
        </w:tc>
      </w:tr>
      <w:tr w:rsidR="000C057A" w14:paraId="152629D1" w14:textId="77777777" w:rsidTr="001D06F5">
        <w:trPr>
          <w:trHeight w:val="580"/>
        </w:trPr>
        <w:tc>
          <w:tcPr>
            <w:tcW w:w="864" w:type="dxa"/>
            <w:shd w:val="clear" w:color="auto" w:fill="B4C5E7"/>
          </w:tcPr>
          <w:p w14:paraId="735B6A7B" w14:textId="77777777" w:rsidR="000C057A" w:rsidRDefault="000C057A" w:rsidP="001D06F5">
            <w:pPr>
              <w:pStyle w:val="TableParagraph"/>
              <w:spacing w:before="145"/>
              <w:ind w:right="50"/>
              <w:jc w:val="center"/>
              <w:rPr>
                <w:b/>
              </w:rPr>
            </w:pPr>
            <w:r>
              <w:rPr>
                <w:b/>
                <w:spacing w:val="-10"/>
              </w:rPr>
              <w:t>1</w:t>
            </w:r>
          </w:p>
        </w:tc>
        <w:tc>
          <w:tcPr>
            <w:tcW w:w="2987" w:type="dxa"/>
          </w:tcPr>
          <w:p w14:paraId="1510EDE4" w14:textId="77777777" w:rsidR="000C057A" w:rsidRDefault="000C057A" w:rsidP="001D06F5">
            <w:pPr>
              <w:pStyle w:val="TableParagraph"/>
              <w:spacing w:before="140"/>
              <w:ind w:left="71"/>
            </w:pPr>
            <w:proofErr w:type="spellStart"/>
            <w:r>
              <w:t>Planlama</w:t>
            </w:r>
            <w:proofErr w:type="spellEnd"/>
            <w:r>
              <w:rPr>
                <w:spacing w:val="-9"/>
              </w:rPr>
              <w:t xml:space="preserve"> </w:t>
            </w:r>
            <w:proofErr w:type="spellStart"/>
            <w:r>
              <w:rPr>
                <w:spacing w:val="-2"/>
              </w:rPr>
              <w:t>Yoktur</w:t>
            </w:r>
            <w:proofErr w:type="spellEnd"/>
          </w:p>
        </w:tc>
        <w:tc>
          <w:tcPr>
            <w:tcW w:w="6511" w:type="dxa"/>
          </w:tcPr>
          <w:p w14:paraId="45830B62" w14:textId="77777777" w:rsidR="000C057A" w:rsidRDefault="000C057A" w:rsidP="001D06F5">
            <w:pPr>
              <w:pStyle w:val="TableParagraph"/>
              <w:spacing w:line="249" w:lineRule="exact"/>
              <w:ind w:left="67"/>
            </w:pPr>
            <w:proofErr w:type="spellStart"/>
            <w:r>
              <w:t>Birimin</w:t>
            </w:r>
            <w:proofErr w:type="spellEnd"/>
            <w:r>
              <w:rPr>
                <w:spacing w:val="-6"/>
              </w:rPr>
              <w:t xml:space="preserve"> </w:t>
            </w:r>
            <w:proofErr w:type="spellStart"/>
            <w:r>
              <w:t>iç</w:t>
            </w:r>
            <w:proofErr w:type="spellEnd"/>
            <w:r>
              <w:rPr>
                <w:spacing w:val="-6"/>
              </w:rPr>
              <w:t xml:space="preserve"> </w:t>
            </w:r>
            <w:proofErr w:type="spellStart"/>
            <w:r>
              <w:t>kalite</w:t>
            </w:r>
            <w:proofErr w:type="spellEnd"/>
            <w:r>
              <w:rPr>
                <w:spacing w:val="-5"/>
              </w:rPr>
              <w:t xml:space="preserve"> </w:t>
            </w:r>
            <w:proofErr w:type="spellStart"/>
            <w:r>
              <w:t>güvencesi</w:t>
            </w:r>
            <w:proofErr w:type="spellEnd"/>
            <w:r>
              <w:rPr>
                <w:spacing w:val="-7"/>
              </w:rPr>
              <w:t xml:space="preserve"> </w:t>
            </w:r>
            <w:proofErr w:type="spellStart"/>
            <w:r>
              <w:t>sistemine</w:t>
            </w:r>
            <w:proofErr w:type="spellEnd"/>
            <w:r>
              <w:rPr>
                <w:spacing w:val="-10"/>
              </w:rPr>
              <w:t xml:space="preserve"> </w:t>
            </w:r>
            <w:proofErr w:type="spellStart"/>
            <w:r>
              <w:t>paydaş</w:t>
            </w:r>
            <w:proofErr w:type="spellEnd"/>
            <w:r>
              <w:rPr>
                <w:spacing w:val="-4"/>
              </w:rPr>
              <w:t xml:space="preserve"> </w:t>
            </w:r>
            <w:proofErr w:type="spellStart"/>
            <w:r>
              <w:t>katılımını</w:t>
            </w:r>
            <w:proofErr w:type="spellEnd"/>
            <w:r>
              <w:rPr>
                <w:spacing w:val="-7"/>
              </w:rPr>
              <w:t xml:space="preserve"> </w:t>
            </w:r>
            <w:proofErr w:type="spellStart"/>
            <w:r>
              <w:rPr>
                <w:spacing w:val="-2"/>
              </w:rPr>
              <w:t>sağlayacak</w:t>
            </w:r>
            <w:proofErr w:type="spellEnd"/>
          </w:p>
          <w:p w14:paraId="4F589A59" w14:textId="77777777" w:rsidR="000C057A" w:rsidRDefault="000C057A" w:rsidP="001D06F5">
            <w:pPr>
              <w:pStyle w:val="TableParagraph"/>
              <w:spacing w:before="40"/>
              <w:ind w:left="67"/>
            </w:pPr>
            <w:proofErr w:type="spellStart"/>
            <w:r>
              <w:t>mekanizmalar</w:t>
            </w:r>
            <w:proofErr w:type="spellEnd"/>
            <w:r>
              <w:rPr>
                <w:spacing w:val="-5"/>
              </w:rPr>
              <w:t xml:space="preserve"> </w:t>
            </w:r>
            <w:proofErr w:type="spellStart"/>
            <w:r>
              <w:rPr>
                <w:spacing w:val="-2"/>
              </w:rPr>
              <w:t>bulunmamaktadır</w:t>
            </w:r>
            <w:proofErr w:type="spellEnd"/>
            <w:r>
              <w:rPr>
                <w:spacing w:val="-2"/>
              </w:rPr>
              <w:t>.</w:t>
            </w:r>
          </w:p>
        </w:tc>
      </w:tr>
      <w:tr w:rsidR="000C057A" w14:paraId="6B7C4C8A" w14:textId="77777777" w:rsidTr="001D06F5">
        <w:trPr>
          <w:trHeight w:val="1166"/>
        </w:trPr>
        <w:tc>
          <w:tcPr>
            <w:tcW w:w="864" w:type="dxa"/>
            <w:shd w:val="clear" w:color="auto" w:fill="B4C5E7"/>
          </w:tcPr>
          <w:p w14:paraId="741EF676" w14:textId="77777777" w:rsidR="000C057A" w:rsidRPr="00C53A3E" w:rsidRDefault="000C057A" w:rsidP="001D06F5">
            <w:pPr>
              <w:pStyle w:val="TableParagraph"/>
              <w:spacing w:before="184"/>
              <w:rPr>
                <w:b/>
                <w:i/>
                <w:highlight w:val="yellow"/>
              </w:rPr>
            </w:pPr>
          </w:p>
          <w:p w14:paraId="62E20E44" w14:textId="77777777" w:rsidR="000C057A" w:rsidRPr="00C53A3E" w:rsidRDefault="000C057A" w:rsidP="001D06F5">
            <w:pPr>
              <w:pStyle w:val="TableParagraph"/>
              <w:ind w:right="50"/>
              <w:jc w:val="center"/>
              <w:rPr>
                <w:b/>
                <w:highlight w:val="yellow"/>
              </w:rPr>
            </w:pPr>
            <w:r w:rsidRPr="00C53A3E">
              <w:rPr>
                <w:b/>
                <w:spacing w:val="-10"/>
                <w:highlight w:val="yellow"/>
              </w:rPr>
              <w:t>2</w:t>
            </w:r>
          </w:p>
        </w:tc>
        <w:tc>
          <w:tcPr>
            <w:tcW w:w="2987" w:type="dxa"/>
          </w:tcPr>
          <w:p w14:paraId="154A3B38" w14:textId="77777777" w:rsidR="000C057A" w:rsidRPr="00C53A3E" w:rsidRDefault="000C057A" w:rsidP="001D06F5">
            <w:pPr>
              <w:pStyle w:val="TableParagraph"/>
              <w:spacing w:before="179"/>
              <w:rPr>
                <w:b/>
                <w:i/>
                <w:highlight w:val="yellow"/>
              </w:rPr>
            </w:pPr>
          </w:p>
          <w:p w14:paraId="5BCE9820" w14:textId="77777777" w:rsidR="000C057A" w:rsidRPr="00C53A3E" w:rsidRDefault="000C057A" w:rsidP="001D06F5">
            <w:pPr>
              <w:pStyle w:val="TableParagraph"/>
              <w:spacing w:before="1"/>
              <w:ind w:left="71"/>
              <w:rPr>
                <w:highlight w:val="yellow"/>
              </w:rPr>
            </w:pPr>
            <w:proofErr w:type="spellStart"/>
            <w:r w:rsidRPr="00C53A3E">
              <w:rPr>
                <w:highlight w:val="yellow"/>
              </w:rPr>
              <w:t>Planlama</w:t>
            </w:r>
            <w:proofErr w:type="spellEnd"/>
            <w:r w:rsidRPr="00C53A3E">
              <w:rPr>
                <w:spacing w:val="-7"/>
                <w:highlight w:val="yellow"/>
              </w:rPr>
              <w:t xml:space="preserve"> </w:t>
            </w:r>
            <w:r w:rsidRPr="00C53A3E">
              <w:rPr>
                <w:spacing w:val="-5"/>
                <w:highlight w:val="yellow"/>
              </w:rPr>
              <w:t>(P)</w:t>
            </w:r>
          </w:p>
        </w:tc>
        <w:tc>
          <w:tcPr>
            <w:tcW w:w="6511" w:type="dxa"/>
          </w:tcPr>
          <w:p w14:paraId="1FAEFA17" w14:textId="77777777" w:rsidR="000C057A" w:rsidRPr="00C53A3E" w:rsidRDefault="000C057A" w:rsidP="001D06F5">
            <w:pPr>
              <w:pStyle w:val="TableParagraph"/>
              <w:spacing w:line="278" w:lineRule="auto"/>
              <w:ind w:left="67" w:right="215"/>
              <w:rPr>
                <w:highlight w:val="yellow"/>
              </w:rPr>
            </w:pPr>
            <w:proofErr w:type="spellStart"/>
            <w:r w:rsidRPr="00C53A3E">
              <w:rPr>
                <w:highlight w:val="yellow"/>
              </w:rPr>
              <w:t>Birimde</w:t>
            </w:r>
            <w:proofErr w:type="spellEnd"/>
            <w:r w:rsidRPr="00C53A3E">
              <w:rPr>
                <w:spacing w:val="-4"/>
                <w:highlight w:val="yellow"/>
              </w:rPr>
              <w:t xml:space="preserve"> </w:t>
            </w:r>
            <w:proofErr w:type="spellStart"/>
            <w:r w:rsidRPr="00C53A3E">
              <w:rPr>
                <w:highlight w:val="yellow"/>
              </w:rPr>
              <w:t>kalite</w:t>
            </w:r>
            <w:proofErr w:type="spellEnd"/>
            <w:r w:rsidRPr="00C53A3E">
              <w:rPr>
                <w:spacing w:val="-8"/>
                <w:highlight w:val="yellow"/>
              </w:rPr>
              <w:t xml:space="preserve"> </w:t>
            </w:r>
            <w:proofErr w:type="spellStart"/>
            <w:r w:rsidRPr="00C53A3E">
              <w:rPr>
                <w:highlight w:val="yellow"/>
              </w:rPr>
              <w:t>güvencesi</w:t>
            </w:r>
            <w:proofErr w:type="spellEnd"/>
            <w:r w:rsidRPr="00C53A3E">
              <w:rPr>
                <w:highlight w:val="yellow"/>
              </w:rPr>
              <w:t>,</w:t>
            </w:r>
            <w:r w:rsidRPr="00C53A3E">
              <w:rPr>
                <w:spacing w:val="-4"/>
                <w:highlight w:val="yellow"/>
              </w:rPr>
              <w:t xml:space="preserve"> </w:t>
            </w:r>
            <w:proofErr w:type="spellStart"/>
            <w:r w:rsidRPr="00C53A3E">
              <w:rPr>
                <w:highlight w:val="yellow"/>
              </w:rPr>
              <w:t>eğitim</w:t>
            </w:r>
            <w:proofErr w:type="spellEnd"/>
            <w:r w:rsidRPr="00C53A3E">
              <w:rPr>
                <w:spacing w:val="-5"/>
                <w:highlight w:val="yellow"/>
              </w:rPr>
              <w:t xml:space="preserve"> </w:t>
            </w:r>
            <w:proofErr w:type="spellStart"/>
            <w:r w:rsidRPr="00C53A3E">
              <w:rPr>
                <w:highlight w:val="yellow"/>
              </w:rPr>
              <w:t>ve</w:t>
            </w:r>
            <w:proofErr w:type="spellEnd"/>
            <w:r w:rsidRPr="00C53A3E">
              <w:rPr>
                <w:spacing w:val="-12"/>
                <w:highlight w:val="yellow"/>
              </w:rPr>
              <w:t xml:space="preserve"> </w:t>
            </w:r>
            <w:proofErr w:type="spellStart"/>
            <w:r w:rsidRPr="00C53A3E">
              <w:rPr>
                <w:highlight w:val="yellow"/>
              </w:rPr>
              <w:t>öğretim</w:t>
            </w:r>
            <w:proofErr w:type="spellEnd"/>
            <w:r w:rsidRPr="00C53A3E">
              <w:rPr>
                <w:highlight w:val="yellow"/>
              </w:rPr>
              <w:t>,</w:t>
            </w:r>
            <w:r w:rsidRPr="00C53A3E">
              <w:rPr>
                <w:spacing w:val="-4"/>
                <w:highlight w:val="yellow"/>
              </w:rPr>
              <w:t xml:space="preserve"> </w:t>
            </w:r>
            <w:proofErr w:type="spellStart"/>
            <w:r w:rsidRPr="00C53A3E">
              <w:rPr>
                <w:highlight w:val="yellow"/>
              </w:rPr>
              <w:t>araştırma</w:t>
            </w:r>
            <w:proofErr w:type="spellEnd"/>
            <w:r w:rsidRPr="00C53A3E">
              <w:rPr>
                <w:spacing w:val="-4"/>
                <w:highlight w:val="yellow"/>
              </w:rPr>
              <w:t xml:space="preserve"> </w:t>
            </w:r>
            <w:proofErr w:type="spellStart"/>
            <w:r w:rsidRPr="00C53A3E">
              <w:rPr>
                <w:highlight w:val="yellow"/>
              </w:rPr>
              <w:t>ve</w:t>
            </w:r>
            <w:proofErr w:type="spellEnd"/>
            <w:r w:rsidRPr="00C53A3E">
              <w:rPr>
                <w:spacing w:val="-8"/>
                <w:highlight w:val="yellow"/>
              </w:rPr>
              <w:t xml:space="preserve"> </w:t>
            </w:r>
            <w:proofErr w:type="spellStart"/>
            <w:r w:rsidRPr="00C53A3E">
              <w:rPr>
                <w:highlight w:val="yellow"/>
              </w:rPr>
              <w:t>geliştirme</w:t>
            </w:r>
            <w:proofErr w:type="spellEnd"/>
            <w:r w:rsidRPr="00C53A3E">
              <w:rPr>
                <w:highlight w:val="yellow"/>
              </w:rPr>
              <w:t xml:space="preserve">, </w:t>
            </w:r>
            <w:proofErr w:type="spellStart"/>
            <w:r w:rsidRPr="00C53A3E">
              <w:rPr>
                <w:highlight w:val="yellow"/>
              </w:rPr>
              <w:t>toplumsal</w:t>
            </w:r>
            <w:proofErr w:type="spellEnd"/>
            <w:r w:rsidRPr="00C53A3E">
              <w:rPr>
                <w:highlight w:val="yellow"/>
              </w:rPr>
              <w:t xml:space="preserve"> </w:t>
            </w:r>
            <w:proofErr w:type="spellStart"/>
            <w:r w:rsidRPr="00C53A3E">
              <w:rPr>
                <w:highlight w:val="yellow"/>
              </w:rPr>
              <w:t>katkı</w:t>
            </w:r>
            <w:proofErr w:type="spellEnd"/>
            <w:r w:rsidRPr="00C53A3E">
              <w:rPr>
                <w:highlight w:val="yellow"/>
              </w:rPr>
              <w:t xml:space="preserve">, </w:t>
            </w:r>
            <w:proofErr w:type="spellStart"/>
            <w:r w:rsidRPr="00C53A3E">
              <w:rPr>
                <w:highlight w:val="yellow"/>
              </w:rPr>
              <w:t>yönetim</w:t>
            </w:r>
            <w:proofErr w:type="spellEnd"/>
            <w:r w:rsidRPr="00C53A3E">
              <w:rPr>
                <w:highlight w:val="yellow"/>
              </w:rPr>
              <w:t xml:space="preserve"> </w:t>
            </w:r>
            <w:proofErr w:type="spellStart"/>
            <w:r w:rsidRPr="00C53A3E">
              <w:rPr>
                <w:highlight w:val="yellow"/>
              </w:rPr>
              <w:t>sistemi</w:t>
            </w:r>
            <w:proofErr w:type="spellEnd"/>
            <w:r w:rsidRPr="00C53A3E">
              <w:rPr>
                <w:highlight w:val="yellow"/>
              </w:rPr>
              <w:t xml:space="preserve"> </w:t>
            </w:r>
            <w:proofErr w:type="spellStart"/>
            <w:r w:rsidRPr="00C53A3E">
              <w:rPr>
                <w:highlight w:val="yellow"/>
              </w:rPr>
              <w:t>ve</w:t>
            </w:r>
            <w:proofErr w:type="spellEnd"/>
            <w:r w:rsidRPr="00C53A3E">
              <w:rPr>
                <w:highlight w:val="yellow"/>
              </w:rPr>
              <w:t xml:space="preserve"> </w:t>
            </w:r>
            <w:proofErr w:type="spellStart"/>
            <w:r w:rsidRPr="00C53A3E">
              <w:rPr>
                <w:highlight w:val="yellow"/>
              </w:rPr>
              <w:t>uluslararasılaşma</w:t>
            </w:r>
            <w:proofErr w:type="spellEnd"/>
            <w:r w:rsidRPr="00C53A3E">
              <w:rPr>
                <w:highlight w:val="yellow"/>
              </w:rPr>
              <w:t xml:space="preserve"> </w:t>
            </w:r>
            <w:proofErr w:type="spellStart"/>
            <w:r w:rsidRPr="00C53A3E">
              <w:rPr>
                <w:highlight w:val="yellow"/>
              </w:rPr>
              <w:t>süreçlerinin</w:t>
            </w:r>
            <w:proofErr w:type="spellEnd"/>
            <w:r w:rsidRPr="00C53A3E">
              <w:rPr>
                <w:highlight w:val="yellow"/>
              </w:rPr>
              <w:t xml:space="preserve"> PUKÖ </w:t>
            </w:r>
            <w:proofErr w:type="spellStart"/>
            <w:r w:rsidRPr="00C53A3E">
              <w:rPr>
                <w:highlight w:val="yellow"/>
              </w:rPr>
              <w:t>katmanlarına</w:t>
            </w:r>
            <w:proofErr w:type="spellEnd"/>
            <w:r w:rsidRPr="00C53A3E">
              <w:rPr>
                <w:highlight w:val="yellow"/>
              </w:rPr>
              <w:t xml:space="preserve"> </w:t>
            </w:r>
            <w:proofErr w:type="spellStart"/>
            <w:r w:rsidRPr="00C53A3E">
              <w:rPr>
                <w:highlight w:val="yellow"/>
              </w:rPr>
              <w:t>paydaş</w:t>
            </w:r>
            <w:proofErr w:type="spellEnd"/>
            <w:r w:rsidRPr="00C53A3E">
              <w:rPr>
                <w:highlight w:val="yellow"/>
              </w:rPr>
              <w:t xml:space="preserve"> </w:t>
            </w:r>
            <w:proofErr w:type="spellStart"/>
            <w:r w:rsidRPr="00C53A3E">
              <w:rPr>
                <w:highlight w:val="yellow"/>
              </w:rPr>
              <w:t>katılımını</w:t>
            </w:r>
            <w:proofErr w:type="spellEnd"/>
            <w:r w:rsidRPr="00C53A3E">
              <w:rPr>
                <w:highlight w:val="yellow"/>
              </w:rPr>
              <w:t xml:space="preserve"> </w:t>
            </w:r>
            <w:proofErr w:type="spellStart"/>
            <w:r w:rsidRPr="00C53A3E">
              <w:rPr>
                <w:highlight w:val="yellow"/>
              </w:rPr>
              <w:t>sağlamak</w:t>
            </w:r>
            <w:proofErr w:type="spellEnd"/>
            <w:r w:rsidRPr="00C53A3E">
              <w:rPr>
                <w:highlight w:val="yellow"/>
              </w:rPr>
              <w:t xml:space="preserve"> </w:t>
            </w:r>
            <w:proofErr w:type="spellStart"/>
            <w:r w:rsidRPr="00C53A3E">
              <w:rPr>
                <w:highlight w:val="yellow"/>
              </w:rPr>
              <w:t>için</w:t>
            </w:r>
            <w:proofErr w:type="spellEnd"/>
            <w:r w:rsidRPr="00C53A3E">
              <w:rPr>
                <w:highlight w:val="yellow"/>
              </w:rPr>
              <w:t xml:space="preserve"> </w:t>
            </w:r>
            <w:proofErr w:type="spellStart"/>
            <w:r w:rsidRPr="00C53A3E">
              <w:rPr>
                <w:highlight w:val="yellow"/>
              </w:rPr>
              <w:t>planlamalar</w:t>
            </w:r>
            <w:proofErr w:type="spellEnd"/>
          </w:p>
          <w:p w14:paraId="16BCFE81" w14:textId="77777777" w:rsidR="000C057A" w:rsidRPr="00C53A3E" w:rsidRDefault="000C057A" w:rsidP="001D06F5">
            <w:pPr>
              <w:pStyle w:val="TableParagraph"/>
              <w:spacing w:line="247" w:lineRule="exact"/>
              <w:ind w:left="67"/>
              <w:rPr>
                <w:highlight w:val="yellow"/>
              </w:rPr>
            </w:pPr>
            <w:proofErr w:type="spellStart"/>
            <w:r w:rsidRPr="00C53A3E">
              <w:rPr>
                <w:spacing w:val="-2"/>
                <w:highlight w:val="yellow"/>
              </w:rPr>
              <w:t>bulunmaktadır</w:t>
            </w:r>
            <w:proofErr w:type="spellEnd"/>
            <w:r w:rsidRPr="00C53A3E">
              <w:rPr>
                <w:spacing w:val="-2"/>
                <w:highlight w:val="yellow"/>
              </w:rPr>
              <w:t>.</w:t>
            </w:r>
          </w:p>
        </w:tc>
      </w:tr>
      <w:tr w:rsidR="000C057A" w14:paraId="352009C6" w14:textId="77777777" w:rsidTr="001D06F5">
        <w:trPr>
          <w:trHeight w:val="580"/>
        </w:trPr>
        <w:tc>
          <w:tcPr>
            <w:tcW w:w="864" w:type="dxa"/>
            <w:shd w:val="clear" w:color="auto" w:fill="B4C5E7"/>
          </w:tcPr>
          <w:p w14:paraId="1A913462" w14:textId="77777777" w:rsidR="000C057A" w:rsidRDefault="000C057A" w:rsidP="001D06F5">
            <w:pPr>
              <w:pStyle w:val="TableParagraph"/>
              <w:spacing w:before="145"/>
              <w:ind w:right="50"/>
              <w:jc w:val="center"/>
              <w:rPr>
                <w:b/>
              </w:rPr>
            </w:pPr>
            <w:r>
              <w:rPr>
                <w:b/>
                <w:spacing w:val="-10"/>
              </w:rPr>
              <w:lastRenderedPageBreak/>
              <w:t>3</w:t>
            </w:r>
          </w:p>
        </w:tc>
        <w:tc>
          <w:tcPr>
            <w:tcW w:w="2987" w:type="dxa"/>
          </w:tcPr>
          <w:p w14:paraId="4F935CF5" w14:textId="77777777" w:rsidR="000C057A" w:rsidRDefault="000C057A" w:rsidP="001D06F5">
            <w:pPr>
              <w:pStyle w:val="TableParagraph"/>
              <w:spacing w:line="249" w:lineRule="exact"/>
              <w:ind w:left="71"/>
            </w:pPr>
            <w:proofErr w:type="spellStart"/>
            <w:r>
              <w:t>Uygulama</w:t>
            </w:r>
            <w:proofErr w:type="spellEnd"/>
            <w:r>
              <w:rPr>
                <w:spacing w:val="-4"/>
              </w:rPr>
              <w:t xml:space="preserve"> </w:t>
            </w:r>
            <w:r>
              <w:t>(U)</w:t>
            </w:r>
            <w:r>
              <w:rPr>
                <w:spacing w:val="-9"/>
              </w:rPr>
              <w:t xml:space="preserve"> </w:t>
            </w:r>
            <w:proofErr w:type="spellStart"/>
            <w:r>
              <w:t>ve</w:t>
            </w:r>
            <w:proofErr w:type="spellEnd"/>
            <w:r>
              <w:t>/</w:t>
            </w:r>
            <w:proofErr w:type="spellStart"/>
            <w:r>
              <w:t>veya</w:t>
            </w:r>
            <w:proofErr w:type="spellEnd"/>
            <w:r>
              <w:rPr>
                <w:spacing w:val="-3"/>
              </w:rPr>
              <w:t xml:space="preserve"> </w:t>
            </w:r>
            <w:proofErr w:type="spellStart"/>
            <w:r>
              <w:rPr>
                <w:spacing w:val="-2"/>
              </w:rPr>
              <w:t>Kontrol</w:t>
            </w:r>
            <w:proofErr w:type="spellEnd"/>
          </w:p>
          <w:p w14:paraId="6361F62C" w14:textId="77777777" w:rsidR="000C057A" w:rsidRDefault="000C057A" w:rsidP="001D06F5">
            <w:pPr>
              <w:pStyle w:val="TableParagraph"/>
              <w:spacing w:before="40"/>
              <w:ind w:left="71"/>
            </w:pPr>
            <w:r>
              <w:t>Et</w:t>
            </w:r>
            <w:r>
              <w:rPr>
                <w:spacing w:val="2"/>
              </w:rPr>
              <w:t xml:space="preserve"> </w:t>
            </w:r>
            <w:r>
              <w:rPr>
                <w:spacing w:val="-5"/>
              </w:rPr>
              <w:t>(K)</w:t>
            </w:r>
          </w:p>
        </w:tc>
        <w:tc>
          <w:tcPr>
            <w:tcW w:w="6511" w:type="dxa"/>
          </w:tcPr>
          <w:p w14:paraId="402DE7A7" w14:textId="77777777" w:rsidR="000C057A" w:rsidRDefault="000C057A" w:rsidP="001D06F5">
            <w:pPr>
              <w:pStyle w:val="TableParagraph"/>
              <w:spacing w:line="249" w:lineRule="exact"/>
              <w:ind w:left="67"/>
            </w:pPr>
            <w:proofErr w:type="spellStart"/>
            <w:r>
              <w:t>Tüm</w:t>
            </w:r>
            <w:proofErr w:type="spellEnd"/>
            <w:r>
              <w:rPr>
                <w:spacing w:val="-15"/>
              </w:rPr>
              <w:t xml:space="preserve"> </w:t>
            </w:r>
            <w:proofErr w:type="spellStart"/>
            <w:r>
              <w:t>süreçlerdeki</w:t>
            </w:r>
            <w:proofErr w:type="spellEnd"/>
            <w:r>
              <w:rPr>
                <w:spacing w:val="-9"/>
              </w:rPr>
              <w:t xml:space="preserve"> </w:t>
            </w:r>
            <w:r>
              <w:t>PUKÖ</w:t>
            </w:r>
            <w:r>
              <w:rPr>
                <w:spacing w:val="-1"/>
              </w:rPr>
              <w:t xml:space="preserve"> </w:t>
            </w:r>
            <w:proofErr w:type="spellStart"/>
            <w:r>
              <w:t>katmanlarına</w:t>
            </w:r>
            <w:proofErr w:type="spellEnd"/>
            <w:r>
              <w:rPr>
                <w:spacing w:val="-2"/>
              </w:rPr>
              <w:t xml:space="preserve"> </w:t>
            </w:r>
            <w:proofErr w:type="spellStart"/>
            <w:r>
              <w:t>paydaş</w:t>
            </w:r>
            <w:proofErr w:type="spellEnd"/>
            <w:r>
              <w:rPr>
                <w:spacing w:val="-5"/>
              </w:rPr>
              <w:t xml:space="preserve"> </w:t>
            </w:r>
            <w:proofErr w:type="spellStart"/>
            <w:r>
              <w:t>katılımını</w:t>
            </w:r>
            <w:proofErr w:type="spellEnd"/>
            <w:r>
              <w:rPr>
                <w:spacing w:val="-8"/>
              </w:rPr>
              <w:t xml:space="preserve"> </w:t>
            </w:r>
            <w:proofErr w:type="spellStart"/>
            <w:r>
              <w:rPr>
                <w:spacing w:val="-2"/>
              </w:rPr>
              <w:t>sağlamak</w:t>
            </w:r>
            <w:proofErr w:type="spellEnd"/>
          </w:p>
          <w:p w14:paraId="3C1CBA33" w14:textId="77777777" w:rsidR="000C057A" w:rsidRDefault="000C057A" w:rsidP="001D06F5">
            <w:pPr>
              <w:pStyle w:val="TableParagraph"/>
              <w:spacing w:before="40"/>
              <w:ind w:left="67"/>
            </w:pPr>
            <w:proofErr w:type="spellStart"/>
            <w:r>
              <w:t>üzere</w:t>
            </w:r>
            <w:proofErr w:type="spellEnd"/>
            <w:r>
              <w:rPr>
                <w:spacing w:val="-11"/>
              </w:rPr>
              <w:t xml:space="preserve"> </w:t>
            </w:r>
            <w:proofErr w:type="spellStart"/>
            <w:r>
              <w:t>Birimin</w:t>
            </w:r>
            <w:proofErr w:type="spellEnd"/>
            <w:r>
              <w:rPr>
                <w:spacing w:val="-4"/>
              </w:rPr>
              <w:t xml:space="preserve"> </w:t>
            </w:r>
            <w:proofErr w:type="spellStart"/>
            <w:r>
              <w:t>geneline</w:t>
            </w:r>
            <w:proofErr w:type="spellEnd"/>
            <w:r>
              <w:rPr>
                <w:spacing w:val="-11"/>
              </w:rPr>
              <w:t xml:space="preserve"> </w:t>
            </w:r>
            <w:proofErr w:type="spellStart"/>
            <w:r>
              <w:t>yayılmış</w:t>
            </w:r>
            <w:proofErr w:type="spellEnd"/>
            <w:r>
              <w:t xml:space="preserve"> </w:t>
            </w:r>
            <w:proofErr w:type="spellStart"/>
            <w:r>
              <w:t>mekanizmalar</w:t>
            </w:r>
            <w:proofErr w:type="spellEnd"/>
            <w:r>
              <w:rPr>
                <w:spacing w:val="-1"/>
              </w:rPr>
              <w:t xml:space="preserve"> </w:t>
            </w:r>
            <w:proofErr w:type="spellStart"/>
            <w:r>
              <w:rPr>
                <w:spacing w:val="-2"/>
              </w:rPr>
              <w:t>bulunmaktadır</w:t>
            </w:r>
            <w:proofErr w:type="spellEnd"/>
            <w:r>
              <w:rPr>
                <w:spacing w:val="-2"/>
              </w:rPr>
              <w:t>.</w:t>
            </w:r>
          </w:p>
        </w:tc>
      </w:tr>
      <w:tr w:rsidR="000C057A" w14:paraId="02F4F3D6" w14:textId="77777777" w:rsidTr="001D06F5">
        <w:trPr>
          <w:trHeight w:val="580"/>
        </w:trPr>
        <w:tc>
          <w:tcPr>
            <w:tcW w:w="864" w:type="dxa"/>
            <w:shd w:val="clear" w:color="auto" w:fill="B4C5E7"/>
          </w:tcPr>
          <w:p w14:paraId="2923C334" w14:textId="77777777" w:rsidR="000C057A" w:rsidRDefault="000C057A" w:rsidP="001D06F5">
            <w:pPr>
              <w:pStyle w:val="TableParagraph"/>
              <w:spacing w:before="149"/>
              <w:ind w:right="50"/>
              <w:jc w:val="center"/>
              <w:rPr>
                <w:b/>
              </w:rPr>
            </w:pPr>
            <w:r>
              <w:rPr>
                <w:b/>
                <w:spacing w:val="-10"/>
              </w:rPr>
              <w:t>4</w:t>
            </w:r>
          </w:p>
        </w:tc>
        <w:tc>
          <w:tcPr>
            <w:tcW w:w="2987" w:type="dxa"/>
          </w:tcPr>
          <w:p w14:paraId="5C04664C" w14:textId="77777777" w:rsidR="000C057A" w:rsidRDefault="000C057A" w:rsidP="001D06F5">
            <w:pPr>
              <w:pStyle w:val="TableParagraph"/>
              <w:spacing w:line="249" w:lineRule="exact"/>
              <w:ind w:left="71"/>
            </w:pPr>
            <w:proofErr w:type="spellStart"/>
            <w:r>
              <w:t>Kontrol</w:t>
            </w:r>
            <w:proofErr w:type="spellEnd"/>
            <w:r>
              <w:rPr>
                <w:spacing w:val="-5"/>
              </w:rPr>
              <w:t xml:space="preserve"> </w:t>
            </w:r>
            <w:r>
              <w:t>Et (K)</w:t>
            </w:r>
            <w:r>
              <w:rPr>
                <w:spacing w:val="-3"/>
              </w:rPr>
              <w:t xml:space="preserve"> </w:t>
            </w:r>
            <w:proofErr w:type="spellStart"/>
            <w:r>
              <w:t>ve</w:t>
            </w:r>
            <w:proofErr w:type="spellEnd"/>
            <w:r>
              <w:rPr>
                <w:spacing w:val="-7"/>
              </w:rPr>
              <w:t xml:space="preserve"> </w:t>
            </w:r>
            <w:proofErr w:type="spellStart"/>
            <w:r>
              <w:t>Önlem</w:t>
            </w:r>
            <w:proofErr w:type="spellEnd"/>
            <w:r>
              <w:rPr>
                <w:spacing w:val="-4"/>
              </w:rPr>
              <w:t xml:space="preserve"> </w:t>
            </w:r>
            <w:r>
              <w:rPr>
                <w:spacing w:val="-5"/>
              </w:rPr>
              <w:t>Al</w:t>
            </w:r>
          </w:p>
          <w:p w14:paraId="2FD56B98" w14:textId="77777777" w:rsidR="000C057A" w:rsidRDefault="000C057A" w:rsidP="001D06F5">
            <w:pPr>
              <w:pStyle w:val="TableParagraph"/>
              <w:spacing w:before="40"/>
              <w:ind w:left="71"/>
            </w:pPr>
            <w:r>
              <w:rPr>
                <w:spacing w:val="-5"/>
              </w:rPr>
              <w:t>(Ö)</w:t>
            </w:r>
          </w:p>
        </w:tc>
        <w:tc>
          <w:tcPr>
            <w:tcW w:w="6511" w:type="dxa"/>
          </w:tcPr>
          <w:p w14:paraId="298D74F8" w14:textId="77777777" w:rsidR="000C057A" w:rsidRDefault="000C057A" w:rsidP="001D06F5">
            <w:pPr>
              <w:pStyle w:val="TableParagraph"/>
              <w:spacing w:line="249" w:lineRule="exact"/>
              <w:ind w:left="67"/>
            </w:pPr>
            <w:proofErr w:type="spellStart"/>
            <w:r>
              <w:t>Paydaş</w:t>
            </w:r>
            <w:proofErr w:type="spellEnd"/>
            <w:r>
              <w:rPr>
                <w:spacing w:val="-6"/>
              </w:rPr>
              <w:t xml:space="preserve"> </w:t>
            </w:r>
            <w:proofErr w:type="spellStart"/>
            <w:r>
              <w:t>katılım</w:t>
            </w:r>
            <w:proofErr w:type="spellEnd"/>
            <w:r>
              <w:rPr>
                <w:spacing w:val="-4"/>
              </w:rPr>
              <w:t xml:space="preserve"> </w:t>
            </w:r>
            <w:proofErr w:type="spellStart"/>
            <w:r>
              <w:t>mekanizmalarının</w:t>
            </w:r>
            <w:proofErr w:type="spellEnd"/>
            <w:r>
              <w:rPr>
                <w:spacing w:val="-5"/>
              </w:rPr>
              <w:t xml:space="preserve"> </w:t>
            </w:r>
            <w:proofErr w:type="spellStart"/>
            <w:r>
              <w:t>işleyişi</w:t>
            </w:r>
            <w:proofErr w:type="spellEnd"/>
            <w:r>
              <w:rPr>
                <w:spacing w:val="-9"/>
              </w:rPr>
              <w:t xml:space="preserve"> </w:t>
            </w:r>
            <w:proofErr w:type="spellStart"/>
            <w:r>
              <w:t>izlenmekte</w:t>
            </w:r>
            <w:proofErr w:type="spellEnd"/>
            <w:r>
              <w:rPr>
                <w:spacing w:val="-7"/>
              </w:rPr>
              <w:t xml:space="preserve"> </w:t>
            </w:r>
            <w:proofErr w:type="spellStart"/>
            <w:r>
              <w:t>ve</w:t>
            </w:r>
            <w:proofErr w:type="spellEnd"/>
            <w:r>
              <w:rPr>
                <w:spacing w:val="-6"/>
              </w:rPr>
              <w:t xml:space="preserve"> </w:t>
            </w:r>
            <w:proofErr w:type="spellStart"/>
            <w:r>
              <w:rPr>
                <w:spacing w:val="-2"/>
              </w:rPr>
              <w:t>bağlı</w:t>
            </w:r>
            <w:proofErr w:type="spellEnd"/>
          </w:p>
          <w:p w14:paraId="32CD2443" w14:textId="77777777" w:rsidR="000C057A" w:rsidRDefault="000C057A" w:rsidP="001D06F5">
            <w:pPr>
              <w:pStyle w:val="TableParagraph"/>
              <w:spacing w:before="40"/>
              <w:ind w:left="67"/>
            </w:pPr>
            <w:proofErr w:type="spellStart"/>
            <w:r>
              <w:t>iyileştirmeler</w:t>
            </w:r>
            <w:proofErr w:type="spellEnd"/>
            <w:r>
              <w:rPr>
                <w:spacing w:val="-11"/>
              </w:rPr>
              <w:t xml:space="preserve"> </w:t>
            </w:r>
            <w:proofErr w:type="spellStart"/>
            <w:r>
              <w:rPr>
                <w:spacing w:val="-2"/>
              </w:rPr>
              <w:t>gerçekleştirilmektedir</w:t>
            </w:r>
            <w:proofErr w:type="spellEnd"/>
          </w:p>
        </w:tc>
      </w:tr>
      <w:tr w:rsidR="000C057A" w14:paraId="667BFD2C" w14:textId="77777777" w:rsidTr="001D06F5">
        <w:trPr>
          <w:trHeight w:val="873"/>
        </w:trPr>
        <w:tc>
          <w:tcPr>
            <w:tcW w:w="864" w:type="dxa"/>
            <w:shd w:val="clear" w:color="auto" w:fill="B4C5E7"/>
          </w:tcPr>
          <w:p w14:paraId="0A3B15E3" w14:textId="77777777" w:rsidR="000C057A" w:rsidRDefault="000C057A" w:rsidP="001D06F5">
            <w:pPr>
              <w:pStyle w:val="TableParagraph"/>
              <w:spacing w:before="41"/>
              <w:rPr>
                <w:b/>
                <w:i/>
              </w:rPr>
            </w:pPr>
          </w:p>
          <w:p w14:paraId="17C36156" w14:textId="77777777" w:rsidR="000C057A" w:rsidRDefault="000C057A" w:rsidP="001D06F5">
            <w:pPr>
              <w:pStyle w:val="TableParagraph"/>
              <w:ind w:right="50"/>
              <w:jc w:val="center"/>
              <w:rPr>
                <w:b/>
              </w:rPr>
            </w:pPr>
            <w:r>
              <w:rPr>
                <w:b/>
                <w:spacing w:val="-10"/>
              </w:rPr>
              <w:t>5</w:t>
            </w:r>
          </w:p>
        </w:tc>
        <w:tc>
          <w:tcPr>
            <w:tcW w:w="2987" w:type="dxa"/>
          </w:tcPr>
          <w:p w14:paraId="3D79EFBB" w14:textId="77777777" w:rsidR="000C057A" w:rsidRDefault="000C057A" w:rsidP="001D06F5">
            <w:pPr>
              <w:pStyle w:val="TableParagraph"/>
              <w:spacing w:before="1" w:line="273" w:lineRule="auto"/>
              <w:ind w:left="71"/>
            </w:pPr>
            <w:r>
              <w:t>PUKÖ</w:t>
            </w:r>
            <w:r>
              <w:rPr>
                <w:spacing w:val="-9"/>
              </w:rPr>
              <w:t xml:space="preserve"> </w:t>
            </w:r>
            <w:proofErr w:type="spellStart"/>
            <w:r>
              <w:t>çevrimi</w:t>
            </w:r>
            <w:proofErr w:type="spellEnd"/>
            <w:r>
              <w:rPr>
                <w:spacing w:val="-7"/>
              </w:rPr>
              <w:t xml:space="preserve"> </w:t>
            </w:r>
            <w:proofErr w:type="spellStart"/>
            <w:r>
              <w:t>en</w:t>
            </w:r>
            <w:proofErr w:type="spellEnd"/>
            <w:r>
              <w:rPr>
                <w:spacing w:val="-12"/>
              </w:rPr>
              <w:t xml:space="preserve"> </w:t>
            </w:r>
            <w:proofErr w:type="spellStart"/>
            <w:r>
              <w:t>az</w:t>
            </w:r>
            <w:proofErr w:type="spellEnd"/>
            <w:r>
              <w:rPr>
                <w:spacing w:val="-10"/>
              </w:rPr>
              <w:t xml:space="preserve"> </w:t>
            </w:r>
            <w:r>
              <w:t>3</w:t>
            </w:r>
            <w:r>
              <w:rPr>
                <w:spacing w:val="-8"/>
              </w:rPr>
              <w:t xml:space="preserve"> </w:t>
            </w:r>
            <w:proofErr w:type="spellStart"/>
            <w:r>
              <w:t>kez</w:t>
            </w:r>
            <w:proofErr w:type="spellEnd"/>
            <w:r>
              <w:t xml:space="preserve"> </w:t>
            </w:r>
            <w:proofErr w:type="spellStart"/>
            <w:r>
              <w:t>kapatılmış</w:t>
            </w:r>
            <w:proofErr w:type="spellEnd"/>
            <w:r>
              <w:t xml:space="preserve"> </w:t>
            </w:r>
            <w:proofErr w:type="spellStart"/>
            <w:r>
              <w:t>veya</w:t>
            </w:r>
            <w:proofErr w:type="spellEnd"/>
            <w:r>
              <w:t xml:space="preserve"> </w:t>
            </w:r>
            <w:proofErr w:type="spellStart"/>
            <w:r>
              <w:t>örnek</w:t>
            </w:r>
            <w:proofErr w:type="spellEnd"/>
          </w:p>
          <w:p w14:paraId="09EEBF2D" w14:textId="77777777" w:rsidR="000C057A" w:rsidRDefault="000C057A" w:rsidP="001D06F5">
            <w:pPr>
              <w:pStyle w:val="TableParagraph"/>
              <w:spacing w:before="4"/>
              <w:ind w:left="71"/>
            </w:pPr>
            <w:proofErr w:type="spellStart"/>
            <w:r>
              <w:t>gösterilebilir</w:t>
            </w:r>
            <w:proofErr w:type="spellEnd"/>
            <w:r>
              <w:rPr>
                <w:spacing w:val="-8"/>
              </w:rPr>
              <w:t xml:space="preserve"> </w:t>
            </w:r>
            <w:proofErr w:type="spellStart"/>
            <w:r>
              <w:rPr>
                <w:spacing w:val="-2"/>
              </w:rPr>
              <w:t>uygulama</w:t>
            </w:r>
            <w:proofErr w:type="spellEnd"/>
          </w:p>
        </w:tc>
        <w:tc>
          <w:tcPr>
            <w:tcW w:w="6511" w:type="dxa"/>
          </w:tcPr>
          <w:p w14:paraId="2728E23D" w14:textId="77777777" w:rsidR="000C057A" w:rsidRDefault="000C057A" w:rsidP="001D06F5">
            <w:pPr>
              <w:pStyle w:val="TableParagraph"/>
              <w:spacing w:before="145" w:line="273" w:lineRule="auto"/>
              <w:ind w:left="67"/>
            </w:pPr>
            <w:proofErr w:type="spellStart"/>
            <w:r>
              <w:t>İçselleştirilmiş</w:t>
            </w:r>
            <w:proofErr w:type="spellEnd"/>
            <w:r>
              <w:t>,</w:t>
            </w:r>
            <w:r>
              <w:rPr>
                <w:spacing w:val="-9"/>
              </w:rPr>
              <w:t xml:space="preserve"> </w:t>
            </w:r>
            <w:proofErr w:type="spellStart"/>
            <w:r>
              <w:t>sistematik</w:t>
            </w:r>
            <w:proofErr w:type="spellEnd"/>
            <w:r>
              <w:t>,</w:t>
            </w:r>
            <w:r>
              <w:rPr>
                <w:spacing w:val="-8"/>
              </w:rPr>
              <w:t xml:space="preserve"> </w:t>
            </w:r>
            <w:proofErr w:type="spellStart"/>
            <w:r>
              <w:t>sürdürülebilir</w:t>
            </w:r>
            <w:proofErr w:type="spellEnd"/>
            <w:r>
              <w:rPr>
                <w:spacing w:val="-8"/>
              </w:rPr>
              <w:t xml:space="preserve"> </w:t>
            </w:r>
            <w:proofErr w:type="spellStart"/>
            <w:r>
              <w:t>ve</w:t>
            </w:r>
            <w:proofErr w:type="spellEnd"/>
            <w:r>
              <w:rPr>
                <w:spacing w:val="-14"/>
              </w:rPr>
              <w:t xml:space="preserve"> </w:t>
            </w:r>
            <w:proofErr w:type="spellStart"/>
            <w:r>
              <w:t>örnek</w:t>
            </w:r>
            <w:proofErr w:type="spellEnd"/>
            <w:r>
              <w:rPr>
                <w:spacing w:val="-10"/>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745EB898" w14:textId="77777777" w:rsidR="000C057A" w:rsidRDefault="000C057A" w:rsidP="000C057A">
      <w:pPr>
        <w:spacing w:before="83"/>
        <w:rPr>
          <w:b/>
          <w:i/>
        </w:rPr>
      </w:pPr>
    </w:p>
    <w:p w14:paraId="2107628C" w14:textId="77777777" w:rsidR="000C057A" w:rsidRPr="007419C5" w:rsidRDefault="000C057A" w:rsidP="007419C5">
      <w:pPr>
        <w:pStyle w:val="ListeParagraf"/>
        <w:widowControl w:val="0"/>
        <w:numPr>
          <w:ilvl w:val="2"/>
          <w:numId w:val="23"/>
        </w:numPr>
        <w:tabs>
          <w:tab w:val="left" w:pos="696"/>
        </w:tabs>
        <w:autoSpaceDE w:val="0"/>
        <w:autoSpaceDN w:val="0"/>
        <w:spacing w:after="0" w:line="360" w:lineRule="auto"/>
        <w:ind w:left="696" w:hanging="596"/>
        <w:contextualSpacing w:val="0"/>
        <w:rPr>
          <w:rFonts w:ascii="Times New Roman" w:hAnsi="Times New Roman" w:cs="Times New Roman"/>
          <w:b/>
          <w:sz w:val="24"/>
          <w:szCs w:val="24"/>
        </w:rPr>
      </w:pPr>
      <w:r w:rsidRPr="007419C5">
        <w:rPr>
          <w:rFonts w:ascii="Times New Roman" w:hAnsi="Times New Roman" w:cs="Times New Roman"/>
          <w:b/>
          <w:sz w:val="24"/>
          <w:szCs w:val="24"/>
        </w:rPr>
        <w:t>Öğrenci</w:t>
      </w:r>
      <w:r w:rsidRPr="007419C5">
        <w:rPr>
          <w:rFonts w:ascii="Times New Roman" w:hAnsi="Times New Roman" w:cs="Times New Roman"/>
          <w:b/>
          <w:spacing w:val="-7"/>
          <w:sz w:val="24"/>
          <w:szCs w:val="24"/>
        </w:rPr>
        <w:t xml:space="preserve"> </w:t>
      </w:r>
      <w:r w:rsidRPr="007419C5">
        <w:rPr>
          <w:rFonts w:ascii="Times New Roman" w:hAnsi="Times New Roman" w:cs="Times New Roman"/>
          <w:b/>
          <w:sz w:val="24"/>
          <w:szCs w:val="24"/>
        </w:rPr>
        <w:t>geri</w:t>
      </w:r>
      <w:r w:rsidRPr="007419C5">
        <w:rPr>
          <w:rFonts w:ascii="Times New Roman" w:hAnsi="Times New Roman" w:cs="Times New Roman"/>
          <w:b/>
          <w:spacing w:val="-6"/>
          <w:sz w:val="24"/>
          <w:szCs w:val="24"/>
        </w:rPr>
        <w:t xml:space="preserve"> </w:t>
      </w:r>
      <w:r w:rsidRPr="007419C5">
        <w:rPr>
          <w:rFonts w:ascii="Times New Roman" w:hAnsi="Times New Roman" w:cs="Times New Roman"/>
          <w:b/>
          <w:spacing w:val="-2"/>
          <w:sz w:val="24"/>
          <w:szCs w:val="24"/>
        </w:rPr>
        <w:t>bildirimleri</w:t>
      </w:r>
    </w:p>
    <w:p w14:paraId="1E7BFBEE" w14:textId="19FB8922" w:rsidR="00D96583" w:rsidRDefault="00937EE5" w:rsidP="007419C5">
      <w:pPr>
        <w:pStyle w:val="GvdeMetni"/>
        <w:ind w:right="112"/>
        <w:jc w:val="both"/>
        <w:rPr>
          <w:i w:val="0"/>
          <w:iCs w:val="0"/>
          <w:sz w:val="24"/>
          <w:szCs w:val="24"/>
        </w:rPr>
      </w:pPr>
      <w:r w:rsidRPr="00937EE5">
        <w:rPr>
          <w:i w:val="0"/>
          <w:iCs w:val="0"/>
          <w:sz w:val="24"/>
          <w:szCs w:val="24"/>
        </w:rPr>
        <w:t>Birimde, öğrenci geri bildirimlerini almak amacıyla rektörlük tarafından düzenlenen dönem sonu anketleri uygulanmaktadır. Ayrıca, öğrencilerin danışmanlık saatleri aracılığıyla geri bildirimde bulunmaları da mümkündür</w:t>
      </w:r>
      <w:r>
        <w:rPr>
          <w:i w:val="0"/>
          <w:iCs w:val="0"/>
          <w:sz w:val="24"/>
          <w:szCs w:val="24"/>
        </w:rPr>
        <w:t xml:space="preserve">. </w:t>
      </w:r>
      <w:r w:rsidR="00937B9F" w:rsidRPr="00937B9F">
        <w:rPr>
          <w:bCs/>
          <w:i w:val="0"/>
          <w:iCs w:val="0"/>
          <w:sz w:val="24"/>
          <w:szCs w:val="24"/>
        </w:rPr>
        <w:t xml:space="preserve">Programın </w:t>
      </w:r>
      <w:r w:rsidR="00D96583" w:rsidRPr="00937EE5">
        <w:rPr>
          <w:b/>
          <w:bCs/>
          <w:i w:val="0"/>
          <w:iCs w:val="0"/>
          <w:sz w:val="24"/>
          <w:szCs w:val="24"/>
        </w:rPr>
        <w:t xml:space="preserve">Düzey </w:t>
      </w:r>
      <w:r w:rsidRPr="00937EE5">
        <w:rPr>
          <w:b/>
          <w:bCs/>
          <w:i w:val="0"/>
          <w:iCs w:val="0"/>
          <w:sz w:val="24"/>
          <w:szCs w:val="24"/>
        </w:rPr>
        <w:t>3</w:t>
      </w:r>
      <w:r w:rsidR="00D96583" w:rsidRPr="00937EE5">
        <w:rPr>
          <w:b/>
          <w:bCs/>
          <w:i w:val="0"/>
          <w:iCs w:val="0"/>
          <w:sz w:val="24"/>
          <w:szCs w:val="24"/>
        </w:rPr>
        <w:t xml:space="preserve"> (</w:t>
      </w:r>
      <w:r w:rsidRPr="00937EE5">
        <w:rPr>
          <w:b/>
          <w:bCs/>
          <w:i w:val="0"/>
          <w:iCs w:val="0"/>
          <w:sz w:val="24"/>
          <w:szCs w:val="24"/>
        </w:rPr>
        <w:t>Uygulama (U) ve/veya Kontrol Et (K)</w:t>
      </w:r>
      <w:r w:rsidR="00D96583" w:rsidRPr="00937EE5">
        <w:rPr>
          <w:b/>
          <w:bCs/>
          <w:i w:val="0"/>
          <w:iCs w:val="0"/>
          <w:sz w:val="24"/>
          <w:szCs w:val="24"/>
        </w:rPr>
        <w:t xml:space="preserve">) </w:t>
      </w:r>
      <w:r w:rsidR="00D96583" w:rsidRPr="00937EE5">
        <w:rPr>
          <w:i w:val="0"/>
          <w:iCs w:val="0"/>
          <w:sz w:val="24"/>
          <w:szCs w:val="24"/>
        </w:rPr>
        <w:t>seviyesinde olduğu değerlendirilmektedir.</w:t>
      </w:r>
    </w:p>
    <w:p w14:paraId="512A1505" w14:textId="77777777" w:rsidR="00937B9F" w:rsidRPr="00937EE5" w:rsidRDefault="00937B9F" w:rsidP="00937EE5">
      <w:pPr>
        <w:pStyle w:val="GvdeMetni"/>
        <w:ind w:right="112"/>
        <w:jc w:val="both"/>
        <w:rPr>
          <w:b/>
          <w:bCs/>
          <w:sz w:val="24"/>
          <w:szCs w:val="24"/>
        </w:rPr>
      </w:pPr>
    </w:p>
    <w:p w14:paraId="7B06AA92" w14:textId="0D0BF328" w:rsidR="000C057A" w:rsidRDefault="000C057A" w:rsidP="00D96583">
      <w:pPr>
        <w:pStyle w:val="GvdeMetni"/>
        <w:ind w:right="112"/>
        <w:jc w:val="both"/>
      </w:pPr>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1032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73"/>
        <w:gridCol w:w="6487"/>
      </w:tblGrid>
      <w:tr w:rsidR="000C057A" w14:paraId="61847FE8" w14:textId="77777777" w:rsidTr="000C057A">
        <w:trPr>
          <w:trHeight w:val="470"/>
        </w:trPr>
        <w:tc>
          <w:tcPr>
            <w:tcW w:w="864" w:type="dxa"/>
            <w:shd w:val="clear" w:color="auto" w:fill="B4C5E7"/>
          </w:tcPr>
          <w:p w14:paraId="49CA977A"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73" w:type="dxa"/>
          </w:tcPr>
          <w:p w14:paraId="7C2207A5" w14:textId="77777777" w:rsidR="000C057A" w:rsidRDefault="000C057A" w:rsidP="001D06F5">
            <w:pPr>
              <w:pStyle w:val="TableParagraph"/>
              <w:spacing w:before="1"/>
              <w:ind w:left="129"/>
              <w:rPr>
                <w:b/>
                <w:i/>
              </w:rPr>
            </w:pPr>
            <w:proofErr w:type="spellStart"/>
            <w:r>
              <w:rPr>
                <w:b/>
                <w:i/>
                <w:spacing w:val="-2"/>
              </w:rPr>
              <w:t>Açıklama</w:t>
            </w:r>
            <w:proofErr w:type="spellEnd"/>
          </w:p>
        </w:tc>
        <w:tc>
          <w:tcPr>
            <w:tcW w:w="6487" w:type="dxa"/>
          </w:tcPr>
          <w:p w14:paraId="408C4D76" w14:textId="77777777" w:rsidR="000C057A" w:rsidRDefault="000C057A" w:rsidP="000C057A">
            <w:pPr>
              <w:pStyle w:val="TableParagraph"/>
              <w:spacing w:before="1"/>
              <w:ind w:left="71"/>
              <w:rPr>
                <w:b/>
              </w:rPr>
            </w:pPr>
            <w:r>
              <w:rPr>
                <w:b/>
              </w:rPr>
              <w:t>KİDR</w:t>
            </w:r>
            <w:r>
              <w:rPr>
                <w:b/>
                <w:spacing w:val="-3"/>
              </w:rPr>
              <w:t xml:space="preserve"> </w:t>
            </w:r>
            <w:proofErr w:type="spellStart"/>
            <w:r>
              <w:rPr>
                <w:b/>
              </w:rPr>
              <w:t>Kılavuzu</w:t>
            </w:r>
            <w:proofErr w:type="spellEnd"/>
            <w:r>
              <w:rPr>
                <w:b/>
                <w:spacing w:val="47"/>
              </w:rPr>
              <w:t xml:space="preserve"> </w:t>
            </w:r>
            <w:r>
              <w:rPr>
                <w:b/>
              </w:rPr>
              <w:t xml:space="preserve">3.2 </w:t>
            </w:r>
            <w:proofErr w:type="spellStart"/>
            <w:r>
              <w:rPr>
                <w:b/>
                <w:spacing w:val="-2"/>
              </w:rPr>
              <w:t>Açıklaması</w:t>
            </w:r>
            <w:proofErr w:type="spellEnd"/>
          </w:p>
        </w:tc>
      </w:tr>
      <w:tr w:rsidR="000C057A" w14:paraId="48B8AFD1" w14:textId="77777777" w:rsidTr="000C057A">
        <w:trPr>
          <w:trHeight w:val="580"/>
        </w:trPr>
        <w:tc>
          <w:tcPr>
            <w:tcW w:w="864" w:type="dxa"/>
            <w:shd w:val="clear" w:color="auto" w:fill="B4C5E7"/>
          </w:tcPr>
          <w:p w14:paraId="332BD188" w14:textId="77777777" w:rsidR="000C057A" w:rsidRPr="00C53A3E" w:rsidRDefault="000C057A" w:rsidP="001D06F5">
            <w:pPr>
              <w:pStyle w:val="TableParagraph"/>
              <w:spacing w:before="145"/>
              <w:ind w:right="50"/>
              <w:jc w:val="center"/>
              <w:rPr>
                <w:b/>
              </w:rPr>
            </w:pPr>
            <w:r w:rsidRPr="00C53A3E">
              <w:rPr>
                <w:b/>
                <w:spacing w:val="-10"/>
              </w:rPr>
              <w:t>1</w:t>
            </w:r>
          </w:p>
        </w:tc>
        <w:tc>
          <w:tcPr>
            <w:tcW w:w="2973" w:type="dxa"/>
          </w:tcPr>
          <w:p w14:paraId="3312179D" w14:textId="77777777" w:rsidR="000C057A" w:rsidRPr="00C53A3E" w:rsidRDefault="000C057A" w:rsidP="001D06F5">
            <w:pPr>
              <w:pStyle w:val="TableParagraph"/>
              <w:spacing w:before="140"/>
              <w:ind w:left="71"/>
            </w:pPr>
            <w:proofErr w:type="spellStart"/>
            <w:r w:rsidRPr="00C53A3E">
              <w:t>Planlama</w:t>
            </w:r>
            <w:proofErr w:type="spellEnd"/>
            <w:r w:rsidRPr="00C53A3E">
              <w:rPr>
                <w:spacing w:val="-9"/>
              </w:rPr>
              <w:t xml:space="preserve"> </w:t>
            </w:r>
            <w:proofErr w:type="spellStart"/>
            <w:r w:rsidRPr="00C53A3E">
              <w:rPr>
                <w:spacing w:val="-2"/>
              </w:rPr>
              <w:t>Yoktur</w:t>
            </w:r>
            <w:proofErr w:type="spellEnd"/>
          </w:p>
        </w:tc>
        <w:tc>
          <w:tcPr>
            <w:tcW w:w="6487" w:type="dxa"/>
          </w:tcPr>
          <w:p w14:paraId="5820A745" w14:textId="77777777" w:rsidR="000C057A" w:rsidRPr="00C53A3E" w:rsidRDefault="000C057A" w:rsidP="001D06F5">
            <w:pPr>
              <w:pStyle w:val="TableParagraph"/>
              <w:spacing w:line="249" w:lineRule="exact"/>
              <w:ind w:left="71"/>
            </w:pPr>
            <w:proofErr w:type="spellStart"/>
            <w:r w:rsidRPr="00C53A3E">
              <w:t>Birimde</w:t>
            </w:r>
            <w:proofErr w:type="spellEnd"/>
            <w:r w:rsidRPr="00C53A3E">
              <w:rPr>
                <w:spacing w:val="-6"/>
              </w:rPr>
              <w:t xml:space="preserve"> </w:t>
            </w:r>
            <w:proofErr w:type="spellStart"/>
            <w:r w:rsidRPr="00C53A3E">
              <w:t>öğrenci</w:t>
            </w:r>
            <w:proofErr w:type="spellEnd"/>
            <w:r w:rsidRPr="00C53A3E">
              <w:rPr>
                <w:spacing w:val="-9"/>
              </w:rPr>
              <w:t xml:space="preserve"> </w:t>
            </w:r>
            <w:proofErr w:type="spellStart"/>
            <w:r w:rsidRPr="00C53A3E">
              <w:t>geri</w:t>
            </w:r>
            <w:proofErr w:type="spellEnd"/>
            <w:r w:rsidRPr="00C53A3E">
              <w:rPr>
                <w:spacing w:val="-9"/>
              </w:rPr>
              <w:t xml:space="preserve"> </w:t>
            </w:r>
            <w:proofErr w:type="spellStart"/>
            <w:r w:rsidRPr="00C53A3E">
              <w:t>bildirimlerinin</w:t>
            </w:r>
            <w:proofErr w:type="spellEnd"/>
            <w:r w:rsidRPr="00C53A3E">
              <w:rPr>
                <w:spacing w:val="-10"/>
              </w:rPr>
              <w:t xml:space="preserve"> </w:t>
            </w:r>
            <w:proofErr w:type="spellStart"/>
            <w:r w:rsidRPr="00C53A3E">
              <w:t>alınmasına</w:t>
            </w:r>
            <w:proofErr w:type="spellEnd"/>
            <w:r w:rsidRPr="00C53A3E">
              <w:rPr>
                <w:spacing w:val="-4"/>
              </w:rPr>
              <w:t xml:space="preserve"> </w:t>
            </w:r>
            <w:proofErr w:type="spellStart"/>
            <w:r w:rsidRPr="00C53A3E">
              <w:t>yönelik</w:t>
            </w:r>
            <w:proofErr w:type="spellEnd"/>
            <w:r w:rsidRPr="00C53A3E">
              <w:rPr>
                <w:spacing w:val="-5"/>
              </w:rPr>
              <w:t xml:space="preserve"> </w:t>
            </w:r>
            <w:proofErr w:type="spellStart"/>
            <w:r w:rsidRPr="00C53A3E">
              <w:rPr>
                <w:spacing w:val="-2"/>
              </w:rPr>
              <w:t>mekanizmalar</w:t>
            </w:r>
            <w:proofErr w:type="spellEnd"/>
          </w:p>
          <w:p w14:paraId="77BDD59C" w14:textId="77777777" w:rsidR="000C057A" w:rsidRPr="00C53A3E" w:rsidRDefault="000C057A" w:rsidP="001D06F5">
            <w:pPr>
              <w:pStyle w:val="TableParagraph"/>
              <w:spacing w:before="35"/>
              <w:ind w:left="71"/>
            </w:pPr>
            <w:proofErr w:type="spellStart"/>
            <w:r w:rsidRPr="00C53A3E">
              <w:rPr>
                <w:spacing w:val="-2"/>
              </w:rPr>
              <w:t>bulunmamaktadır</w:t>
            </w:r>
            <w:proofErr w:type="spellEnd"/>
            <w:r w:rsidRPr="00C53A3E">
              <w:rPr>
                <w:spacing w:val="-2"/>
              </w:rPr>
              <w:t>.</w:t>
            </w:r>
          </w:p>
        </w:tc>
      </w:tr>
      <w:tr w:rsidR="000C057A" w14:paraId="7E95995B" w14:textId="77777777" w:rsidTr="000C057A">
        <w:trPr>
          <w:trHeight w:val="873"/>
        </w:trPr>
        <w:tc>
          <w:tcPr>
            <w:tcW w:w="864" w:type="dxa"/>
            <w:shd w:val="clear" w:color="auto" w:fill="B4C5E7"/>
          </w:tcPr>
          <w:p w14:paraId="703DBF5D" w14:textId="77777777" w:rsidR="000C057A" w:rsidRDefault="000C057A" w:rsidP="001D06F5">
            <w:pPr>
              <w:pStyle w:val="TableParagraph"/>
              <w:spacing w:before="40"/>
              <w:rPr>
                <w:b/>
                <w:i/>
              </w:rPr>
            </w:pPr>
          </w:p>
          <w:p w14:paraId="0BE335D8" w14:textId="77777777" w:rsidR="000C057A" w:rsidRDefault="000C057A" w:rsidP="001D06F5">
            <w:pPr>
              <w:pStyle w:val="TableParagraph"/>
              <w:ind w:right="50"/>
              <w:jc w:val="center"/>
              <w:rPr>
                <w:b/>
              </w:rPr>
            </w:pPr>
            <w:r>
              <w:rPr>
                <w:b/>
                <w:spacing w:val="-10"/>
              </w:rPr>
              <w:t>2</w:t>
            </w:r>
          </w:p>
        </w:tc>
        <w:tc>
          <w:tcPr>
            <w:tcW w:w="2973" w:type="dxa"/>
          </w:tcPr>
          <w:p w14:paraId="2695580B" w14:textId="77777777" w:rsidR="000C057A" w:rsidRDefault="000C057A" w:rsidP="001D06F5">
            <w:pPr>
              <w:pStyle w:val="TableParagraph"/>
              <w:spacing w:before="35"/>
              <w:rPr>
                <w:b/>
                <w:i/>
              </w:rPr>
            </w:pPr>
          </w:p>
          <w:p w14:paraId="4A5F56CB" w14:textId="77777777" w:rsidR="000C057A" w:rsidRDefault="000C057A" w:rsidP="001D06F5">
            <w:pPr>
              <w:pStyle w:val="TableParagraph"/>
              <w:spacing w:before="1"/>
              <w:ind w:left="71"/>
            </w:pPr>
            <w:proofErr w:type="spellStart"/>
            <w:r>
              <w:t>Planlama</w:t>
            </w:r>
            <w:proofErr w:type="spellEnd"/>
            <w:r>
              <w:rPr>
                <w:spacing w:val="-7"/>
              </w:rPr>
              <w:t xml:space="preserve"> </w:t>
            </w:r>
            <w:r>
              <w:rPr>
                <w:spacing w:val="-5"/>
              </w:rPr>
              <w:t>(P)</w:t>
            </w:r>
          </w:p>
        </w:tc>
        <w:tc>
          <w:tcPr>
            <w:tcW w:w="6487" w:type="dxa"/>
          </w:tcPr>
          <w:p w14:paraId="46917772" w14:textId="77777777" w:rsidR="000C057A" w:rsidRDefault="000C057A" w:rsidP="001D06F5">
            <w:pPr>
              <w:pStyle w:val="TableParagraph"/>
              <w:spacing w:line="249" w:lineRule="exact"/>
              <w:ind w:left="71"/>
            </w:pPr>
            <w:proofErr w:type="spellStart"/>
            <w:r>
              <w:t>Birimde</w:t>
            </w:r>
            <w:proofErr w:type="spellEnd"/>
            <w:r>
              <w:rPr>
                <w:spacing w:val="-2"/>
              </w:rPr>
              <w:t xml:space="preserve"> </w:t>
            </w:r>
            <w:proofErr w:type="spellStart"/>
            <w:r>
              <w:t>öğretim</w:t>
            </w:r>
            <w:proofErr w:type="spellEnd"/>
            <w:r>
              <w:rPr>
                <w:spacing w:val="-12"/>
              </w:rPr>
              <w:t xml:space="preserve"> </w:t>
            </w:r>
            <w:proofErr w:type="spellStart"/>
            <w:r>
              <w:t>süreçlerine</w:t>
            </w:r>
            <w:proofErr w:type="spellEnd"/>
            <w:r>
              <w:rPr>
                <w:spacing w:val="-7"/>
              </w:rPr>
              <w:t xml:space="preserve"> </w:t>
            </w:r>
            <w:proofErr w:type="spellStart"/>
            <w:r>
              <w:t>ilişkin</w:t>
            </w:r>
            <w:proofErr w:type="spellEnd"/>
            <w:r>
              <w:rPr>
                <w:spacing w:val="-8"/>
              </w:rPr>
              <w:t xml:space="preserve"> </w:t>
            </w:r>
            <w:proofErr w:type="spellStart"/>
            <w:r>
              <w:t>olarak</w:t>
            </w:r>
            <w:proofErr w:type="spellEnd"/>
            <w:r>
              <w:rPr>
                <w:spacing w:val="-9"/>
              </w:rPr>
              <w:t xml:space="preserve"> </w:t>
            </w:r>
            <w:proofErr w:type="spellStart"/>
            <w:r>
              <w:t>öğrencilerin</w:t>
            </w:r>
            <w:proofErr w:type="spellEnd"/>
            <w:r>
              <w:rPr>
                <w:spacing w:val="-4"/>
              </w:rPr>
              <w:t xml:space="preserve"> </w:t>
            </w:r>
            <w:proofErr w:type="spellStart"/>
            <w:r>
              <w:rPr>
                <w:spacing w:val="-4"/>
              </w:rPr>
              <w:t>geri</w:t>
            </w:r>
            <w:proofErr w:type="spellEnd"/>
          </w:p>
          <w:p w14:paraId="55A0381D" w14:textId="77777777" w:rsidR="000C057A" w:rsidRDefault="000C057A" w:rsidP="001D06F5">
            <w:pPr>
              <w:pStyle w:val="TableParagraph"/>
              <w:spacing w:before="3" w:line="290" w:lineRule="atLeast"/>
              <w:ind w:left="71" w:right="181"/>
            </w:pPr>
            <w:proofErr w:type="spellStart"/>
            <w:r>
              <w:t>bildirimlerinin</w:t>
            </w:r>
            <w:proofErr w:type="spellEnd"/>
            <w:r>
              <w:rPr>
                <w:spacing w:val="-11"/>
              </w:rPr>
              <w:t xml:space="preserve"> </w:t>
            </w:r>
            <w:r>
              <w:t>(</w:t>
            </w:r>
            <w:proofErr w:type="spellStart"/>
            <w:r>
              <w:t>ders</w:t>
            </w:r>
            <w:proofErr w:type="spellEnd"/>
            <w:r>
              <w:t>,</w:t>
            </w:r>
            <w:r>
              <w:rPr>
                <w:spacing w:val="-4"/>
              </w:rPr>
              <w:t xml:space="preserve"> </w:t>
            </w:r>
            <w:proofErr w:type="spellStart"/>
            <w:r>
              <w:t>dersin</w:t>
            </w:r>
            <w:proofErr w:type="spellEnd"/>
            <w:r>
              <w:rPr>
                <w:spacing w:val="-7"/>
              </w:rPr>
              <w:t xml:space="preserve"> </w:t>
            </w:r>
            <w:proofErr w:type="spellStart"/>
            <w:r>
              <w:t>öğretim</w:t>
            </w:r>
            <w:proofErr w:type="spellEnd"/>
            <w:r>
              <w:rPr>
                <w:spacing w:val="-10"/>
              </w:rPr>
              <w:t xml:space="preserve"> </w:t>
            </w:r>
            <w:proofErr w:type="spellStart"/>
            <w:r>
              <w:t>elemanı</w:t>
            </w:r>
            <w:proofErr w:type="spellEnd"/>
            <w:r>
              <w:t>,</w:t>
            </w:r>
            <w:r>
              <w:rPr>
                <w:spacing w:val="-5"/>
              </w:rPr>
              <w:t xml:space="preserve"> </w:t>
            </w:r>
            <w:r>
              <w:t>program,</w:t>
            </w:r>
            <w:r>
              <w:rPr>
                <w:spacing w:val="-5"/>
              </w:rPr>
              <w:t xml:space="preserve"> </w:t>
            </w:r>
            <w:proofErr w:type="spellStart"/>
            <w:r>
              <w:t>öğrenci</w:t>
            </w:r>
            <w:proofErr w:type="spellEnd"/>
            <w:r>
              <w:rPr>
                <w:spacing w:val="-6"/>
              </w:rPr>
              <w:t xml:space="preserve"> </w:t>
            </w:r>
            <w:proofErr w:type="spellStart"/>
            <w:r>
              <w:t>iş</w:t>
            </w:r>
            <w:proofErr w:type="spellEnd"/>
            <w:r>
              <w:t xml:space="preserve"> </w:t>
            </w:r>
            <w:proofErr w:type="spellStart"/>
            <w:r>
              <w:t>yükü</w:t>
            </w:r>
            <w:proofErr w:type="spellEnd"/>
            <w:r>
              <w:t xml:space="preserve">* vb.) </w:t>
            </w:r>
            <w:proofErr w:type="spellStart"/>
            <w:r>
              <w:t>alınmasına</w:t>
            </w:r>
            <w:proofErr w:type="spellEnd"/>
            <w:r>
              <w:t xml:space="preserve"> </w:t>
            </w:r>
            <w:proofErr w:type="spellStart"/>
            <w:r>
              <w:t>ilişkin</w:t>
            </w:r>
            <w:proofErr w:type="spellEnd"/>
            <w:r>
              <w:t xml:space="preserve"> </w:t>
            </w:r>
            <w:proofErr w:type="spellStart"/>
            <w:r>
              <w:t>ilke</w:t>
            </w:r>
            <w:proofErr w:type="spellEnd"/>
            <w:r>
              <w:t xml:space="preserve"> </w:t>
            </w:r>
            <w:proofErr w:type="spellStart"/>
            <w:r>
              <w:t>ve</w:t>
            </w:r>
            <w:proofErr w:type="spellEnd"/>
            <w:r>
              <w:t xml:space="preserve"> </w:t>
            </w:r>
            <w:proofErr w:type="spellStart"/>
            <w:r>
              <w:t>kurallar</w:t>
            </w:r>
            <w:proofErr w:type="spellEnd"/>
            <w:r>
              <w:t xml:space="preserve"> </w:t>
            </w:r>
            <w:proofErr w:type="spellStart"/>
            <w:r>
              <w:t>oluşturulmuştur</w:t>
            </w:r>
            <w:proofErr w:type="spellEnd"/>
            <w:r>
              <w:t>.</w:t>
            </w:r>
          </w:p>
        </w:tc>
      </w:tr>
      <w:tr w:rsidR="000C057A" w14:paraId="22335941" w14:textId="77777777" w:rsidTr="001D06F5">
        <w:trPr>
          <w:trHeight w:val="892"/>
        </w:trPr>
        <w:tc>
          <w:tcPr>
            <w:tcW w:w="864" w:type="dxa"/>
            <w:shd w:val="clear" w:color="auto" w:fill="B4C5E7"/>
          </w:tcPr>
          <w:p w14:paraId="4C293CAE" w14:textId="77777777" w:rsidR="000C057A" w:rsidRPr="00C53A3E" w:rsidRDefault="000C057A" w:rsidP="001D06F5">
            <w:pPr>
              <w:pStyle w:val="TableParagraph"/>
              <w:spacing w:before="73"/>
              <w:ind w:right="50"/>
              <w:jc w:val="center"/>
              <w:rPr>
                <w:b/>
                <w:highlight w:val="yellow"/>
              </w:rPr>
            </w:pPr>
            <w:r w:rsidRPr="00C53A3E">
              <w:rPr>
                <w:b/>
                <w:spacing w:val="-10"/>
                <w:highlight w:val="yellow"/>
              </w:rPr>
              <w:t>3</w:t>
            </w:r>
          </w:p>
        </w:tc>
        <w:tc>
          <w:tcPr>
            <w:tcW w:w="2973" w:type="dxa"/>
          </w:tcPr>
          <w:p w14:paraId="6509CC88" w14:textId="77777777" w:rsidR="000C057A" w:rsidRPr="00C53A3E" w:rsidRDefault="000C057A" w:rsidP="001D06F5">
            <w:pPr>
              <w:pStyle w:val="TableParagraph"/>
              <w:spacing w:before="68"/>
              <w:ind w:left="71"/>
              <w:rPr>
                <w:highlight w:val="yellow"/>
              </w:rPr>
            </w:pPr>
            <w:proofErr w:type="spellStart"/>
            <w:r w:rsidRPr="00C53A3E">
              <w:rPr>
                <w:highlight w:val="yellow"/>
              </w:rPr>
              <w:t>Uygulama</w:t>
            </w:r>
            <w:proofErr w:type="spellEnd"/>
            <w:r w:rsidRPr="00C53A3E">
              <w:rPr>
                <w:spacing w:val="-4"/>
                <w:highlight w:val="yellow"/>
              </w:rPr>
              <w:t xml:space="preserve"> </w:t>
            </w:r>
            <w:r w:rsidRPr="00C53A3E">
              <w:rPr>
                <w:highlight w:val="yellow"/>
              </w:rPr>
              <w:t>(U)</w:t>
            </w:r>
            <w:r w:rsidRPr="00C53A3E">
              <w:rPr>
                <w:spacing w:val="-9"/>
                <w:highlight w:val="yellow"/>
              </w:rPr>
              <w:t xml:space="preserve"> </w:t>
            </w:r>
            <w:proofErr w:type="spellStart"/>
            <w:r w:rsidRPr="00C53A3E">
              <w:rPr>
                <w:highlight w:val="yellow"/>
              </w:rPr>
              <w:t>ve</w:t>
            </w:r>
            <w:proofErr w:type="spellEnd"/>
            <w:r w:rsidRPr="00C53A3E">
              <w:rPr>
                <w:highlight w:val="yellow"/>
              </w:rPr>
              <w:t>/</w:t>
            </w:r>
            <w:proofErr w:type="spellStart"/>
            <w:r w:rsidRPr="00C53A3E">
              <w:rPr>
                <w:highlight w:val="yellow"/>
              </w:rPr>
              <w:t>veya</w:t>
            </w:r>
            <w:proofErr w:type="spellEnd"/>
            <w:r w:rsidRPr="00C53A3E">
              <w:rPr>
                <w:spacing w:val="-3"/>
                <w:highlight w:val="yellow"/>
              </w:rPr>
              <w:t xml:space="preserve"> </w:t>
            </w:r>
            <w:proofErr w:type="spellStart"/>
            <w:r w:rsidRPr="00C53A3E">
              <w:rPr>
                <w:spacing w:val="-2"/>
                <w:highlight w:val="yellow"/>
              </w:rPr>
              <w:t>Kontrol</w:t>
            </w:r>
            <w:proofErr w:type="spellEnd"/>
          </w:p>
          <w:p w14:paraId="43F857C5" w14:textId="77777777" w:rsidR="000C057A" w:rsidRPr="00C53A3E" w:rsidRDefault="000C057A" w:rsidP="001D06F5">
            <w:pPr>
              <w:pStyle w:val="TableParagraph"/>
              <w:spacing w:line="249" w:lineRule="exact"/>
              <w:ind w:left="71"/>
              <w:rPr>
                <w:highlight w:val="yellow"/>
              </w:rPr>
            </w:pPr>
            <w:r w:rsidRPr="00C53A3E">
              <w:rPr>
                <w:highlight w:val="yellow"/>
              </w:rPr>
              <w:t>Et</w:t>
            </w:r>
            <w:r w:rsidRPr="00C53A3E">
              <w:rPr>
                <w:spacing w:val="2"/>
                <w:highlight w:val="yellow"/>
              </w:rPr>
              <w:t xml:space="preserve"> </w:t>
            </w:r>
            <w:r w:rsidRPr="00C53A3E">
              <w:rPr>
                <w:spacing w:val="-5"/>
                <w:highlight w:val="yellow"/>
              </w:rPr>
              <w:t>(K)</w:t>
            </w:r>
          </w:p>
        </w:tc>
        <w:tc>
          <w:tcPr>
            <w:tcW w:w="6487" w:type="dxa"/>
          </w:tcPr>
          <w:p w14:paraId="294BFCA8" w14:textId="77777777" w:rsidR="000C057A" w:rsidRPr="00C53A3E" w:rsidRDefault="000C057A" w:rsidP="001D06F5">
            <w:pPr>
              <w:pStyle w:val="TableParagraph"/>
              <w:spacing w:before="68"/>
              <w:ind w:left="71"/>
              <w:rPr>
                <w:highlight w:val="yellow"/>
              </w:rPr>
            </w:pPr>
            <w:proofErr w:type="spellStart"/>
            <w:r w:rsidRPr="00C53A3E">
              <w:rPr>
                <w:highlight w:val="yellow"/>
              </w:rPr>
              <w:t>Programların</w:t>
            </w:r>
            <w:proofErr w:type="spellEnd"/>
            <w:r w:rsidRPr="00C53A3E">
              <w:rPr>
                <w:spacing w:val="-9"/>
                <w:highlight w:val="yellow"/>
              </w:rPr>
              <w:t xml:space="preserve"> </w:t>
            </w:r>
            <w:proofErr w:type="spellStart"/>
            <w:r w:rsidRPr="00C53A3E">
              <w:rPr>
                <w:highlight w:val="yellow"/>
              </w:rPr>
              <w:t>genelinde</w:t>
            </w:r>
            <w:proofErr w:type="spellEnd"/>
            <w:r w:rsidRPr="00C53A3E">
              <w:rPr>
                <w:spacing w:val="-6"/>
                <w:highlight w:val="yellow"/>
              </w:rPr>
              <w:t xml:space="preserve"> </w:t>
            </w:r>
            <w:proofErr w:type="spellStart"/>
            <w:r w:rsidRPr="00C53A3E">
              <w:rPr>
                <w:highlight w:val="yellow"/>
              </w:rPr>
              <w:t>öğrenci</w:t>
            </w:r>
            <w:proofErr w:type="spellEnd"/>
            <w:r w:rsidRPr="00C53A3E">
              <w:rPr>
                <w:spacing w:val="-3"/>
                <w:highlight w:val="yellow"/>
              </w:rPr>
              <w:t xml:space="preserve"> </w:t>
            </w:r>
            <w:proofErr w:type="spellStart"/>
            <w:r w:rsidRPr="00C53A3E">
              <w:rPr>
                <w:highlight w:val="yellow"/>
              </w:rPr>
              <w:t>geri</w:t>
            </w:r>
            <w:proofErr w:type="spellEnd"/>
            <w:r w:rsidRPr="00C53A3E">
              <w:rPr>
                <w:spacing w:val="-8"/>
                <w:highlight w:val="yellow"/>
              </w:rPr>
              <w:t xml:space="preserve"> </w:t>
            </w:r>
            <w:proofErr w:type="spellStart"/>
            <w:r w:rsidRPr="00C53A3E">
              <w:rPr>
                <w:highlight w:val="yellow"/>
              </w:rPr>
              <w:t>bildirimleri</w:t>
            </w:r>
            <w:proofErr w:type="spellEnd"/>
            <w:r w:rsidRPr="00C53A3E">
              <w:rPr>
                <w:spacing w:val="-7"/>
                <w:highlight w:val="yellow"/>
              </w:rPr>
              <w:t xml:space="preserve"> </w:t>
            </w:r>
            <w:r w:rsidRPr="00C53A3E">
              <w:rPr>
                <w:highlight w:val="yellow"/>
              </w:rPr>
              <w:t>(her</w:t>
            </w:r>
            <w:r w:rsidRPr="00C53A3E">
              <w:rPr>
                <w:spacing w:val="-2"/>
                <w:highlight w:val="yellow"/>
              </w:rPr>
              <w:t xml:space="preserve"> </w:t>
            </w:r>
            <w:proofErr w:type="spellStart"/>
            <w:r w:rsidRPr="00C53A3E">
              <w:rPr>
                <w:highlight w:val="yellow"/>
              </w:rPr>
              <w:t>yarıyıl</w:t>
            </w:r>
            <w:proofErr w:type="spellEnd"/>
            <w:r w:rsidRPr="00C53A3E">
              <w:rPr>
                <w:spacing w:val="-3"/>
                <w:highlight w:val="yellow"/>
              </w:rPr>
              <w:t xml:space="preserve"> </w:t>
            </w:r>
            <w:proofErr w:type="spellStart"/>
            <w:r w:rsidRPr="00C53A3E">
              <w:rPr>
                <w:highlight w:val="yellow"/>
              </w:rPr>
              <w:t>ya</w:t>
            </w:r>
            <w:proofErr w:type="spellEnd"/>
            <w:r w:rsidRPr="00C53A3E">
              <w:rPr>
                <w:spacing w:val="-1"/>
                <w:highlight w:val="yellow"/>
              </w:rPr>
              <w:t xml:space="preserve"> </w:t>
            </w:r>
            <w:r w:rsidRPr="00C53A3E">
              <w:rPr>
                <w:highlight w:val="yellow"/>
              </w:rPr>
              <w:t>da</w:t>
            </w:r>
            <w:r w:rsidRPr="00C53A3E">
              <w:rPr>
                <w:spacing w:val="-1"/>
                <w:highlight w:val="yellow"/>
              </w:rPr>
              <w:t xml:space="preserve"> </w:t>
            </w:r>
            <w:r w:rsidRPr="00C53A3E">
              <w:rPr>
                <w:spacing w:val="-5"/>
                <w:highlight w:val="yellow"/>
              </w:rPr>
              <w:t>her</w:t>
            </w:r>
          </w:p>
          <w:p w14:paraId="63287592" w14:textId="77777777" w:rsidR="000C057A" w:rsidRPr="00C53A3E" w:rsidRDefault="000C057A" w:rsidP="001D06F5">
            <w:pPr>
              <w:pStyle w:val="TableParagraph"/>
              <w:spacing w:line="249" w:lineRule="exact"/>
              <w:ind w:left="71"/>
              <w:rPr>
                <w:highlight w:val="yellow"/>
              </w:rPr>
            </w:pPr>
            <w:proofErr w:type="spellStart"/>
            <w:r w:rsidRPr="00C53A3E">
              <w:rPr>
                <w:highlight w:val="yellow"/>
              </w:rPr>
              <w:t>akademik</w:t>
            </w:r>
            <w:proofErr w:type="spellEnd"/>
            <w:r w:rsidRPr="00C53A3E">
              <w:rPr>
                <w:spacing w:val="-4"/>
                <w:highlight w:val="yellow"/>
              </w:rPr>
              <w:t xml:space="preserve"> </w:t>
            </w:r>
            <w:proofErr w:type="spellStart"/>
            <w:r w:rsidRPr="00C53A3E">
              <w:rPr>
                <w:highlight w:val="yellow"/>
              </w:rPr>
              <w:t>yıl</w:t>
            </w:r>
            <w:proofErr w:type="spellEnd"/>
            <w:r w:rsidRPr="00C53A3E">
              <w:rPr>
                <w:spacing w:val="-7"/>
                <w:highlight w:val="yellow"/>
              </w:rPr>
              <w:t xml:space="preserve"> </w:t>
            </w:r>
            <w:proofErr w:type="spellStart"/>
            <w:r w:rsidRPr="00C53A3E">
              <w:rPr>
                <w:highlight w:val="yellow"/>
              </w:rPr>
              <w:t>sonunda</w:t>
            </w:r>
            <w:proofErr w:type="spellEnd"/>
            <w:r w:rsidRPr="00C53A3E">
              <w:rPr>
                <w:highlight w:val="yellow"/>
              </w:rPr>
              <w:t>)</w:t>
            </w:r>
            <w:r w:rsidRPr="00C53A3E">
              <w:rPr>
                <w:spacing w:val="-5"/>
                <w:highlight w:val="yellow"/>
              </w:rPr>
              <w:t xml:space="preserve"> </w:t>
            </w:r>
            <w:proofErr w:type="spellStart"/>
            <w:r w:rsidRPr="00C53A3E">
              <w:rPr>
                <w:spacing w:val="-2"/>
                <w:highlight w:val="yellow"/>
              </w:rPr>
              <w:t>alınmaktadır</w:t>
            </w:r>
            <w:proofErr w:type="spellEnd"/>
            <w:r w:rsidRPr="00C53A3E">
              <w:rPr>
                <w:spacing w:val="-2"/>
                <w:highlight w:val="yellow"/>
              </w:rPr>
              <w:t>.</w:t>
            </w:r>
          </w:p>
        </w:tc>
      </w:tr>
      <w:tr w:rsidR="000C057A" w14:paraId="4F65B99C" w14:textId="77777777" w:rsidTr="000C057A">
        <w:trPr>
          <w:trHeight w:val="1339"/>
        </w:trPr>
        <w:tc>
          <w:tcPr>
            <w:tcW w:w="864" w:type="dxa"/>
            <w:shd w:val="clear" w:color="auto" w:fill="B4C5E7"/>
          </w:tcPr>
          <w:p w14:paraId="26F3C5B7" w14:textId="77777777" w:rsidR="000C057A" w:rsidRDefault="000C057A" w:rsidP="001D06F5">
            <w:pPr>
              <w:pStyle w:val="TableParagraph"/>
              <w:rPr>
                <w:b/>
                <w:i/>
              </w:rPr>
            </w:pPr>
          </w:p>
          <w:p w14:paraId="70F4D2AC" w14:textId="77777777" w:rsidR="000C057A" w:rsidRDefault="000C057A" w:rsidP="001D06F5">
            <w:pPr>
              <w:pStyle w:val="TableParagraph"/>
              <w:spacing w:before="18"/>
              <w:rPr>
                <w:b/>
                <w:i/>
              </w:rPr>
            </w:pPr>
          </w:p>
          <w:p w14:paraId="7B42FE7A" w14:textId="77777777" w:rsidR="000C057A" w:rsidRDefault="000C057A" w:rsidP="001D06F5">
            <w:pPr>
              <w:pStyle w:val="TableParagraph"/>
              <w:ind w:right="50"/>
              <w:jc w:val="center"/>
              <w:rPr>
                <w:b/>
              </w:rPr>
            </w:pPr>
            <w:r>
              <w:rPr>
                <w:b/>
                <w:spacing w:val="-10"/>
              </w:rPr>
              <w:t>4</w:t>
            </w:r>
          </w:p>
        </w:tc>
        <w:tc>
          <w:tcPr>
            <w:tcW w:w="2973" w:type="dxa"/>
          </w:tcPr>
          <w:p w14:paraId="54298109" w14:textId="77777777" w:rsidR="000C057A" w:rsidRDefault="000C057A" w:rsidP="001D06F5">
            <w:pPr>
              <w:pStyle w:val="TableParagraph"/>
              <w:spacing w:before="122"/>
              <w:rPr>
                <w:b/>
                <w:i/>
              </w:rPr>
            </w:pPr>
          </w:p>
          <w:p w14:paraId="574813B4" w14:textId="77777777" w:rsidR="000C057A" w:rsidRDefault="000C057A" w:rsidP="001D06F5">
            <w:pPr>
              <w:pStyle w:val="TableParagraph"/>
              <w:spacing w:before="1" w:line="278" w:lineRule="auto"/>
              <w:ind w:left="71" w:right="173"/>
            </w:pPr>
            <w:proofErr w:type="spellStart"/>
            <w:r>
              <w:t>Kontrol</w:t>
            </w:r>
            <w:proofErr w:type="spellEnd"/>
            <w:r>
              <w:rPr>
                <w:spacing w:val="-9"/>
              </w:rPr>
              <w:t xml:space="preserve"> </w:t>
            </w:r>
            <w:r>
              <w:t>Et</w:t>
            </w:r>
            <w:r>
              <w:rPr>
                <w:spacing w:val="-5"/>
              </w:rPr>
              <w:t xml:space="preserve"> </w:t>
            </w:r>
            <w:r>
              <w:t>(K)</w:t>
            </w:r>
            <w:r>
              <w:rPr>
                <w:spacing w:val="-7"/>
              </w:rPr>
              <w:t xml:space="preserve"> </w:t>
            </w:r>
            <w:proofErr w:type="spellStart"/>
            <w:r>
              <w:t>ve</w:t>
            </w:r>
            <w:proofErr w:type="spellEnd"/>
            <w:r>
              <w:rPr>
                <w:spacing w:val="-12"/>
              </w:rPr>
              <w:t xml:space="preserve"> </w:t>
            </w:r>
            <w:proofErr w:type="spellStart"/>
            <w:r>
              <w:t>Önlem</w:t>
            </w:r>
            <w:proofErr w:type="spellEnd"/>
            <w:r>
              <w:rPr>
                <w:spacing w:val="-9"/>
              </w:rPr>
              <w:t xml:space="preserve"> </w:t>
            </w:r>
            <w:r>
              <w:t xml:space="preserve">Al </w:t>
            </w:r>
            <w:r>
              <w:rPr>
                <w:spacing w:val="-4"/>
              </w:rPr>
              <w:t>(Ö)</w:t>
            </w:r>
          </w:p>
        </w:tc>
        <w:tc>
          <w:tcPr>
            <w:tcW w:w="6487" w:type="dxa"/>
          </w:tcPr>
          <w:p w14:paraId="0328CDA4" w14:textId="77777777" w:rsidR="000C057A" w:rsidRDefault="000C057A" w:rsidP="001D06F5">
            <w:pPr>
              <w:pStyle w:val="TableParagraph"/>
              <w:spacing w:line="276" w:lineRule="auto"/>
              <w:ind w:left="71"/>
            </w:pPr>
            <w:proofErr w:type="spellStart"/>
            <w:r>
              <w:t>Tüm</w:t>
            </w:r>
            <w:proofErr w:type="spellEnd"/>
            <w:r>
              <w:rPr>
                <w:spacing w:val="-13"/>
              </w:rPr>
              <w:t xml:space="preserve"> </w:t>
            </w:r>
            <w:proofErr w:type="spellStart"/>
            <w:r>
              <w:t>programlarda</w:t>
            </w:r>
            <w:proofErr w:type="spellEnd"/>
            <w:r>
              <w:rPr>
                <w:spacing w:val="-3"/>
              </w:rPr>
              <w:t xml:space="preserve"> </w:t>
            </w:r>
            <w:proofErr w:type="spellStart"/>
            <w:r>
              <w:t>öğrenci</w:t>
            </w:r>
            <w:proofErr w:type="spellEnd"/>
            <w:r>
              <w:rPr>
                <w:spacing w:val="-9"/>
              </w:rPr>
              <w:t xml:space="preserve"> </w:t>
            </w:r>
            <w:proofErr w:type="spellStart"/>
            <w:r>
              <w:t>geri</w:t>
            </w:r>
            <w:proofErr w:type="spellEnd"/>
            <w:r>
              <w:rPr>
                <w:spacing w:val="-9"/>
              </w:rPr>
              <w:t xml:space="preserve"> </w:t>
            </w:r>
            <w:proofErr w:type="spellStart"/>
            <w:r>
              <w:t>bildirimlerinin</w:t>
            </w:r>
            <w:proofErr w:type="spellEnd"/>
            <w:r>
              <w:rPr>
                <w:spacing w:val="-10"/>
              </w:rPr>
              <w:t xml:space="preserve"> </w:t>
            </w:r>
            <w:proofErr w:type="spellStart"/>
            <w:r>
              <w:t>alınmasına</w:t>
            </w:r>
            <w:proofErr w:type="spellEnd"/>
            <w:r>
              <w:rPr>
                <w:spacing w:val="-3"/>
              </w:rPr>
              <w:t xml:space="preserve"> </w:t>
            </w:r>
            <w:proofErr w:type="spellStart"/>
            <w:r>
              <w:t>ilişkin</w:t>
            </w:r>
            <w:proofErr w:type="spellEnd"/>
            <w:r>
              <w:t xml:space="preserve"> </w:t>
            </w:r>
            <w:proofErr w:type="spellStart"/>
            <w:r>
              <w:t>uygulamalar</w:t>
            </w:r>
            <w:proofErr w:type="spellEnd"/>
            <w:r>
              <w:t xml:space="preserve"> </w:t>
            </w:r>
            <w:proofErr w:type="spellStart"/>
            <w:r>
              <w:t>izlenmekte</w:t>
            </w:r>
            <w:proofErr w:type="spellEnd"/>
            <w:r>
              <w:t xml:space="preserve"> </w:t>
            </w:r>
            <w:proofErr w:type="spellStart"/>
            <w:r>
              <w:t>ve</w:t>
            </w:r>
            <w:proofErr w:type="spellEnd"/>
            <w:r>
              <w:t xml:space="preserve"> </w:t>
            </w:r>
            <w:proofErr w:type="spellStart"/>
            <w:r>
              <w:t>öğrenci</w:t>
            </w:r>
            <w:proofErr w:type="spellEnd"/>
            <w:r>
              <w:t xml:space="preserve"> </w:t>
            </w:r>
            <w:proofErr w:type="spellStart"/>
            <w:r>
              <w:t>katılımına</w:t>
            </w:r>
            <w:proofErr w:type="spellEnd"/>
            <w:r>
              <w:t xml:space="preserve"> </w:t>
            </w:r>
            <w:proofErr w:type="spellStart"/>
            <w:r>
              <w:t>dayalı</w:t>
            </w:r>
            <w:proofErr w:type="spellEnd"/>
            <w:r>
              <w:t xml:space="preserve"> </w:t>
            </w:r>
            <w:proofErr w:type="spellStart"/>
            <w:r>
              <w:t>biçimde</w:t>
            </w:r>
            <w:proofErr w:type="spellEnd"/>
            <w:r>
              <w:t xml:space="preserve"> </w:t>
            </w:r>
            <w:proofErr w:type="spellStart"/>
            <w:r>
              <w:t>iyileştirilmektedir</w:t>
            </w:r>
            <w:proofErr w:type="spellEnd"/>
            <w:r>
              <w:t>.</w:t>
            </w:r>
            <w:r>
              <w:rPr>
                <w:spacing w:val="-3"/>
              </w:rPr>
              <w:t xml:space="preserve"> </w:t>
            </w:r>
            <w:r>
              <w:t>Geri</w:t>
            </w:r>
            <w:r>
              <w:rPr>
                <w:spacing w:val="-8"/>
              </w:rPr>
              <w:t xml:space="preserve"> </w:t>
            </w:r>
            <w:proofErr w:type="spellStart"/>
            <w:r>
              <w:t>bildirim</w:t>
            </w:r>
            <w:proofErr w:type="spellEnd"/>
            <w:r>
              <w:rPr>
                <w:spacing w:val="-13"/>
              </w:rPr>
              <w:t xml:space="preserve"> </w:t>
            </w:r>
            <w:proofErr w:type="spellStart"/>
            <w:r>
              <w:t>sonuçları</w:t>
            </w:r>
            <w:proofErr w:type="spellEnd"/>
            <w:r>
              <w:rPr>
                <w:spacing w:val="-8"/>
              </w:rPr>
              <w:t xml:space="preserve"> </w:t>
            </w:r>
            <w:proofErr w:type="spellStart"/>
            <w:r>
              <w:t>karar</w:t>
            </w:r>
            <w:proofErr w:type="spellEnd"/>
            <w:r>
              <w:rPr>
                <w:spacing w:val="-7"/>
              </w:rPr>
              <w:t xml:space="preserve"> </w:t>
            </w:r>
            <w:r>
              <w:t>alma</w:t>
            </w:r>
            <w:r>
              <w:rPr>
                <w:spacing w:val="-2"/>
              </w:rPr>
              <w:t xml:space="preserve"> </w:t>
            </w:r>
            <w:proofErr w:type="spellStart"/>
            <w:r>
              <w:t>süreçlerine</w:t>
            </w:r>
            <w:proofErr w:type="spellEnd"/>
            <w:r>
              <w:t xml:space="preserve"> </w:t>
            </w:r>
            <w:proofErr w:type="spellStart"/>
            <w:r>
              <w:rPr>
                <w:spacing w:val="-2"/>
              </w:rPr>
              <w:t>yansıtılmaktadır</w:t>
            </w:r>
            <w:proofErr w:type="spellEnd"/>
            <w:r>
              <w:rPr>
                <w:spacing w:val="-2"/>
              </w:rPr>
              <w:t>.</w:t>
            </w:r>
          </w:p>
        </w:tc>
      </w:tr>
      <w:tr w:rsidR="000C057A" w14:paraId="21FDE29D" w14:textId="77777777" w:rsidTr="000C057A">
        <w:trPr>
          <w:trHeight w:val="1113"/>
        </w:trPr>
        <w:tc>
          <w:tcPr>
            <w:tcW w:w="864" w:type="dxa"/>
            <w:shd w:val="clear" w:color="auto" w:fill="B4C5E7"/>
          </w:tcPr>
          <w:p w14:paraId="0C8E75E3" w14:textId="77777777" w:rsidR="000C057A" w:rsidRDefault="000C057A" w:rsidP="001D06F5">
            <w:pPr>
              <w:pStyle w:val="TableParagraph"/>
              <w:spacing w:before="160"/>
              <w:rPr>
                <w:b/>
                <w:i/>
              </w:rPr>
            </w:pPr>
          </w:p>
          <w:p w14:paraId="504D3245" w14:textId="77777777" w:rsidR="000C057A" w:rsidRDefault="000C057A" w:rsidP="001D06F5">
            <w:pPr>
              <w:pStyle w:val="TableParagraph"/>
              <w:ind w:right="50"/>
              <w:jc w:val="center"/>
              <w:rPr>
                <w:b/>
              </w:rPr>
            </w:pPr>
            <w:r>
              <w:rPr>
                <w:b/>
                <w:spacing w:val="-10"/>
              </w:rPr>
              <w:t>5</w:t>
            </w:r>
          </w:p>
        </w:tc>
        <w:tc>
          <w:tcPr>
            <w:tcW w:w="2973" w:type="dxa"/>
          </w:tcPr>
          <w:p w14:paraId="3C8E72BC" w14:textId="77777777" w:rsidR="000C057A" w:rsidRDefault="000C057A" w:rsidP="001D06F5">
            <w:pPr>
              <w:pStyle w:val="TableParagraph"/>
              <w:spacing w:before="116" w:line="276" w:lineRule="auto"/>
              <w:ind w:left="71"/>
            </w:pPr>
            <w:r>
              <w:t>PUKÖ</w:t>
            </w:r>
            <w:r>
              <w:rPr>
                <w:spacing w:val="-9"/>
              </w:rPr>
              <w:t xml:space="preserve"> </w:t>
            </w:r>
            <w:proofErr w:type="spellStart"/>
            <w:r>
              <w:t>çevrimi</w:t>
            </w:r>
            <w:proofErr w:type="spellEnd"/>
            <w:r>
              <w:rPr>
                <w:spacing w:val="-7"/>
              </w:rPr>
              <w:t xml:space="preserve"> </w:t>
            </w:r>
            <w:proofErr w:type="spellStart"/>
            <w:r>
              <w:t>en</w:t>
            </w:r>
            <w:proofErr w:type="spellEnd"/>
            <w:r>
              <w:rPr>
                <w:spacing w:val="-12"/>
              </w:rPr>
              <w:t xml:space="preserve"> </w:t>
            </w:r>
            <w:proofErr w:type="spellStart"/>
            <w:r>
              <w:t>az</w:t>
            </w:r>
            <w:proofErr w:type="spellEnd"/>
            <w:r>
              <w:rPr>
                <w:spacing w:val="-10"/>
              </w:rPr>
              <w:t xml:space="preserve"> </w:t>
            </w:r>
            <w:r>
              <w:t>3</w:t>
            </w:r>
            <w:r>
              <w:rPr>
                <w:spacing w:val="-8"/>
              </w:rPr>
              <w:t xml:space="preserve"> </w:t>
            </w:r>
            <w:proofErr w:type="spellStart"/>
            <w:r>
              <w:t>kez</w:t>
            </w:r>
            <w:proofErr w:type="spellEnd"/>
            <w:r>
              <w:t xml:space="preserve"> </w:t>
            </w:r>
            <w:proofErr w:type="spellStart"/>
            <w:r>
              <w:t>kapatılmış</w:t>
            </w:r>
            <w:proofErr w:type="spellEnd"/>
            <w:r>
              <w:t xml:space="preserve"> </w:t>
            </w:r>
            <w:proofErr w:type="spellStart"/>
            <w:r>
              <w:t>veya</w:t>
            </w:r>
            <w:proofErr w:type="spellEnd"/>
            <w:r>
              <w:t xml:space="preserve"> </w:t>
            </w:r>
            <w:proofErr w:type="spellStart"/>
            <w:r>
              <w:t>örnek</w:t>
            </w:r>
            <w:proofErr w:type="spellEnd"/>
            <w:r>
              <w:t xml:space="preserve"> </w:t>
            </w:r>
            <w:proofErr w:type="spellStart"/>
            <w:r>
              <w:t>gösterilebilir</w:t>
            </w:r>
            <w:proofErr w:type="spellEnd"/>
            <w:r>
              <w:t xml:space="preserve"> </w:t>
            </w:r>
            <w:proofErr w:type="spellStart"/>
            <w:r>
              <w:t>uygulama</w:t>
            </w:r>
            <w:proofErr w:type="spellEnd"/>
          </w:p>
        </w:tc>
        <w:tc>
          <w:tcPr>
            <w:tcW w:w="6487" w:type="dxa"/>
          </w:tcPr>
          <w:p w14:paraId="3FD45ED4" w14:textId="77777777" w:rsidR="000C057A" w:rsidRDefault="000C057A" w:rsidP="001D06F5">
            <w:pPr>
              <w:pStyle w:val="TableParagraph"/>
              <w:spacing w:before="7"/>
              <w:rPr>
                <w:b/>
                <w:i/>
              </w:rPr>
            </w:pPr>
          </w:p>
          <w:p w14:paraId="5146BE43" w14:textId="77777777" w:rsidR="000C057A" w:rsidRDefault="000C057A" w:rsidP="001D06F5">
            <w:pPr>
              <w:pStyle w:val="TableParagraph"/>
              <w:spacing w:line="278" w:lineRule="auto"/>
              <w:ind w:left="71"/>
            </w:pPr>
            <w:proofErr w:type="spellStart"/>
            <w:r>
              <w:t>İçselleştirilmiş</w:t>
            </w:r>
            <w:proofErr w:type="spellEnd"/>
            <w:r>
              <w:t>,</w:t>
            </w:r>
            <w:r>
              <w:rPr>
                <w:spacing w:val="-9"/>
              </w:rPr>
              <w:t xml:space="preserve"> </w:t>
            </w:r>
            <w:proofErr w:type="spellStart"/>
            <w:r>
              <w:t>sistematik</w:t>
            </w:r>
            <w:proofErr w:type="spellEnd"/>
            <w:r>
              <w:t>,</w:t>
            </w:r>
            <w:r>
              <w:rPr>
                <w:spacing w:val="-8"/>
              </w:rPr>
              <w:t xml:space="preserve"> </w:t>
            </w:r>
            <w:proofErr w:type="spellStart"/>
            <w:r>
              <w:t>sürdürülebilir</w:t>
            </w:r>
            <w:proofErr w:type="spellEnd"/>
            <w:r>
              <w:rPr>
                <w:spacing w:val="-7"/>
              </w:rPr>
              <w:t xml:space="preserve"> </w:t>
            </w:r>
            <w:proofErr w:type="spellStart"/>
            <w:r>
              <w:t>ve</w:t>
            </w:r>
            <w:proofErr w:type="spellEnd"/>
            <w:r>
              <w:rPr>
                <w:spacing w:val="-14"/>
              </w:rPr>
              <w:t xml:space="preserve"> </w:t>
            </w:r>
            <w:proofErr w:type="spellStart"/>
            <w:r>
              <w:t>örnek</w:t>
            </w:r>
            <w:proofErr w:type="spellEnd"/>
            <w:r>
              <w:rPr>
                <w:spacing w:val="-10"/>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6BA931C5" w14:textId="6DDF282D" w:rsidR="000C057A" w:rsidRDefault="000C057A" w:rsidP="00355CFF">
      <w:pPr>
        <w:pStyle w:val="Balk4"/>
        <w:ind w:left="460"/>
        <w:rPr>
          <w:spacing w:val="-2"/>
        </w:rPr>
      </w:pPr>
      <w:r>
        <w:t>Örnek</w:t>
      </w:r>
      <w:r>
        <w:rPr>
          <w:spacing w:val="-8"/>
        </w:rPr>
        <w:t xml:space="preserve"> </w:t>
      </w:r>
      <w:r>
        <w:rPr>
          <w:spacing w:val="-2"/>
        </w:rPr>
        <w:t>Kanıtlar</w:t>
      </w:r>
    </w:p>
    <w:p w14:paraId="3243309A" w14:textId="77777777" w:rsidR="00C53A3E" w:rsidRDefault="00C53A3E" w:rsidP="00C53A3E"/>
    <w:p w14:paraId="4543C4E9" w14:textId="495A23D2" w:rsidR="009F76AC" w:rsidRPr="009F76AC" w:rsidRDefault="00964626" w:rsidP="009F76AC">
      <w:pPr>
        <w:spacing w:line="240" w:lineRule="auto"/>
        <w:jc w:val="both"/>
        <w:rPr>
          <w:rFonts w:ascii="Times New Roman" w:hAnsi="Times New Roman" w:cs="Times New Roman"/>
          <w:sz w:val="24"/>
          <w:szCs w:val="24"/>
        </w:rPr>
      </w:pPr>
      <w:r w:rsidRPr="009F76AC">
        <w:rPr>
          <w:rFonts w:ascii="Times New Roman" w:hAnsi="Times New Roman" w:cs="Times New Roman"/>
          <w:sz w:val="24"/>
          <w:szCs w:val="24"/>
        </w:rPr>
        <w:t>(3) A.4.2.1.</w:t>
      </w:r>
      <w:r w:rsidR="00073C2C" w:rsidRPr="009F76AC">
        <w:rPr>
          <w:rFonts w:ascii="Times New Roman" w:hAnsi="Times New Roman" w:cs="Times New Roman"/>
          <w:sz w:val="24"/>
          <w:szCs w:val="24"/>
        </w:rPr>
        <w:t xml:space="preserve"> </w:t>
      </w:r>
      <w:r w:rsidR="009F76AC" w:rsidRPr="009F76AC">
        <w:rPr>
          <w:rFonts w:ascii="Times New Roman" w:hAnsi="Times New Roman" w:cs="Times New Roman"/>
          <w:sz w:val="24"/>
          <w:szCs w:val="24"/>
        </w:rPr>
        <w:t xml:space="preserve">Anketler </w:t>
      </w:r>
      <w:hyperlink r:id="rId18" w:history="1">
        <w:r w:rsidR="009F76AC" w:rsidRPr="009F76AC">
          <w:rPr>
            <w:rStyle w:val="Kpr"/>
            <w:rFonts w:ascii="Times New Roman" w:hAnsi="Times New Roman" w:cs="Times New Roman"/>
            <w:sz w:val="24"/>
            <w:szCs w:val="24"/>
          </w:rPr>
          <w:t>https://kalite.aksaray.edu.tr/anketler</w:t>
        </w:r>
      </w:hyperlink>
      <w:r w:rsidR="009F76AC" w:rsidRPr="009F76AC">
        <w:rPr>
          <w:rFonts w:ascii="Times New Roman" w:hAnsi="Times New Roman" w:cs="Times New Roman"/>
          <w:sz w:val="24"/>
          <w:szCs w:val="24"/>
        </w:rPr>
        <w:t xml:space="preserve"> </w:t>
      </w:r>
    </w:p>
    <w:p w14:paraId="53E5EBF8" w14:textId="77777777" w:rsidR="009F76AC" w:rsidRPr="009F76AC" w:rsidRDefault="009F76AC" w:rsidP="009F76AC">
      <w:pPr>
        <w:spacing w:line="240" w:lineRule="auto"/>
        <w:jc w:val="both"/>
        <w:rPr>
          <w:rFonts w:ascii="Times New Roman" w:hAnsi="Times New Roman" w:cs="Times New Roman"/>
          <w:sz w:val="24"/>
          <w:szCs w:val="24"/>
        </w:rPr>
      </w:pPr>
      <w:r w:rsidRPr="009F76AC">
        <w:rPr>
          <w:rFonts w:ascii="Times New Roman" w:hAnsi="Times New Roman" w:cs="Times New Roman"/>
          <w:sz w:val="24"/>
          <w:szCs w:val="24"/>
        </w:rPr>
        <w:t xml:space="preserve">(3) A.4.2.2. </w:t>
      </w:r>
      <w:proofErr w:type="spellStart"/>
      <w:r w:rsidRPr="009F76AC">
        <w:rPr>
          <w:rFonts w:ascii="Times New Roman" w:hAnsi="Times New Roman" w:cs="Times New Roman"/>
          <w:sz w:val="24"/>
          <w:szCs w:val="24"/>
        </w:rPr>
        <w:t>Anket_Değerlendirme_ve_Danışmanlık_Saatleri</w:t>
      </w:r>
      <w:proofErr w:type="spellEnd"/>
      <w:r w:rsidRPr="009F76AC">
        <w:rPr>
          <w:rFonts w:ascii="Times New Roman" w:hAnsi="Times New Roman" w:cs="Times New Roman"/>
          <w:sz w:val="24"/>
          <w:szCs w:val="24"/>
        </w:rPr>
        <w:t xml:space="preserve">  </w:t>
      </w:r>
      <w:hyperlink r:id="rId19" w:history="1">
        <w:r w:rsidRPr="009F76AC">
          <w:rPr>
            <w:rStyle w:val="Kpr"/>
            <w:rFonts w:ascii="Times New Roman" w:hAnsi="Times New Roman" w:cs="Times New Roman"/>
            <w:sz w:val="24"/>
            <w:szCs w:val="24"/>
          </w:rPr>
          <w:t>https://obs.aksaray.edu.tr/oibs/acd/login.aspx</w:t>
        </w:r>
      </w:hyperlink>
      <w:r w:rsidRPr="009F76AC">
        <w:rPr>
          <w:rFonts w:ascii="Times New Roman" w:hAnsi="Times New Roman" w:cs="Times New Roman"/>
          <w:sz w:val="24"/>
          <w:szCs w:val="24"/>
        </w:rPr>
        <w:t xml:space="preserve"> </w:t>
      </w:r>
    </w:p>
    <w:p w14:paraId="56AC4CD9" w14:textId="369A7451" w:rsidR="00C53A3E" w:rsidRDefault="00C53A3E" w:rsidP="00C53A3E">
      <w:pPr>
        <w:rPr>
          <w:rFonts w:ascii="Times New Roman" w:hAnsi="Times New Roman" w:cs="Times New Roman"/>
          <w:sz w:val="24"/>
          <w:szCs w:val="24"/>
        </w:rPr>
      </w:pPr>
    </w:p>
    <w:p w14:paraId="1F3BD24E" w14:textId="77777777" w:rsidR="00FD7801" w:rsidRPr="009F76AC" w:rsidRDefault="00FD7801" w:rsidP="00C53A3E">
      <w:pPr>
        <w:rPr>
          <w:rFonts w:ascii="Times New Roman" w:hAnsi="Times New Roman" w:cs="Times New Roman"/>
          <w:sz w:val="24"/>
          <w:szCs w:val="24"/>
        </w:rPr>
      </w:pPr>
    </w:p>
    <w:p w14:paraId="491FE428" w14:textId="66FE9ADE" w:rsidR="000C057A" w:rsidRPr="00507BF6" w:rsidRDefault="000C057A" w:rsidP="00507BF6">
      <w:pPr>
        <w:pStyle w:val="ListeParagraf"/>
        <w:widowControl w:val="0"/>
        <w:numPr>
          <w:ilvl w:val="2"/>
          <w:numId w:val="23"/>
        </w:numPr>
        <w:tabs>
          <w:tab w:val="left" w:pos="701"/>
        </w:tabs>
        <w:autoSpaceDE w:val="0"/>
        <w:autoSpaceDN w:val="0"/>
        <w:spacing w:after="0" w:line="360" w:lineRule="auto"/>
        <w:ind w:left="701" w:hanging="601"/>
        <w:contextualSpacing w:val="0"/>
        <w:rPr>
          <w:rFonts w:ascii="Times New Roman" w:hAnsi="Times New Roman" w:cs="Times New Roman"/>
          <w:b/>
          <w:sz w:val="24"/>
          <w:szCs w:val="24"/>
        </w:rPr>
      </w:pPr>
      <w:r w:rsidRPr="00507BF6">
        <w:rPr>
          <w:rFonts w:ascii="Times New Roman" w:hAnsi="Times New Roman" w:cs="Times New Roman"/>
          <w:b/>
          <w:sz w:val="24"/>
          <w:szCs w:val="24"/>
        </w:rPr>
        <w:lastRenderedPageBreak/>
        <w:t>Mezun</w:t>
      </w:r>
      <w:r w:rsidRPr="00507BF6">
        <w:rPr>
          <w:rFonts w:ascii="Times New Roman" w:hAnsi="Times New Roman" w:cs="Times New Roman"/>
          <w:b/>
          <w:spacing w:val="-11"/>
          <w:sz w:val="24"/>
          <w:szCs w:val="24"/>
        </w:rPr>
        <w:t xml:space="preserve"> </w:t>
      </w:r>
      <w:r w:rsidRPr="00507BF6">
        <w:rPr>
          <w:rFonts w:ascii="Times New Roman" w:hAnsi="Times New Roman" w:cs="Times New Roman"/>
          <w:b/>
          <w:sz w:val="24"/>
          <w:szCs w:val="24"/>
        </w:rPr>
        <w:t>ilişkileri</w:t>
      </w:r>
      <w:r w:rsidRPr="00507BF6">
        <w:rPr>
          <w:rFonts w:ascii="Times New Roman" w:hAnsi="Times New Roman" w:cs="Times New Roman"/>
          <w:b/>
          <w:spacing w:val="-11"/>
          <w:sz w:val="24"/>
          <w:szCs w:val="24"/>
        </w:rPr>
        <w:t xml:space="preserve"> </w:t>
      </w:r>
      <w:r w:rsidRPr="00507BF6">
        <w:rPr>
          <w:rFonts w:ascii="Times New Roman" w:hAnsi="Times New Roman" w:cs="Times New Roman"/>
          <w:b/>
          <w:spacing w:val="-2"/>
          <w:sz w:val="24"/>
          <w:szCs w:val="24"/>
        </w:rPr>
        <w:t>yönetimi</w:t>
      </w:r>
    </w:p>
    <w:p w14:paraId="7EE70A34" w14:textId="5AA5BEE2" w:rsidR="000C057A" w:rsidRPr="000A76E7" w:rsidRDefault="00B479B7" w:rsidP="00507BF6">
      <w:pPr>
        <w:spacing w:before="49" w:line="240" w:lineRule="auto"/>
        <w:jc w:val="both"/>
        <w:rPr>
          <w:rFonts w:ascii="Times New Roman" w:hAnsi="Times New Roman" w:cs="Times New Roman"/>
          <w:i/>
          <w:sz w:val="28"/>
          <w:szCs w:val="28"/>
        </w:rPr>
      </w:pPr>
      <w:r w:rsidRPr="00B479B7">
        <w:rPr>
          <w:rFonts w:ascii="Times New Roman" w:hAnsi="Times New Roman" w:cs="Times New Roman"/>
          <w:sz w:val="24"/>
          <w:szCs w:val="24"/>
        </w:rPr>
        <w:t>Birimde</w:t>
      </w:r>
      <w:r w:rsidRPr="00B479B7">
        <w:rPr>
          <w:rFonts w:ascii="Times New Roman" w:hAnsi="Times New Roman" w:cs="Times New Roman"/>
          <w:spacing w:val="-2"/>
          <w:sz w:val="24"/>
          <w:szCs w:val="24"/>
        </w:rPr>
        <w:t xml:space="preserve"> </w:t>
      </w:r>
      <w:r w:rsidRPr="00B479B7">
        <w:rPr>
          <w:rFonts w:ascii="Times New Roman" w:hAnsi="Times New Roman" w:cs="Times New Roman"/>
          <w:sz w:val="24"/>
          <w:szCs w:val="24"/>
        </w:rPr>
        <w:t>mezun</w:t>
      </w:r>
      <w:r w:rsidRPr="00B479B7">
        <w:rPr>
          <w:rFonts w:ascii="Times New Roman" w:hAnsi="Times New Roman" w:cs="Times New Roman"/>
          <w:spacing w:val="-9"/>
          <w:sz w:val="24"/>
          <w:szCs w:val="24"/>
        </w:rPr>
        <w:t xml:space="preserve"> </w:t>
      </w:r>
      <w:r w:rsidRPr="00B479B7">
        <w:rPr>
          <w:rFonts w:ascii="Times New Roman" w:hAnsi="Times New Roman" w:cs="Times New Roman"/>
          <w:sz w:val="24"/>
          <w:szCs w:val="24"/>
        </w:rPr>
        <w:t>izleme</w:t>
      </w:r>
      <w:r w:rsidRPr="00B479B7">
        <w:rPr>
          <w:rFonts w:ascii="Times New Roman" w:hAnsi="Times New Roman" w:cs="Times New Roman"/>
          <w:spacing w:val="-6"/>
          <w:sz w:val="24"/>
          <w:szCs w:val="24"/>
        </w:rPr>
        <w:t xml:space="preserve"> </w:t>
      </w:r>
      <w:r w:rsidRPr="00B479B7">
        <w:rPr>
          <w:rFonts w:ascii="Times New Roman" w:hAnsi="Times New Roman" w:cs="Times New Roman"/>
          <w:sz w:val="24"/>
          <w:szCs w:val="24"/>
        </w:rPr>
        <w:t>sistemi</w:t>
      </w:r>
      <w:r w:rsidRPr="00B479B7">
        <w:rPr>
          <w:rFonts w:ascii="Times New Roman" w:hAnsi="Times New Roman" w:cs="Times New Roman"/>
          <w:spacing w:val="-8"/>
          <w:sz w:val="24"/>
          <w:szCs w:val="24"/>
        </w:rPr>
        <w:t xml:space="preserve"> </w:t>
      </w:r>
      <w:r w:rsidRPr="00B479B7">
        <w:rPr>
          <w:rFonts w:ascii="Times New Roman" w:hAnsi="Times New Roman" w:cs="Times New Roman"/>
          <w:spacing w:val="-2"/>
          <w:sz w:val="24"/>
          <w:szCs w:val="24"/>
        </w:rPr>
        <w:t xml:space="preserve">bulunmamaktadır. </w:t>
      </w:r>
      <w:r w:rsidR="00D76CF9" w:rsidRPr="00D76CF9">
        <w:rPr>
          <w:rFonts w:ascii="Times New Roman" w:hAnsi="Times New Roman" w:cs="Times New Roman"/>
          <w:bCs/>
          <w:iCs/>
          <w:spacing w:val="-2"/>
          <w:sz w:val="24"/>
          <w:szCs w:val="24"/>
        </w:rPr>
        <w:t xml:space="preserve">Programın </w:t>
      </w:r>
      <w:r w:rsidR="000A76E7" w:rsidRPr="000A76E7">
        <w:rPr>
          <w:rFonts w:ascii="Times New Roman" w:hAnsi="Times New Roman" w:cs="Times New Roman"/>
          <w:b/>
          <w:bCs/>
          <w:spacing w:val="-2"/>
          <w:sz w:val="24"/>
          <w:szCs w:val="24"/>
        </w:rPr>
        <w:t>Düzey 1 (Planlama yoktur</w:t>
      </w:r>
      <w:r w:rsidR="000A76E7" w:rsidRPr="000A76E7">
        <w:rPr>
          <w:rFonts w:ascii="Times New Roman" w:hAnsi="Times New Roman" w:cs="Times New Roman"/>
          <w:spacing w:val="-2"/>
          <w:sz w:val="24"/>
          <w:szCs w:val="24"/>
        </w:rPr>
        <w:t>) seviyesinde olduğu değerlendirilmektedir.</w:t>
      </w:r>
    </w:p>
    <w:p w14:paraId="007F62FB" w14:textId="77777777" w:rsidR="000C057A" w:rsidRDefault="000C057A" w:rsidP="000C057A">
      <w:pPr>
        <w:pStyle w:val="Balk4"/>
        <w:spacing w:after="35"/>
      </w:pPr>
      <w:bookmarkStart w:id="20" w:name="Tablo:_Ölçüt_Olgunluk_Düzeyi_(13)"/>
      <w:bookmarkEnd w:id="20"/>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3002"/>
        <w:gridCol w:w="6545"/>
      </w:tblGrid>
      <w:tr w:rsidR="000C057A" w14:paraId="3F28B0A1" w14:textId="77777777" w:rsidTr="001D06F5">
        <w:trPr>
          <w:trHeight w:val="330"/>
        </w:trPr>
        <w:tc>
          <w:tcPr>
            <w:tcW w:w="869" w:type="dxa"/>
            <w:shd w:val="clear" w:color="auto" w:fill="B4C5E7"/>
          </w:tcPr>
          <w:p w14:paraId="3204F4DA" w14:textId="77777777" w:rsidR="000C057A" w:rsidRDefault="000C057A" w:rsidP="001D06F5">
            <w:pPr>
              <w:pStyle w:val="TableParagraph"/>
              <w:spacing w:before="1"/>
              <w:ind w:right="132"/>
              <w:jc w:val="center"/>
              <w:rPr>
                <w:b/>
              </w:rPr>
            </w:pPr>
            <w:proofErr w:type="spellStart"/>
            <w:r>
              <w:rPr>
                <w:b/>
                <w:spacing w:val="-2"/>
              </w:rPr>
              <w:t>Düzey</w:t>
            </w:r>
            <w:proofErr w:type="spellEnd"/>
          </w:p>
        </w:tc>
        <w:tc>
          <w:tcPr>
            <w:tcW w:w="3002" w:type="dxa"/>
          </w:tcPr>
          <w:p w14:paraId="0332157C" w14:textId="77777777" w:rsidR="000C057A" w:rsidRDefault="000C057A" w:rsidP="001D06F5">
            <w:pPr>
              <w:pStyle w:val="TableParagraph"/>
              <w:spacing w:before="1"/>
              <w:ind w:left="129"/>
              <w:rPr>
                <w:b/>
                <w:i/>
              </w:rPr>
            </w:pPr>
            <w:proofErr w:type="spellStart"/>
            <w:r>
              <w:rPr>
                <w:b/>
                <w:i/>
                <w:spacing w:val="-2"/>
              </w:rPr>
              <w:t>Açıklama</w:t>
            </w:r>
            <w:proofErr w:type="spellEnd"/>
          </w:p>
        </w:tc>
        <w:tc>
          <w:tcPr>
            <w:tcW w:w="6545" w:type="dxa"/>
          </w:tcPr>
          <w:p w14:paraId="336EDD33" w14:textId="77777777" w:rsidR="000C057A" w:rsidRDefault="000C057A" w:rsidP="001D06F5">
            <w:pPr>
              <w:pStyle w:val="TableParagraph"/>
              <w:spacing w:before="1"/>
              <w:ind w:left="66"/>
              <w:rPr>
                <w:b/>
              </w:rPr>
            </w:pPr>
            <w:r>
              <w:rPr>
                <w:b/>
              </w:rPr>
              <w:t>KİDR</w:t>
            </w:r>
            <w:r>
              <w:rPr>
                <w:b/>
                <w:spacing w:val="-3"/>
              </w:rPr>
              <w:t xml:space="preserve"> </w:t>
            </w:r>
            <w:proofErr w:type="spellStart"/>
            <w:r>
              <w:rPr>
                <w:b/>
              </w:rPr>
              <w:t>Kılavuzu</w:t>
            </w:r>
            <w:proofErr w:type="spellEnd"/>
            <w:r>
              <w:rPr>
                <w:b/>
                <w:spacing w:val="47"/>
              </w:rPr>
              <w:t xml:space="preserve"> </w:t>
            </w:r>
            <w:r>
              <w:rPr>
                <w:b/>
              </w:rPr>
              <w:t xml:space="preserve">3.2 </w:t>
            </w:r>
            <w:proofErr w:type="spellStart"/>
            <w:r>
              <w:rPr>
                <w:b/>
                <w:spacing w:val="-2"/>
              </w:rPr>
              <w:t>Açıklaması</w:t>
            </w:r>
            <w:proofErr w:type="spellEnd"/>
          </w:p>
        </w:tc>
      </w:tr>
      <w:tr w:rsidR="000C057A" w14:paraId="65478940" w14:textId="77777777" w:rsidTr="001D06F5">
        <w:trPr>
          <w:trHeight w:val="311"/>
        </w:trPr>
        <w:tc>
          <w:tcPr>
            <w:tcW w:w="869" w:type="dxa"/>
            <w:shd w:val="clear" w:color="auto" w:fill="B4C5E7"/>
          </w:tcPr>
          <w:p w14:paraId="170CE114" w14:textId="77777777" w:rsidR="000C057A" w:rsidRPr="00465B64" w:rsidRDefault="000C057A" w:rsidP="001D06F5">
            <w:pPr>
              <w:pStyle w:val="TableParagraph"/>
              <w:spacing w:before="10"/>
              <w:ind w:right="46"/>
              <w:jc w:val="center"/>
              <w:rPr>
                <w:b/>
                <w:highlight w:val="yellow"/>
              </w:rPr>
            </w:pPr>
            <w:r w:rsidRPr="00465B64">
              <w:rPr>
                <w:b/>
                <w:spacing w:val="-10"/>
                <w:highlight w:val="yellow"/>
              </w:rPr>
              <w:t>1</w:t>
            </w:r>
          </w:p>
        </w:tc>
        <w:tc>
          <w:tcPr>
            <w:tcW w:w="3002" w:type="dxa"/>
          </w:tcPr>
          <w:p w14:paraId="64236A1F" w14:textId="77777777" w:rsidR="000C057A" w:rsidRPr="00465B64" w:rsidRDefault="000C057A" w:rsidP="001D06F5">
            <w:pPr>
              <w:pStyle w:val="TableParagraph"/>
              <w:spacing w:before="5"/>
              <w:ind w:left="71"/>
              <w:rPr>
                <w:highlight w:val="yellow"/>
              </w:rPr>
            </w:pPr>
            <w:proofErr w:type="spellStart"/>
            <w:r w:rsidRPr="00465B64">
              <w:rPr>
                <w:highlight w:val="yellow"/>
              </w:rPr>
              <w:t>Planlama</w:t>
            </w:r>
            <w:proofErr w:type="spellEnd"/>
            <w:r w:rsidRPr="00465B64">
              <w:rPr>
                <w:spacing w:val="-9"/>
                <w:highlight w:val="yellow"/>
              </w:rPr>
              <w:t xml:space="preserve"> </w:t>
            </w:r>
            <w:proofErr w:type="spellStart"/>
            <w:r w:rsidRPr="00465B64">
              <w:rPr>
                <w:spacing w:val="-2"/>
                <w:highlight w:val="yellow"/>
              </w:rPr>
              <w:t>Yoktur</w:t>
            </w:r>
            <w:proofErr w:type="spellEnd"/>
          </w:p>
        </w:tc>
        <w:tc>
          <w:tcPr>
            <w:tcW w:w="6545" w:type="dxa"/>
          </w:tcPr>
          <w:p w14:paraId="3DAB0765" w14:textId="77777777" w:rsidR="000C057A" w:rsidRPr="00465B64" w:rsidRDefault="000C057A" w:rsidP="001D06F5">
            <w:pPr>
              <w:pStyle w:val="TableParagraph"/>
              <w:spacing w:before="5"/>
              <w:ind w:left="66"/>
              <w:rPr>
                <w:highlight w:val="yellow"/>
              </w:rPr>
            </w:pPr>
            <w:proofErr w:type="spellStart"/>
            <w:r w:rsidRPr="00465B64">
              <w:rPr>
                <w:highlight w:val="yellow"/>
              </w:rPr>
              <w:t>Birimde</w:t>
            </w:r>
            <w:proofErr w:type="spellEnd"/>
            <w:r w:rsidRPr="00465B64">
              <w:rPr>
                <w:spacing w:val="-2"/>
                <w:highlight w:val="yellow"/>
              </w:rPr>
              <w:t xml:space="preserve"> </w:t>
            </w:r>
            <w:proofErr w:type="spellStart"/>
            <w:r w:rsidRPr="00465B64">
              <w:rPr>
                <w:highlight w:val="yellow"/>
              </w:rPr>
              <w:t>mezun</w:t>
            </w:r>
            <w:proofErr w:type="spellEnd"/>
            <w:r w:rsidRPr="00465B64">
              <w:rPr>
                <w:spacing w:val="-9"/>
                <w:highlight w:val="yellow"/>
              </w:rPr>
              <w:t xml:space="preserve"> </w:t>
            </w:r>
            <w:proofErr w:type="spellStart"/>
            <w:r w:rsidRPr="00465B64">
              <w:rPr>
                <w:highlight w:val="yellow"/>
              </w:rPr>
              <w:t>izleme</w:t>
            </w:r>
            <w:proofErr w:type="spellEnd"/>
            <w:r w:rsidRPr="00465B64">
              <w:rPr>
                <w:spacing w:val="-6"/>
                <w:highlight w:val="yellow"/>
              </w:rPr>
              <w:t xml:space="preserve"> </w:t>
            </w:r>
            <w:proofErr w:type="spellStart"/>
            <w:r w:rsidRPr="00465B64">
              <w:rPr>
                <w:highlight w:val="yellow"/>
              </w:rPr>
              <w:t>sistemi</w:t>
            </w:r>
            <w:proofErr w:type="spellEnd"/>
            <w:r w:rsidRPr="00465B64">
              <w:rPr>
                <w:spacing w:val="-8"/>
                <w:highlight w:val="yellow"/>
              </w:rPr>
              <w:t xml:space="preserve"> </w:t>
            </w:r>
            <w:proofErr w:type="spellStart"/>
            <w:r w:rsidRPr="00465B64">
              <w:rPr>
                <w:spacing w:val="-2"/>
                <w:highlight w:val="yellow"/>
              </w:rPr>
              <w:t>bulunmamaktadır</w:t>
            </w:r>
            <w:proofErr w:type="spellEnd"/>
            <w:r w:rsidRPr="00465B64">
              <w:rPr>
                <w:spacing w:val="-2"/>
                <w:highlight w:val="yellow"/>
              </w:rPr>
              <w:t>.</w:t>
            </w:r>
          </w:p>
        </w:tc>
      </w:tr>
      <w:tr w:rsidR="000C057A" w14:paraId="4FBC50C2" w14:textId="77777777" w:rsidTr="001D06F5">
        <w:trPr>
          <w:trHeight w:val="580"/>
        </w:trPr>
        <w:tc>
          <w:tcPr>
            <w:tcW w:w="869" w:type="dxa"/>
            <w:shd w:val="clear" w:color="auto" w:fill="B4C5E7"/>
          </w:tcPr>
          <w:p w14:paraId="04695B1C" w14:textId="77777777" w:rsidR="000C057A" w:rsidRDefault="000C057A" w:rsidP="001D06F5">
            <w:pPr>
              <w:pStyle w:val="TableParagraph"/>
              <w:spacing w:before="145"/>
              <w:ind w:right="46"/>
              <w:jc w:val="center"/>
              <w:rPr>
                <w:b/>
              </w:rPr>
            </w:pPr>
            <w:r>
              <w:rPr>
                <w:b/>
                <w:spacing w:val="-10"/>
              </w:rPr>
              <w:t>2</w:t>
            </w:r>
          </w:p>
        </w:tc>
        <w:tc>
          <w:tcPr>
            <w:tcW w:w="3002" w:type="dxa"/>
          </w:tcPr>
          <w:p w14:paraId="58D8E224" w14:textId="77777777" w:rsidR="000C057A" w:rsidRDefault="000C057A" w:rsidP="001D06F5">
            <w:pPr>
              <w:pStyle w:val="TableParagraph"/>
              <w:spacing w:before="140"/>
              <w:ind w:left="71"/>
            </w:pPr>
            <w:proofErr w:type="spellStart"/>
            <w:r>
              <w:t>Planlama</w:t>
            </w:r>
            <w:proofErr w:type="spellEnd"/>
            <w:r>
              <w:rPr>
                <w:spacing w:val="-7"/>
              </w:rPr>
              <w:t xml:space="preserve"> </w:t>
            </w:r>
            <w:r>
              <w:rPr>
                <w:spacing w:val="-5"/>
              </w:rPr>
              <w:t>(P)</w:t>
            </w:r>
          </w:p>
        </w:tc>
        <w:tc>
          <w:tcPr>
            <w:tcW w:w="6545" w:type="dxa"/>
          </w:tcPr>
          <w:p w14:paraId="136855EC" w14:textId="77777777" w:rsidR="000C057A" w:rsidRDefault="000C057A" w:rsidP="001D06F5">
            <w:pPr>
              <w:pStyle w:val="TableParagraph"/>
              <w:spacing w:line="249" w:lineRule="exact"/>
              <w:ind w:left="66"/>
            </w:pPr>
            <w:proofErr w:type="spellStart"/>
            <w:r>
              <w:t>Programların</w:t>
            </w:r>
            <w:proofErr w:type="spellEnd"/>
            <w:r>
              <w:rPr>
                <w:spacing w:val="-11"/>
              </w:rPr>
              <w:t xml:space="preserve"> </w:t>
            </w:r>
            <w:proofErr w:type="spellStart"/>
            <w:r>
              <w:t>amaç</w:t>
            </w:r>
            <w:proofErr w:type="spellEnd"/>
            <w:r>
              <w:rPr>
                <w:spacing w:val="-5"/>
              </w:rPr>
              <w:t xml:space="preserve"> </w:t>
            </w:r>
            <w:proofErr w:type="spellStart"/>
            <w:r>
              <w:t>ve</w:t>
            </w:r>
            <w:proofErr w:type="spellEnd"/>
            <w:r>
              <w:rPr>
                <w:spacing w:val="-5"/>
              </w:rPr>
              <w:t xml:space="preserve"> </w:t>
            </w:r>
            <w:proofErr w:type="spellStart"/>
            <w:r>
              <w:t>hedeflerine</w:t>
            </w:r>
            <w:proofErr w:type="spellEnd"/>
            <w:r>
              <w:rPr>
                <w:spacing w:val="-10"/>
              </w:rPr>
              <w:t xml:space="preserve"> </w:t>
            </w:r>
            <w:proofErr w:type="spellStart"/>
            <w:r>
              <w:t>ulaşılıp</w:t>
            </w:r>
            <w:proofErr w:type="spellEnd"/>
            <w:r>
              <w:rPr>
                <w:spacing w:val="-3"/>
              </w:rPr>
              <w:t xml:space="preserve"> </w:t>
            </w:r>
            <w:proofErr w:type="spellStart"/>
            <w:r>
              <w:t>ulaşılmadığının</w:t>
            </w:r>
            <w:proofErr w:type="spellEnd"/>
            <w:r>
              <w:rPr>
                <w:spacing w:val="-8"/>
              </w:rPr>
              <w:t xml:space="preserve"> </w:t>
            </w:r>
            <w:proofErr w:type="spellStart"/>
            <w:r>
              <w:rPr>
                <w:spacing w:val="-2"/>
              </w:rPr>
              <w:t>irdelenmesi</w:t>
            </w:r>
            <w:proofErr w:type="spellEnd"/>
          </w:p>
          <w:p w14:paraId="24B50638" w14:textId="77777777" w:rsidR="000C057A" w:rsidRDefault="000C057A" w:rsidP="001D06F5">
            <w:pPr>
              <w:pStyle w:val="TableParagraph"/>
              <w:spacing w:before="35"/>
              <w:ind w:left="66"/>
            </w:pPr>
            <w:proofErr w:type="spellStart"/>
            <w:r>
              <w:t>amacıyla</w:t>
            </w:r>
            <w:proofErr w:type="spellEnd"/>
            <w:r>
              <w:rPr>
                <w:spacing w:val="-4"/>
              </w:rPr>
              <w:t xml:space="preserve"> </w:t>
            </w:r>
            <w:proofErr w:type="spellStart"/>
            <w:r>
              <w:t>bir</w:t>
            </w:r>
            <w:proofErr w:type="spellEnd"/>
            <w:r>
              <w:rPr>
                <w:spacing w:val="-1"/>
              </w:rPr>
              <w:t xml:space="preserve"> </w:t>
            </w:r>
            <w:proofErr w:type="spellStart"/>
            <w:r>
              <w:t>mezun</w:t>
            </w:r>
            <w:proofErr w:type="spellEnd"/>
            <w:r>
              <w:rPr>
                <w:spacing w:val="-4"/>
              </w:rPr>
              <w:t xml:space="preserve"> </w:t>
            </w:r>
            <w:proofErr w:type="spellStart"/>
            <w:r>
              <w:t>izleme</w:t>
            </w:r>
            <w:proofErr w:type="spellEnd"/>
            <w:r>
              <w:rPr>
                <w:spacing w:val="-10"/>
              </w:rPr>
              <w:t xml:space="preserve"> </w:t>
            </w:r>
            <w:proofErr w:type="spellStart"/>
            <w:r>
              <w:t>sistemine</w:t>
            </w:r>
            <w:proofErr w:type="spellEnd"/>
            <w:r>
              <w:rPr>
                <w:spacing w:val="-6"/>
              </w:rPr>
              <w:t xml:space="preserve"> </w:t>
            </w:r>
            <w:proofErr w:type="spellStart"/>
            <w:r>
              <w:t>ilişkin</w:t>
            </w:r>
            <w:proofErr w:type="spellEnd"/>
            <w:r>
              <w:rPr>
                <w:spacing w:val="-8"/>
              </w:rPr>
              <w:t xml:space="preserve"> </w:t>
            </w:r>
            <w:proofErr w:type="spellStart"/>
            <w:r>
              <w:t>planlama</w:t>
            </w:r>
            <w:proofErr w:type="spellEnd"/>
            <w:r>
              <w:rPr>
                <w:spacing w:val="-1"/>
              </w:rPr>
              <w:t xml:space="preserve"> </w:t>
            </w:r>
            <w:proofErr w:type="spellStart"/>
            <w:r>
              <w:rPr>
                <w:spacing w:val="-2"/>
              </w:rPr>
              <w:t>bulunmaktadır</w:t>
            </w:r>
            <w:proofErr w:type="spellEnd"/>
            <w:r>
              <w:rPr>
                <w:spacing w:val="-2"/>
              </w:rPr>
              <w:t>.</w:t>
            </w:r>
          </w:p>
        </w:tc>
      </w:tr>
      <w:tr w:rsidR="000C057A" w14:paraId="3DE0104E" w14:textId="77777777" w:rsidTr="001D06F5">
        <w:trPr>
          <w:trHeight w:val="580"/>
        </w:trPr>
        <w:tc>
          <w:tcPr>
            <w:tcW w:w="869" w:type="dxa"/>
            <w:shd w:val="clear" w:color="auto" w:fill="B4C5E7"/>
          </w:tcPr>
          <w:p w14:paraId="06730815" w14:textId="77777777" w:rsidR="000C057A" w:rsidRDefault="000C057A" w:rsidP="001D06F5">
            <w:pPr>
              <w:pStyle w:val="TableParagraph"/>
              <w:spacing w:before="145"/>
              <w:ind w:right="46"/>
              <w:jc w:val="center"/>
              <w:rPr>
                <w:b/>
              </w:rPr>
            </w:pPr>
            <w:r>
              <w:rPr>
                <w:b/>
                <w:spacing w:val="-10"/>
              </w:rPr>
              <w:t>3</w:t>
            </w:r>
          </w:p>
        </w:tc>
        <w:tc>
          <w:tcPr>
            <w:tcW w:w="3002" w:type="dxa"/>
          </w:tcPr>
          <w:p w14:paraId="0609CCCC" w14:textId="77777777" w:rsidR="000C057A" w:rsidRDefault="000C057A" w:rsidP="001D06F5">
            <w:pPr>
              <w:pStyle w:val="TableParagraph"/>
              <w:spacing w:line="249" w:lineRule="exact"/>
              <w:ind w:left="71"/>
            </w:pPr>
            <w:proofErr w:type="spellStart"/>
            <w:r>
              <w:t>Uygulama</w:t>
            </w:r>
            <w:proofErr w:type="spellEnd"/>
            <w:r>
              <w:rPr>
                <w:spacing w:val="-4"/>
              </w:rPr>
              <w:t xml:space="preserve"> </w:t>
            </w:r>
            <w:r>
              <w:t>(U)</w:t>
            </w:r>
            <w:r>
              <w:rPr>
                <w:spacing w:val="-9"/>
              </w:rPr>
              <w:t xml:space="preserve"> </w:t>
            </w:r>
            <w:proofErr w:type="spellStart"/>
            <w:r>
              <w:t>ve</w:t>
            </w:r>
            <w:proofErr w:type="spellEnd"/>
            <w:r>
              <w:t>/</w:t>
            </w:r>
            <w:proofErr w:type="spellStart"/>
            <w:r>
              <w:t>veya</w:t>
            </w:r>
            <w:proofErr w:type="spellEnd"/>
            <w:r>
              <w:rPr>
                <w:spacing w:val="-3"/>
              </w:rPr>
              <w:t xml:space="preserve"> </w:t>
            </w:r>
            <w:proofErr w:type="spellStart"/>
            <w:r>
              <w:rPr>
                <w:spacing w:val="-2"/>
              </w:rPr>
              <w:t>Kontrol</w:t>
            </w:r>
            <w:proofErr w:type="spellEnd"/>
          </w:p>
          <w:p w14:paraId="4102664E" w14:textId="77777777" w:rsidR="000C057A" w:rsidRDefault="000C057A" w:rsidP="001D06F5">
            <w:pPr>
              <w:pStyle w:val="TableParagraph"/>
              <w:spacing w:before="40"/>
              <w:ind w:left="71"/>
            </w:pPr>
            <w:r>
              <w:t>Et</w:t>
            </w:r>
            <w:r>
              <w:rPr>
                <w:spacing w:val="2"/>
              </w:rPr>
              <w:t xml:space="preserve"> </w:t>
            </w:r>
            <w:r>
              <w:rPr>
                <w:spacing w:val="-5"/>
              </w:rPr>
              <w:t>(K)</w:t>
            </w:r>
          </w:p>
        </w:tc>
        <w:tc>
          <w:tcPr>
            <w:tcW w:w="6545" w:type="dxa"/>
          </w:tcPr>
          <w:p w14:paraId="141BA105" w14:textId="77777777" w:rsidR="000C057A" w:rsidRDefault="000C057A" w:rsidP="001D06F5">
            <w:pPr>
              <w:pStyle w:val="TableParagraph"/>
              <w:spacing w:line="249" w:lineRule="exact"/>
              <w:ind w:left="66"/>
            </w:pPr>
            <w:proofErr w:type="spellStart"/>
            <w:r>
              <w:t>Birimdeki</w:t>
            </w:r>
            <w:proofErr w:type="spellEnd"/>
            <w:r>
              <w:rPr>
                <w:spacing w:val="-9"/>
              </w:rPr>
              <w:t xml:space="preserve"> </w:t>
            </w:r>
            <w:proofErr w:type="spellStart"/>
            <w:r>
              <w:t>programların</w:t>
            </w:r>
            <w:proofErr w:type="spellEnd"/>
            <w:r>
              <w:rPr>
                <w:spacing w:val="-7"/>
              </w:rPr>
              <w:t xml:space="preserve"> </w:t>
            </w:r>
            <w:proofErr w:type="spellStart"/>
            <w:r>
              <w:t>genelinde</w:t>
            </w:r>
            <w:proofErr w:type="spellEnd"/>
            <w:r>
              <w:rPr>
                <w:spacing w:val="-5"/>
              </w:rPr>
              <w:t xml:space="preserve"> </w:t>
            </w:r>
            <w:proofErr w:type="spellStart"/>
            <w:r>
              <w:t>mezun</w:t>
            </w:r>
            <w:proofErr w:type="spellEnd"/>
            <w:r>
              <w:rPr>
                <w:spacing w:val="-7"/>
              </w:rPr>
              <w:t xml:space="preserve"> </w:t>
            </w:r>
            <w:proofErr w:type="spellStart"/>
            <w:r>
              <w:t>izleme</w:t>
            </w:r>
            <w:proofErr w:type="spellEnd"/>
            <w:r>
              <w:rPr>
                <w:spacing w:val="-5"/>
              </w:rPr>
              <w:t xml:space="preserve"> </w:t>
            </w:r>
            <w:proofErr w:type="spellStart"/>
            <w:r>
              <w:t>sistemi</w:t>
            </w:r>
            <w:proofErr w:type="spellEnd"/>
            <w:r>
              <w:rPr>
                <w:spacing w:val="-6"/>
              </w:rPr>
              <w:t xml:space="preserve"> </w:t>
            </w:r>
            <w:proofErr w:type="spellStart"/>
            <w:r>
              <w:rPr>
                <w:spacing w:val="-2"/>
              </w:rPr>
              <w:t>uygulamaları</w:t>
            </w:r>
            <w:proofErr w:type="spellEnd"/>
          </w:p>
          <w:p w14:paraId="02FCF8C3" w14:textId="77777777" w:rsidR="000C057A" w:rsidRDefault="000C057A" w:rsidP="001D06F5">
            <w:pPr>
              <w:pStyle w:val="TableParagraph"/>
              <w:spacing w:before="40"/>
              <w:ind w:left="66"/>
            </w:pPr>
            <w:proofErr w:type="spellStart"/>
            <w:r>
              <w:rPr>
                <w:spacing w:val="-2"/>
              </w:rPr>
              <w:t>vardır</w:t>
            </w:r>
            <w:proofErr w:type="spellEnd"/>
          </w:p>
        </w:tc>
      </w:tr>
      <w:tr w:rsidR="000C057A" w14:paraId="642A62F7" w14:textId="77777777" w:rsidTr="001D06F5">
        <w:trPr>
          <w:trHeight w:val="585"/>
        </w:trPr>
        <w:tc>
          <w:tcPr>
            <w:tcW w:w="869" w:type="dxa"/>
            <w:shd w:val="clear" w:color="auto" w:fill="B4C5E7"/>
          </w:tcPr>
          <w:p w14:paraId="57DE5468" w14:textId="77777777" w:rsidR="000C057A" w:rsidRDefault="000C057A" w:rsidP="001D06F5">
            <w:pPr>
              <w:pStyle w:val="TableParagraph"/>
              <w:spacing w:before="149"/>
              <w:ind w:right="46"/>
              <w:jc w:val="center"/>
              <w:rPr>
                <w:b/>
              </w:rPr>
            </w:pPr>
            <w:r>
              <w:rPr>
                <w:b/>
                <w:spacing w:val="-10"/>
              </w:rPr>
              <w:t>4</w:t>
            </w:r>
          </w:p>
        </w:tc>
        <w:tc>
          <w:tcPr>
            <w:tcW w:w="3002" w:type="dxa"/>
          </w:tcPr>
          <w:p w14:paraId="075902FC" w14:textId="77777777" w:rsidR="000C057A" w:rsidRDefault="000C057A" w:rsidP="001D06F5">
            <w:pPr>
              <w:pStyle w:val="TableParagraph"/>
              <w:spacing w:line="249" w:lineRule="exact"/>
              <w:ind w:left="71"/>
            </w:pPr>
            <w:proofErr w:type="spellStart"/>
            <w:r>
              <w:t>Kontrol</w:t>
            </w:r>
            <w:proofErr w:type="spellEnd"/>
            <w:r>
              <w:rPr>
                <w:spacing w:val="-5"/>
              </w:rPr>
              <w:t xml:space="preserve"> </w:t>
            </w:r>
            <w:r>
              <w:t>Et (K)</w:t>
            </w:r>
            <w:r>
              <w:rPr>
                <w:spacing w:val="-3"/>
              </w:rPr>
              <w:t xml:space="preserve"> </w:t>
            </w:r>
            <w:proofErr w:type="spellStart"/>
            <w:r>
              <w:t>ve</w:t>
            </w:r>
            <w:proofErr w:type="spellEnd"/>
            <w:r>
              <w:rPr>
                <w:spacing w:val="-7"/>
              </w:rPr>
              <w:t xml:space="preserve"> </w:t>
            </w:r>
            <w:proofErr w:type="spellStart"/>
            <w:r>
              <w:t>Önlem</w:t>
            </w:r>
            <w:proofErr w:type="spellEnd"/>
            <w:r>
              <w:rPr>
                <w:spacing w:val="-4"/>
              </w:rPr>
              <w:t xml:space="preserve"> </w:t>
            </w:r>
            <w:r>
              <w:rPr>
                <w:spacing w:val="-5"/>
              </w:rPr>
              <w:t>Al</w:t>
            </w:r>
          </w:p>
          <w:p w14:paraId="7CD431EB" w14:textId="77777777" w:rsidR="000C057A" w:rsidRDefault="000C057A" w:rsidP="001D06F5">
            <w:pPr>
              <w:pStyle w:val="TableParagraph"/>
              <w:spacing w:before="40"/>
              <w:ind w:left="71"/>
            </w:pPr>
            <w:r>
              <w:rPr>
                <w:spacing w:val="-5"/>
              </w:rPr>
              <w:t>(Ö)</w:t>
            </w:r>
          </w:p>
        </w:tc>
        <w:tc>
          <w:tcPr>
            <w:tcW w:w="6545" w:type="dxa"/>
          </w:tcPr>
          <w:p w14:paraId="738C034C" w14:textId="77777777" w:rsidR="000C057A" w:rsidRDefault="000C057A" w:rsidP="001D06F5">
            <w:pPr>
              <w:pStyle w:val="TableParagraph"/>
              <w:spacing w:line="249" w:lineRule="exact"/>
              <w:ind w:left="66"/>
            </w:pPr>
            <w:proofErr w:type="spellStart"/>
            <w:r>
              <w:t>Mezun</w:t>
            </w:r>
            <w:proofErr w:type="spellEnd"/>
            <w:r>
              <w:rPr>
                <w:spacing w:val="-6"/>
              </w:rPr>
              <w:t xml:space="preserve"> </w:t>
            </w:r>
            <w:proofErr w:type="spellStart"/>
            <w:r>
              <w:t>izleme</w:t>
            </w:r>
            <w:proofErr w:type="spellEnd"/>
            <w:r>
              <w:rPr>
                <w:spacing w:val="-8"/>
              </w:rPr>
              <w:t xml:space="preserve"> </w:t>
            </w:r>
            <w:proofErr w:type="spellStart"/>
            <w:r>
              <w:t>sistemi</w:t>
            </w:r>
            <w:proofErr w:type="spellEnd"/>
            <w:r>
              <w:rPr>
                <w:spacing w:val="-5"/>
              </w:rPr>
              <w:t xml:space="preserve"> </w:t>
            </w:r>
            <w:proofErr w:type="spellStart"/>
            <w:r>
              <w:t>uygulamaları</w:t>
            </w:r>
            <w:proofErr w:type="spellEnd"/>
            <w:r>
              <w:rPr>
                <w:spacing w:val="-5"/>
              </w:rPr>
              <w:t xml:space="preserve"> </w:t>
            </w:r>
            <w:proofErr w:type="spellStart"/>
            <w:r>
              <w:t>izlenmekte</w:t>
            </w:r>
            <w:proofErr w:type="spellEnd"/>
            <w:r>
              <w:rPr>
                <w:spacing w:val="-8"/>
              </w:rPr>
              <w:t xml:space="preserve"> </w:t>
            </w:r>
            <w:proofErr w:type="spellStart"/>
            <w:r>
              <w:t>ve</w:t>
            </w:r>
            <w:proofErr w:type="spellEnd"/>
            <w:r>
              <w:rPr>
                <w:spacing w:val="-2"/>
              </w:rPr>
              <w:t xml:space="preserve"> </w:t>
            </w:r>
            <w:proofErr w:type="spellStart"/>
            <w:r>
              <w:rPr>
                <w:spacing w:val="-2"/>
              </w:rPr>
              <w:t>ihtiyaçlar</w:t>
            </w:r>
            <w:proofErr w:type="spellEnd"/>
          </w:p>
          <w:p w14:paraId="5D676F6C" w14:textId="77777777" w:rsidR="000C057A" w:rsidRDefault="000C057A" w:rsidP="001D06F5">
            <w:pPr>
              <w:pStyle w:val="TableParagraph"/>
              <w:spacing w:before="40"/>
              <w:ind w:left="66"/>
            </w:pPr>
            <w:proofErr w:type="spellStart"/>
            <w:r>
              <w:t>doğrultusunda</w:t>
            </w:r>
            <w:proofErr w:type="spellEnd"/>
            <w:r>
              <w:rPr>
                <w:spacing w:val="-10"/>
              </w:rPr>
              <w:t xml:space="preserve"> </w:t>
            </w:r>
            <w:proofErr w:type="spellStart"/>
            <w:r>
              <w:t>programlarda</w:t>
            </w:r>
            <w:proofErr w:type="spellEnd"/>
            <w:r>
              <w:rPr>
                <w:spacing w:val="-10"/>
              </w:rPr>
              <w:t xml:space="preserve"> </w:t>
            </w:r>
            <w:proofErr w:type="spellStart"/>
            <w:r>
              <w:t>güncellemeler</w:t>
            </w:r>
            <w:proofErr w:type="spellEnd"/>
            <w:r>
              <w:rPr>
                <w:spacing w:val="-6"/>
              </w:rPr>
              <w:t xml:space="preserve"> </w:t>
            </w:r>
            <w:proofErr w:type="spellStart"/>
            <w:r>
              <w:rPr>
                <w:spacing w:val="-2"/>
              </w:rPr>
              <w:t>yapılmaktadır</w:t>
            </w:r>
            <w:proofErr w:type="spellEnd"/>
            <w:r>
              <w:rPr>
                <w:spacing w:val="-2"/>
              </w:rPr>
              <w:t>.</w:t>
            </w:r>
          </w:p>
        </w:tc>
      </w:tr>
      <w:tr w:rsidR="000C057A" w14:paraId="14198450" w14:textId="77777777" w:rsidTr="001D06F5">
        <w:trPr>
          <w:trHeight w:val="873"/>
        </w:trPr>
        <w:tc>
          <w:tcPr>
            <w:tcW w:w="869" w:type="dxa"/>
            <w:shd w:val="clear" w:color="auto" w:fill="B4C5E7"/>
          </w:tcPr>
          <w:p w14:paraId="49238AAD" w14:textId="77777777" w:rsidR="000C057A" w:rsidRDefault="000C057A" w:rsidP="001D06F5">
            <w:pPr>
              <w:pStyle w:val="TableParagraph"/>
              <w:spacing w:before="35"/>
              <w:rPr>
                <w:b/>
                <w:i/>
              </w:rPr>
            </w:pPr>
          </w:p>
          <w:p w14:paraId="738BECBB" w14:textId="77777777" w:rsidR="000C057A" w:rsidRDefault="000C057A" w:rsidP="001D06F5">
            <w:pPr>
              <w:pStyle w:val="TableParagraph"/>
              <w:spacing w:before="1"/>
              <w:ind w:right="46"/>
              <w:jc w:val="center"/>
              <w:rPr>
                <w:b/>
              </w:rPr>
            </w:pPr>
            <w:r>
              <w:rPr>
                <w:b/>
                <w:spacing w:val="-10"/>
              </w:rPr>
              <w:t>5</w:t>
            </w:r>
          </w:p>
        </w:tc>
        <w:tc>
          <w:tcPr>
            <w:tcW w:w="3002" w:type="dxa"/>
          </w:tcPr>
          <w:p w14:paraId="5A05B2A0" w14:textId="77777777" w:rsidR="000C057A" w:rsidRDefault="000C057A" w:rsidP="001D06F5">
            <w:pPr>
              <w:pStyle w:val="TableParagraph"/>
              <w:spacing w:line="273" w:lineRule="auto"/>
              <w:ind w:left="71"/>
            </w:pPr>
            <w:r>
              <w:t>PUKÖ</w:t>
            </w:r>
            <w:r>
              <w:rPr>
                <w:spacing w:val="-9"/>
              </w:rPr>
              <w:t xml:space="preserve"> </w:t>
            </w:r>
            <w:proofErr w:type="spellStart"/>
            <w:r>
              <w:t>çevrimi</w:t>
            </w:r>
            <w:proofErr w:type="spellEnd"/>
            <w:r>
              <w:rPr>
                <w:spacing w:val="-7"/>
              </w:rPr>
              <w:t xml:space="preserve"> </w:t>
            </w:r>
            <w:proofErr w:type="spellStart"/>
            <w:r>
              <w:t>en</w:t>
            </w:r>
            <w:proofErr w:type="spellEnd"/>
            <w:r>
              <w:rPr>
                <w:spacing w:val="-12"/>
              </w:rPr>
              <w:t xml:space="preserve"> </w:t>
            </w:r>
            <w:proofErr w:type="spellStart"/>
            <w:r>
              <w:t>az</w:t>
            </w:r>
            <w:proofErr w:type="spellEnd"/>
            <w:r>
              <w:rPr>
                <w:spacing w:val="-10"/>
              </w:rPr>
              <w:t xml:space="preserve"> </w:t>
            </w:r>
            <w:r>
              <w:t>3</w:t>
            </w:r>
            <w:r>
              <w:rPr>
                <w:spacing w:val="-8"/>
              </w:rPr>
              <w:t xml:space="preserve"> </w:t>
            </w:r>
            <w:proofErr w:type="spellStart"/>
            <w:r>
              <w:t>kez</w:t>
            </w:r>
            <w:proofErr w:type="spellEnd"/>
            <w:r>
              <w:t xml:space="preserve"> </w:t>
            </w:r>
            <w:proofErr w:type="spellStart"/>
            <w:r>
              <w:t>kapatılmış</w:t>
            </w:r>
            <w:proofErr w:type="spellEnd"/>
            <w:r>
              <w:t xml:space="preserve"> </w:t>
            </w:r>
            <w:proofErr w:type="spellStart"/>
            <w:r>
              <w:t>veya</w:t>
            </w:r>
            <w:proofErr w:type="spellEnd"/>
            <w:r>
              <w:t xml:space="preserve"> </w:t>
            </w:r>
            <w:proofErr w:type="spellStart"/>
            <w:r>
              <w:t>örnek</w:t>
            </w:r>
            <w:proofErr w:type="spellEnd"/>
          </w:p>
          <w:p w14:paraId="27A28529" w14:textId="77777777" w:rsidR="000C057A" w:rsidRDefault="000C057A" w:rsidP="001D06F5">
            <w:pPr>
              <w:pStyle w:val="TableParagraph"/>
              <w:ind w:left="71"/>
            </w:pPr>
            <w:proofErr w:type="spellStart"/>
            <w:r>
              <w:t>gösterilebilir</w:t>
            </w:r>
            <w:proofErr w:type="spellEnd"/>
            <w:r>
              <w:rPr>
                <w:spacing w:val="-8"/>
              </w:rPr>
              <w:t xml:space="preserve"> </w:t>
            </w:r>
            <w:proofErr w:type="spellStart"/>
            <w:r>
              <w:rPr>
                <w:spacing w:val="-2"/>
              </w:rPr>
              <w:t>uygulama</w:t>
            </w:r>
            <w:proofErr w:type="spellEnd"/>
          </w:p>
        </w:tc>
        <w:tc>
          <w:tcPr>
            <w:tcW w:w="6545" w:type="dxa"/>
          </w:tcPr>
          <w:p w14:paraId="20DB31FD" w14:textId="77777777" w:rsidR="000C057A" w:rsidRDefault="000C057A" w:rsidP="001D06F5">
            <w:pPr>
              <w:pStyle w:val="TableParagraph"/>
              <w:spacing w:before="140" w:line="278" w:lineRule="auto"/>
              <w:ind w:left="66"/>
            </w:pPr>
            <w:proofErr w:type="spellStart"/>
            <w:r>
              <w:t>İçselleştirilmiş</w:t>
            </w:r>
            <w:proofErr w:type="spellEnd"/>
            <w:r>
              <w:t>,</w:t>
            </w:r>
            <w:r>
              <w:rPr>
                <w:spacing w:val="-9"/>
              </w:rPr>
              <w:t xml:space="preserve"> </w:t>
            </w:r>
            <w:proofErr w:type="spellStart"/>
            <w:r>
              <w:t>sistematik</w:t>
            </w:r>
            <w:proofErr w:type="spellEnd"/>
            <w:r>
              <w:t>,</w:t>
            </w:r>
            <w:r>
              <w:rPr>
                <w:spacing w:val="-8"/>
              </w:rPr>
              <w:t xml:space="preserve"> </w:t>
            </w:r>
            <w:proofErr w:type="spellStart"/>
            <w:r>
              <w:t>sürdürülebilir</w:t>
            </w:r>
            <w:proofErr w:type="spellEnd"/>
            <w:r>
              <w:rPr>
                <w:spacing w:val="-8"/>
              </w:rPr>
              <w:t xml:space="preserve"> </w:t>
            </w:r>
            <w:proofErr w:type="spellStart"/>
            <w:r>
              <w:t>ve</w:t>
            </w:r>
            <w:proofErr w:type="spellEnd"/>
            <w:r>
              <w:rPr>
                <w:spacing w:val="-14"/>
              </w:rPr>
              <w:t xml:space="preserve"> </w:t>
            </w:r>
            <w:proofErr w:type="spellStart"/>
            <w:r>
              <w:t>örnek</w:t>
            </w:r>
            <w:proofErr w:type="spellEnd"/>
            <w:r>
              <w:rPr>
                <w:spacing w:val="-10"/>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31F5BCE4" w14:textId="77777777" w:rsidR="000C057A" w:rsidRDefault="000C057A" w:rsidP="000C057A">
      <w:pPr>
        <w:spacing w:before="39"/>
        <w:rPr>
          <w:b/>
          <w:i/>
        </w:rPr>
      </w:pPr>
    </w:p>
    <w:p w14:paraId="6AC6AA9A" w14:textId="77777777" w:rsidR="000C057A" w:rsidRPr="003C5045" w:rsidRDefault="000C057A" w:rsidP="000C057A">
      <w:pPr>
        <w:pStyle w:val="ListeParagraf"/>
        <w:widowControl w:val="0"/>
        <w:numPr>
          <w:ilvl w:val="1"/>
          <w:numId w:val="23"/>
        </w:numPr>
        <w:tabs>
          <w:tab w:val="left" w:pos="534"/>
        </w:tabs>
        <w:autoSpaceDE w:val="0"/>
        <w:autoSpaceDN w:val="0"/>
        <w:spacing w:after="0" w:line="240" w:lineRule="auto"/>
        <w:ind w:left="534" w:hanging="434"/>
        <w:contextualSpacing w:val="0"/>
        <w:rPr>
          <w:rFonts w:ascii="Times New Roman" w:hAnsi="Times New Roman" w:cs="Times New Roman"/>
          <w:b/>
          <w:sz w:val="28"/>
          <w:szCs w:val="28"/>
        </w:rPr>
      </w:pPr>
      <w:r w:rsidRPr="003C5045">
        <w:rPr>
          <w:rFonts w:ascii="Times New Roman" w:hAnsi="Times New Roman" w:cs="Times New Roman"/>
          <w:b/>
          <w:spacing w:val="-2"/>
          <w:sz w:val="28"/>
          <w:szCs w:val="28"/>
        </w:rPr>
        <w:t>ULUSLARARASILAŞMA</w:t>
      </w:r>
    </w:p>
    <w:p w14:paraId="006B543D" w14:textId="58199F31" w:rsidR="000C057A" w:rsidRPr="00964B3A" w:rsidRDefault="000C057A" w:rsidP="00964B3A">
      <w:pPr>
        <w:pStyle w:val="ListeParagraf"/>
        <w:widowControl w:val="0"/>
        <w:numPr>
          <w:ilvl w:val="2"/>
          <w:numId w:val="23"/>
        </w:numPr>
        <w:tabs>
          <w:tab w:val="left" w:pos="701"/>
        </w:tabs>
        <w:autoSpaceDE w:val="0"/>
        <w:autoSpaceDN w:val="0"/>
        <w:spacing w:after="0" w:line="360" w:lineRule="auto"/>
        <w:ind w:left="701" w:hanging="601"/>
        <w:contextualSpacing w:val="0"/>
        <w:rPr>
          <w:rFonts w:ascii="Times New Roman" w:hAnsi="Times New Roman" w:cs="Times New Roman"/>
          <w:b/>
          <w:sz w:val="24"/>
          <w:szCs w:val="24"/>
        </w:rPr>
      </w:pPr>
      <w:r w:rsidRPr="00964B3A">
        <w:rPr>
          <w:rFonts w:ascii="Times New Roman" w:hAnsi="Times New Roman" w:cs="Times New Roman"/>
          <w:b/>
          <w:spacing w:val="-2"/>
          <w:sz w:val="24"/>
          <w:szCs w:val="24"/>
        </w:rPr>
        <w:t>Uluslararasılaşma</w:t>
      </w:r>
      <w:r w:rsidRPr="00964B3A">
        <w:rPr>
          <w:rFonts w:ascii="Times New Roman" w:hAnsi="Times New Roman" w:cs="Times New Roman"/>
          <w:b/>
          <w:spacing w:val="14"/>
          <w:sz w:val="24"/>
          <w:szCs w:val="24"/>
        </w:rPr>
        <w:t xml:space="preserve"> </w:t>
      </w:r>
      <w:r w:rsidRPr="00964B3A">
        <w:rPr>
          <w:rFonts w:ascii="Times New Roman" w:hAnsi="Times New Roman" w:cs="Times New Roman"/>
          <w:b/>
          <w:spacing w:val="-2"/>
          <w:sz w:val="24"/>
          <w:szCs w:val="24"/>
        </w:rPr>
        <w:t>süreçlerinin</w:t>
      </w:r>
      <w:r w:rsidRPr="00964B3A">
        <w:rPr>
          <w:rFonts w:ascii="Times New Roman" w:hAnsi="Times New Roman" w:cs="Times New Roman"/>
          <w:b/>
          <w:spacing w:val="6"/>
          <w:sz w:val="24"/>
          <w:szCs w:val="24"/>
        </w:rPr>
        <w:t xml:space="preserve"> </w:t>
      </w:r>
      <w:r w:rsidRPr="00964B3A">
        <w:rPr>
          <w:rFonts w:ascii="Times New Roman" w:hAnsi="Times New Roman" w:cs="Times New Roman"/>
          <w:b/>
          <w:spacing w:val="-2"/>
          <w:sz w:val="24"/>
          <w:szCs w:val="24"/>
        </w:rPr>
        <w:t>yönetimi</w:t>
      </w:r>
    </w:p>
    <w:p w14:paraId="308E801F" w14:textId="3A3EDC0E" w:rsidR="000C057A" w:rsidRPr="00385009" w:rsidRDefault="00D128FE" w:rsidP="00964B3A">
      <w:pPr>
        <w:pStyle w:val="GvdeMetni"/>
        <w:jc w:val="both"/>
        <w:rPr>
          <w:i w:val="0"/>
          <w:iCs w:val="0"/>
          <w:sz w:val="24"/>
          <w:szCs w:val="24"/>
        </w:rPr>
      </w:pPr>
      <w:r w:rsidRPr="00D128FE">
        <w:rPr>
          <w:i w:val="0"/>
          <w:iCs w:val="0"/>
          <w:sz w:val="24"/>
          <w:szCs w:val="24"/>
        </w:rPr>
        <w:t xml:space="preserve">Birimin uluslararasılaşma süreçlerine ilişkin yönetsel ve organizasyonel yapılanması bulunmamaktadır. </w:t>
      </w:r>
      <w:r w:rsidR="00A1170E" w:rsidRPr="00A1170E">
        <w:rPr>
          <w:bCs/>
          <w:i w:val="0"/>
          <w:iCs w:val="0"/>
          <w:sz w:val="24"/>
          <w:szCs w:val="24"/>
        </w:rPr>
        <w:t xml:space="preserve">Programın </w:t>
      </w:r>
      <w:r w:rsidR="00385009" w:rsidRPr="00385009">
        <w:rPr>
          <w:b/>
          <w:bCs/>
          <w:i w:val="0"/>
          <w:iCs w:val="0"/>
          <w:sz w:val="24"/>
          <w:szCs w:val="24"/>
        </w:rPr>
        <w:t xml:space="preserve">Düzey 1 (Planlama yoktur) </w:t>
      </w:r>
      <w:r w:rsidR="00385009" w:rsidRPr="00385009">
        <w:rPr>
          <w:i w:val="0"/>
          <w:iCs w:val="0"/>
          <w:sz w:val="24"/>
          <w:szCs w:val="24"/>
        </w:rPr>
        <w:t>seviyesinde olduğu değerlendirilmektedir</w:t>
      </w:r>
      <w:r w:rsidRPr="00385009">
        <w:rPr>
          <w:i w:val="0"/>
          <w:iCs w:val="0"/>
          <w:sz w:val="24"/>
          <w:szCs w:val="24"/>
        </w:rPr>
        <w:t xml:space="preserve">. </w:t>
      </w:r>
    </w:p>
    <w:p w14:paraId="65D60132" w14:textId="77777777" w:rsidR="000C057A" w:rsidRDefault="000C057A" w:rsidP="00964B3A">
      <w:pPr>
        <w:pStyle w:val="GvdeMetni"/>
        <w:spacing w:line="360" w:lineRule="auto"/>
        <w:ind w:left="100" w:firstLine="705"/>
      </w:pPr>
    </w:p>
    <w:p w14:paraId="5DF8D67F" w14:textId="77777777" w:rsidR="000C057A" w:rsidRDefault="000C057A" w:rsidP="000C057A">
      <w:pPr>
        <w:pStyle w:val="Balk4"/>
        <w:spacing w:after="34"/>
      </w:pPr>
      <w:bookmarkStart w:id="21" w:name="Tablo:_Ölçüt_Olgunluk_Düzeyi_(14)"/>
      <w:bookmarkEnd w:id="21"/>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
        <w:gridCol w:w="3016"/>
        <w:gridCol w:w="6593"/>
      </w:tblGrid>
      <w:tr w:rsidR="000C057A" w14:paraId="34AB8975" w14:textId="77777777" w:rsidTr="001D06F5">
        <w:trPr>
          <w:trHeight w:val="316"/>
        </w:trPr>
        <w:tc>
          <w:tcPr>
            <w:tcW w:w="878" w:type="dxa"/>
            <w:shd w:val="clear" w:color="auto" w:fill="B4C5E7"/>
          </w:tcPr>
          <w:p w14:paraId="2E499F3A" w14:textId="77777777" w:rsidR="000C057A" w:rsidRDefault="000C057A" w:rsidP="001D06F5">
            <w:pPr>
              <w:pStyle w:val="TableParagraph"/>
              <w:spacing w:before="1"/>
              <w:ind w:right="141"/>
              <w:jc w:val="center"/>
              <w:rPr>
                <w:b/>
              </w:rPr>
            </w:pPr>
            <w:proofErr w:type="spellStart"/>
            <w:r>
              <w:rPr>
                <w:b/>
                <w:spacing w:val="-2"/>
              </w:rPr>
              <w:t>Düzey</w:t>
            </w:r>
            <w:proofErr w:type="spellEnd"/>
          </w:p>
        </w:tc>
        <w:tc>
          <w:tcPr>
            <w:tcW w:w="3016" w:type="dxa"/>
          </w:tcPr>
          <w:p w14:paraId="596E4CC9" w14:textId="77777777" w:rsidR="000C057A" w:rsidRDefault="000C057A" w:rsidP="001D06F5">
            <w:pPr>
              <w:pStyle w:val="TableParagraph"/>
              <w:spacing w:before="1"/>
              <w:ind w:left="125"/>
              <w:rPr>
                <w:b/>
                <w:i/>
              </w:rPr>
            </w:pPr>
            <w:proofErr w:type="spellStart"/>
            <w:r>
              <w:rPr>
                <w:b/>
                <w:i/>
                <w:spacing w:val="-2"/>
              </w:rPr>
              <w:t>Açıklama</w:t>
            </w:r>
            <w:proofErr w:type="spellEnd"/>
          </w:p>
        </w:tc>
        <w:tc>
          <w:tcPr>
            <w:tcW w:w="6593" w:type="dxa"/>
          </w:tcPr>
          <w:p w14:paraId="77849741" w14:textId="77777777" w:rsidR="000C057A" w:rsidRDefault="000C057A" w:rsidP="001D06F5">
            <w:pPr>
              <w:pStyle w:val="TableParagraph"/>
              <w:spacing w:before="1"/>
              <w:ind w:left="72"/>
              <w:rPr>
                <w:b/>
              </w:rPr>
            </w:pPr>
            <w:r>
              <w:rPr>
                <w:b/>
              </w:rPr>
              <w:t>KİDR</w:t>
            </w:r>
            <w:r>
              <w:rPr>
                <w:b/>
                <w:spacing w:val="-3"/>
              </w:rPr>
              <w:t xml:space="preserve"> </w:t>
            </w:r>
            <w:proofErr w:type="spellStart"/>
            <w:r>
              <w:rPr>
                <w:b/>
              </w:rPr>
              <w:t>Kılavuzu</w:t>
            </w:r>
            <w:proofErr w:type="spellEnd"/>
            <w:r>
              <w:rPr>
                <w:b/>
                <w:spacing w:val="47"/>
              </w:rPr>
              <w:t xml:space="preserve"> </w:t>
            </w:r>
            <w:r>
              <w:rPr>
                <w:b/>
              </w:rPr>
              <w:t xml:space="preserve">3.2 </w:t>
            </w:r>
            <w:proofErr w:type="spellStart"/>
            <w:r>
              <w:rPr>
                <w:b/>
                <w:spacing w:val="-2"/>
              </w:rPr>
              <w:t>Açıklaması</w:t>
            </w:r>
            <w:proofErr w:type="spellEnd"/>
          </w:p>
        </w:tc>
      </w:tr>
      <w:tr w:rsidR="000C057A" w14:paraId="26DE056A" w14:textId="77777777" w:rsidTr="001D06F5">
        <w:trPr>
          <w:trHeight w:val="585"/>
        </w:trPr>
        <w:tc>
          <w:tcPr>
            <w:tcW w:w="878" w:type="dxa"/>
            <w:shd w:val="clear" w:color="auto" w:fill="B4C5E7"/>
          </w:tcPr>
          <w:p w14:paraId="33C51643" w14:textId="77777777" w:rsidR="000C057A" w:rsidRPr="00C7772D" w:rsidRDefault="000C057A" w:rsidP="001D06F5">
            <w:pPr>
              <w:pStyle w:val="TableParagraph"/>
              <w:spacing w:before="149"/>
              <w:ind w:right="55"/>
              <w:jc w:val="center"/>
              <w:rPr>
                <w:b/>
                <w:highlight w:val="yellow"/>
              </w:rPr>
            </w:pPr>
            <w:r w:rsidRPr="00C7772D">
              <w:rPr>
                <w:b/>
                <w:spacing w:val="-10"/>
                <w:highlight w:val="yellow"/>
              </w:rPr>
              <w:t>1</w:t>
            </w:r>
          </w:p>
        </w:tc>
        <w:tc>
          <w:tcPr>
            <w:tcW w:w="3016" w:type="dxa"/>
          </w:tcPr>
          <w:p w14:paraId="2AF3CA21" w14:textId="77777777" w:rsidR="000C057A" w:rsidRPr="00C7772D" w:rsidRDefault="000C057A" w:rsidP="001D06F5">
            <w:pPr>
              <w:pStyle w:val="TableParagraph"/>
              <w:spacing w:before="145"/>
              <w:ind w:left="67"/>
              <w:rPr>
                <w:highlight w:val="yellow"/>
              </w:rPr>
            </w:pPr>
            <w:proofErr w:type="spellStart"/>
            <w:r w:rsidRPr="00C7772D">
              <w:rPr>
                <w:highlight w:val="yellow"/>
              </w:rPr>
              <w:t>Planlama</w:t>
            </w:r>
            <w:proofErr w:type="spellEnd"/>
            <w:r w:rsidRPr="00C7772D">
              <w:rPr>
                <w:spacing w:val="-9"/>
                <w:highlight w:val="yellow"/>
              </w:rPr>
              <w:t xml:space="preserve"> </w:t>
            </w:r>
            <w:proofErr w:type="spellStart"/>
            <w:r w:rsidRPr="00C7772D">
              <w:rPr>
                <w:spacing w:val="-2"/>
                <w:highlight w:val="yellow"/>
              </w:rPr>
              <w:t>Yoktur</w:t>
            </w:r>
            <w:proofErr w:type="spellEnd"/>
          </w:p>
        </w:tc>
        <w:tc>
          <w:tcPr>
            <w:tcW w:w="6593" w:type="dxa"/>
          </w:tcPr>
          <w:p w14:paraId="659E19E5" w14:textId="77777777" w:rsidR="000C057A" w:rsidRPr="00C7772D" w:rsidRDefault="000C057A" w:rsidP="001D06F5">
            <w:pPr>
              <w:pStyle w:val="TableParagraph"/>
              <w:spacing w:line="249" w:lineRule="exact"/>
              <w:ind w:left="72"/>
              <w:rPr>
                <w:highlight w:val="yellow"/>
              </w:rPr>
            </w:pPr>
            <w:proofErr w:type="spellStart"/>
            <w:r w:rsidRPr="00C7772D">
              <w:rPr>
                <w:highlight w:val="yellow"/>
              </w:rPr>
              <w:t>Birimin</w:t>
            </w:r>
            <w:proofErr w:type="spellEnd"/>
            <w:r w:rsidRPr="00C7772D">
              <w:rPr>
                <w:spacing w:val="-11"/>
                <w:highlight w:val="yellow"/>
              </w:rPr>
              <w:t xml:space="preserve"> </w:t>
            </w:r>
            <w:proofErr w:type="spellStart"/>
            <w:r w:rsidRPr="00C7772D">
              <w:rPr>
                <w:highlight w:val="yellow"/>
              </w:rPr>
              <w:t>uluslararasılaşma</w:t>
            </w:r>
            <w:proofErr w:type="spellEnd"/>
            <w:r w:rsidRPr="00C7772D">
              <w:rPr>
                <w:spacing w:val="-2"/>
                <w:highlight w:val="yellow"/>
              </w:rPr>
              <w:t xml:space="preserve"> </w:t>
            </w:r>
            <w:proofErr w:type="spellStart"/>
            <w:r w:rsidRPr="00C7772D">
              <w:rPr>
                <w:highlight w:val="yellow"/>
              </w:rPr>
              <w:t>süreçlerine</w:t>
            </w:r>
            <w:proofErr w:type="spellEnd"/>
            <w:r w:rsidRPr="00C7772D">
              <w:rPr>
                <w:spacing w:val="-6"/>
                <w:highlight w:val="yellow"/>
              </w:rPr>
              <w:t xml:space="preserve"> </w:t>
            </w:r>
            <w:proofErr w:type="spellStart"/>
            <w:r w:rsidRPr="00C7772D">
              <w:rPr>
                <w:highlight w:val="yellow"/>
              </w:rPr>
              <w:t>ilişkin</w:t>
            </w:r>
            <w:proofErr w:type="spellEnd"/>
            <w:r w:rsidRPr="00C7772D">
              <w:rPr>
                <w:spacing w:val="-9"/>
                <w:highlight w:val="yellow"/>
              </w:rPr>
              <w:t xml:space="preserve"> </w:t>
            </w:r>
            <w:proofErr w:type="spellStart"/>
            <w:r w:rsidRPr="00C7772D">
              <w:rPr>
                <w:highlight w:val="yellow"/>
              </w:rPr>
              <w:t>yönetsel</w:t>
            </w:r>
            <w:proofErr w:type="spellEnd"/>
            <w:r w:rsidRPr="00C7772D">
              <w:rPr>
                <w:spacing w:val="-8"/>
                <w:highlight w:val="yellow"/>
              </w:rPr>
              <w:t xml:space="preserve"> </w:t>
            </w:r>
            <w:proofErr w:type="spellStart"/>
            <w:r w:rsidRPr="00C7772D">
              <w:rPr>
                <w:highlight w:val="yellow"/>
              </w:rPr>
              <w:t>ve</w:t>
            </w:r>
            <w:proofErr w:type="spellEnd"/>
            <w:r w:rsidRPr="00C7772D">
              <w:rPr>
                <w:spacing w:val="-6"/>
                <w:highlight w:val="yellow"/>
              </w:rPr>
              <w:t xml:space="preserve"> </w:t>
            </w:r>
            <w:proofErr w:type="spellStart"/>
            <w:r w:rsidRPr="00C7772D">
              <w:rPr>
                <w:spacing w:val="-2"/>
                <w:highlight w:val="yellow"/>
              </w:rPr>
              <w:t>organizasyonel</w:t>
            </w:r>
            <w:proofErr w:type="spellEnd"/>
          </w:p>
          <w:p w14:paraId="7D545216" w14:textId="77777777" w:rsidR="000C057A" w:rsidRPr="00C7772D" w:rsidRDefault="000C057A" w:rsidP="001D06F5">
            <w:pPr>
              <w:pStyle w:val="TableParagraph"/>
              <w:spacing w:before="40"/>
              <w:ind w:left="72"/>
              <w:rPr>
                <w:highlight w:val="yellow"/>
              </w:rPr>
            </w:pPr>
            <w:proofErr w:type="spellStart"/>
            <w:r w:rsidRPr="00C7772D">
              <w:rPr>
                <w:highlight w:val="yellow"/>
              </w:rPr>
              <w:t>yapılanması</w:t>
            </w:r>
            <w:proofErr w:type="spellEnd"/>
            <w:r w:rsidRPr="00C7772D">
              <w:rPr>
                <w:spacing w:val="-13"/>
                <w:highlight w:val="yellow"/>
              </w:rPr>
              <w:t xml:space="preserve"> </w:t>
            </w:r>
            <w:proofErr w:type="spellStart"/>
            <w:r w:rsidRPr="00C7772D">
              <w:rPr>
                <w:spacing w:val="-2"/>
                <w:highlight w:val="yellow"/>
              </w:rPr>
              <w:t>bulunmamaktadır</w:t>
            </w:r>
            <w:proofErr w:type="spellEnd"/>
            <w:r w:rsidRPr="00C7772D">
              <w:rPr>
                <w:spacing w:val="-2"/>
                <w:highlight w:val="yellow"/>
              </w:rPr>
              <w:t>.</w:t>
            </w:r>
          </w:p>
        </w:tc>
      </w:tr>
      <w:tr w:rsidR="000C057A" w14:paraId="6665859E" w14:textId="77777777" w:rsidTr="001D06F5">
        <w:trPr>
          <w:trHeight w:val="580"/>
        </w:trPr>
        <w:tc>
          <w:tcPr>
            <w:tcW w:w="878" w:type="dxa"/>
            <w:shd w:val="clear" w:color="auto" w:fill="B4C5E7"/>
          </w:tcPr>
          <w:p w14:paraId="2E826AE2" w14:textId="77777777" w:rsidR="000C057A" w:rsidRDefault="000C057A" w:rsidP="001D06F5">
            <w:pPr>
              <w:pStyle w:val="TableParagraph"/>
              <w:spacing w:before="145"/>
              <w:ind w:right="55"/>
              <w:jc w:val="center"/>
              <w:rPr>
                <w:b/>
              </w:rPr>
            </w:pPr>
            <w:r>
              <w:rPr>
                <w:b/>
                <w:spacing w:val="-10"/>
              </w:rPr>
              <w:t>2</w:t>
            </w:r>
          </w:p>
        </w:tc>
        <w:tc>
          <w:tcPr>
            <w:tcW w:w="3016" w:type="dxa"/>
          </w:tcPr>
          <w:p w14:paraId="5C4B1C7E" w14:textId="77777777" w:rsidR="000C057A" w:rsidRDefault="000C057A" w:rsidP="001D06F5">
            <w:pPr>
              <w:pStyle w:val="TableParagraph"/>
              <w:spacing w:before="140"/>
              <w:ind w:left="67"/>
            </w:pPr>
            <w:proofErr w:type="spellStart"/>
            <w:r>
              <w:t>Planlama</w:t>
            </w:r>
            <w:proofErr w:type="spellEnd"/>
            <w:r>
              <w:rPr>
                <w:spacing w:val="-7"/>
              </w:rPr>
              <w:t xml:space="preserve"> </w:t>
            </w:r>
            <w:r>
              <w:rPr>
                <w:spacing w:val="-5"/>
              </w:rPr>
              <w:t>(P)</w:t>
            </w:r>
          </w:p>
        </w:tc>
        <w:tc>
          <w:tcPr>
            <w:tcW w:w="6593" w:type="dxa"/>
          </w:tcPr>
          <w:p w14:paraId="4890F70C" w14:textId="77777777" w:rsidR="000C057A" w:rsidRDefault="000C057A" w:rsidP="001D06F5">
            <w:pPr>
              <w:pStyle w:val="TableParagraph"/>
              <w:spacing w:line="249" w:lineRule="exact"/>
              <w:ind w:left="72"/>
            </w:pPr>
            <w:proofErr w:type="spellStart"/>
            <w:r>
              <w:t>Birimin</w:t>
            </w:r>
            <w:proofErr w:type="spellEnd"/>
            <w:r>
              <w:rPr>
                <w:spacing w:val="-10"/>
              </w:rPr>
              <w:t xml:space="preserve"> </w:t>
            </w:r>
            <w:proofErr w:type="spellStart"/>
            <w:r>
              <w:t>uluslararasılaşma</w:t>
            </w:r>
            <w:proofErr w:type="spellEnd"/>
            <w:r>
              <w:rPr>
                <w:spacing w:val="-2"/>
              </w:rPr>
              <w:t xml:space="preserve"> </w:t>
            </w:r>
            <w:proofErr w:type="spellStart"/>
            <w:r>
              <w:t>süreçlerinin</w:t>
            </w:r>
            <w:proofErr w:type="spellEnd"/>
            <w:r>
              <w:rPr>
                <w:spacing w:val="-9"/>
              </w:rPr>
              <w:t xml:space="preserve"> </w:t>
            </w:r>
            <w:proofErr w:type="spellStart"/>
            <w:r>
              <w:t>yönetim</w:t>
            </w:r>
            <w:proofErr w:type="spellEnd"/>
            <w:r>
              <w:rPr>
                <w:spacing w:val="-8"/>
              </w:rPr>
              <w:t xml:space="preserve"> </w:t>
            </w:r>
            <w:proofErr w:type="spellStart"/>
            <w:r>
              <w:t>ve</w:t>
            </w:r>
            <w:proofErr w:type="spellEnd"/>
            <w:r>
              <w:rPr>
                <w:spacing w:val="-6"/>
              </w:rPr>
              <w:t xml:space="preserve"> </w:t>
            </w:r>
            <w:proofErr w:type="spellStart"/>
            <w:r>
              <w:rPr>
                <w:spacing w:val="-2"/>
              </w:rPr>
              <w:t>organizasyonel</w:t>
            </w:r>
            <w:proofErr w:type="spellEnd"/>
          </w:p>
          <w:p w14:paraId="7C626910" w14:textId="77777777" w:rsidR="000C057A" w:rsidRDefault="000C057A" w:rsidP="001D06F5">
            <w:pPr>
              <w:pStyle w:val="TableParagraph"/>
              <w:spacing w:before="35"/>
              <w:ind w:left="72"/>
            </w:pPr>
            <w:proofErr w:type="spellStart"/>
            <w:r>
              <w:t>yapısına</w:t>
            </w:r>
            <w:proofErr w:type="spellEnd"/>
            <w:r>
              <w:rPr>
                <w:spacing w:val="-3"/>
              </w:rPr>
              <w:t xml:space="preserve"> </w:t>
            </w:r>
            <w:proofErr w:type="spellStart"/>
            <w:r>
              <w:t>ilişkin</w:t>
            </w:r>
            <w:proofErr w:type="spellEnd"/>
            <w:r>
              <w:rPr>
                <w:spacing w:val="-10"/>
              </w:rPr>
              <w:t xml:space="preserve"> </w:t>
            </w:r>
            <w:proofErr w:type="spellStart"/>
            <w:r>
              <w:t>planlamalar</w:t>
            </w:r>
            <w:proofErr w:type="spellEnd"/>
            <w:r>
              <w:rPr>
                <w:spacing w:val="-2"/>
              </w:rPr>
              <w:t xml:space="preserve"> </w:t>
            </w:r>
            <w:proofErr w:type="spellStart"/>
            <w:r>
              <w:rPr>
                <w:spacing w:val="-2"/>
              </w:rPr>
              <w:t>bulunmaktadır</w:t>
            </w:r>
            <w:proofErr w:type="spellEnd"/>
            <w:r>
              <w:rPr>
                <w:spacing w:val="-2"/>
              </w:rPr>
              <w:t>.</w:t>
            </w:r>
          </w:p>
        </w:tc>
      </w:tr>
      <w:tr w:rsidR="000C057A" w14:paraId="2E9E5D42" w14:textId="77777777" w:rsidTr="001D06F5">
        <w:trPr>
          <w:trHeight w:val="873"/>
        </w:trPr>
        <w:tc>
          <w:tcPr>
            <w:tcW w:w="878" w:type="dxa"/>
            <w:shd w:val="clear" w:color="auto" w:fill="B4C5E7"/>
          </w:tcPr>
          <w:p w14:paraId="5FC3F382" w14:textId="77777777" w:rsidR="000C057A" w:rsidRDefault="000C057A" w:rsidP="001D06F5">
            <w:pPr>
              <w:pStyle w:val="TableParagraph"/>
              <w:spacing w:before="40"/>
              <w:rPr>
                <w:b/>
                <w:i/>
              </w:rPr>
            </w:pPr>
          </w:p>
          <w:p w14:paraId="7B61BEC1" w14:textId="77777777" w:rsidR="000C057A" w:rsidRDefault="000C057A" w:rsidP="001D06F5">
            <w:pPr>
              <w:pStyle w:val="TableParagraph"/>
              <w:ind w:right="55"/>
              <w:jc w:val="center"/>
              <w:rPr>
                <w:b/>
              </w:rPr>
            </w:pPr>
            <w:r>
              <w:rPr>
                <w:b/>
                <w:spacing w:val="-10"/>
              </w:rPr>
              <w:t>3</w:t>
            </w:r>
          </w:p>
        </w:tc>
        <w:tc>
          <w:tcPr>
            <w:tcW w:w="3016" w:type="dxa"/>
          </w:tcPr>
          <w:p w14:paraId="6FDFEDF8" w14:textId="77777777" w:rsidR="000C057A" w:rsidRDefault="000C057A" w:rsidP="001D06F5">
            <w:pPr>
              <w:pStyle w:val="TableParagraph"/>
              <w:spacing w:before="140" w:line="278" w:lineRule="auto"/>
              <w:ind w:left="67" w:right="49"/>
            </w:pPr>
            <w:proofErr w:type="spellStart"/>
            <w:r>
              <w:t>Uygulama</w:t>
            </w:r>
            <w:proofErr w:type="spellEnd"/>
            <w:r>
              <w:rPr>
                <w:spacing w:val="-14"/>
              </w:rPr>
              <w:t xml:space="preserve"> </w:t>
            </w:r>
            <w:r>
              <w:t>(U)</w:t>
            </w:r>
            <w:r>
              <w:rPr>
                <w:spacing w:val="-14"/>
              </w:rPr>
              <w:t xml:space="preserve"> </w:t>
            </w:r>
            <w:proofErr w:type="spellStart"/>
            <w:r>
              <w:t>ve</w:t>
            </w:r>
            <w:proofErr w:type="spellEnd"/>
            <w:r>
              <w:t>/</w:t>
            </w:r>
            <w:proofErr w:type="spellStart"/>
            <w:r>
              <w:t>veya</w:t>
            </w:r>
            <w:proofErr w:type="spellEnd"/>
            <w:r>
              <w:rPr>
                <w:spacing w:val="-13"/>
              </w:rPr>
              <w:t xml:space="preserve"> </w:t>
            </w:r>
            <w:proofErr w:type="spellStart"/>
            <w:r>
              <w:t>Kontrol</w:t>
            </w:r>
            <w:proofErr w:type="spellEnd"/>
            <w:r>
              <w:t xml:space="preserve"> Et (K)</w:t>
            </w:r>
          </w:p>
        </w:tc>
        <w:tc>
          <w:tcPr>
            <w:tcW w:w="6593" w:type="dxa"/>
          </w:tcPr>
          <w:p w14:paraId="7CB926AC" w14:textId="77777777" w:rsidR="000C057A" w:rsidRDefault="000C057A" w:rsidP="001D06F5">
            <w:pPr>
              <w:pStyle w:val="TableParagraph"/>
              <w:spacing w:line="249" w:lineRule="exact"/>
              <w:ind w:left="72"/>
            </w:pPr>
            <w:proofErr w:type="spellStart"/>
            <w:r>
              <w:t>Birimde</w:t>
            </w:r>
            <w:proofErr w:type="spellEnd"/>
            <w:r>
              <w:rPr>
                <w:spacing w:val="-10"/>
              </w:rPr>
              <w:t xml:space="preserve"> </w:t>
            </w:r>
            <w:proofErr w:type="spellStart"/>
            <w:r>
              <w:t>uluslararasılaşma</w:t>
            </w:r>
            <w:proofErr w:type="spellEnd"/>
            <w:r>
              <w:rPr>
                <w:spacing w:val="-5"/>
              </w:rPr>
              <w:t xml:space="preserve"> </w:t>
            </w:r>
            <w:proofErr w:type="spellStart"/>
            <w:r>
              <w:t>süreçlerinin</w:t>
            </w:r>
            <w:proofErr w:type="spellEnd"/>
            <w:r>
              <w:rPr>
                <w:spacing w:val="-12"/>
              </w:rPr>
              <w:t xml:space="preserve"> </w:t>
            </w:r>
            <w:proofErr w:type="spellStart"/>
            <w:r>
              <w:t>yönetimine</w:t>
            </w:r>
            <w:proofErr w:type="spellEnd"/>
            <w:r>
              <w:rPr>
                <w:spacing w:val="-13"/>
              </w:rPr>
              <w:t xml:space="preserve"> </w:t>
            </w:r>
            <w:proofErr w:type="spellStart"/>
            <w:r>
              <w:rPr>
                <w:spacing w:val="-2"/>
              </w:rPr>
              <w:t>ilişkin</w:t>
            </w:r>
            <w:proofErr w:type="spellEnd"/>
          </w:p>
          <w:p w14:paraId="660D7DC2" w14:textId="77777777" w:rsidR="000C057A" w:rsidRDefault="000C057A" w:rsidP="001D06F5">
            <w:pPr>
              <w:pStyle w:val="TableParagraph"/>
              <w:spacing w:before="12" w:line="280" w:lineRule="atLeast"/>
              <w:ind w:left="72"/>
            </w:pPr>
            <w:proofErr w:type="spellStart"/>
            <w:r>
              <w:t>organizasyonel</w:t>
            </w:r>
            <w:proofErr w:type="spellEnd"/>
            <w:r>
              <w:rPr>
                <w:spacing w:val="-7"/>
              </w:rPr>
              <w:t xml:space="preserve"> </w:t>
            </w:r>
            <w:proofErr w:type="spellStart"/>
            <w:r>
              <w:t>yapılanma</w:t>
            </w:r>
            <w:proofErr w:type="spellEnd"/>
            <w:r>
              <w:rPr>
                <w:spacing w:val="-6"/>
              </w:rPr>
              <w:t xml:space="preserve"> </w:t>
            </w:r>
            <w:proofErr w:type="spellStart"/>
            <w:r>
              <w:t>tamamlanmış</w:t>
            </w:r>
            <w:proofErr w:type="spellEnd"/>
            <w:r>
              <w:rPr>
                <w:spacing w:val="-8"/>
              </w:rPr>
              <w:t xml:space="preserve"> </w:t>
            </w:r>
            <w:proofErr w:type="spellStart"/>
            <w:r>
              <w:t>olup</w:t>
            </w:r>
            <w:proofErr w:type="spellEnd"/>
            <w:r>
              <w:t>;</w:t>
            </w:r>
            <w:r>
              <w:rPr>
                <w:spacing w:val="-7"/>
              </w:rPr>
              <w:t xml:space="preserve"> </w:t>
            </w:r>
            <w:proofErr w:type="spellStart"/>
            <w:r>
              <w:t>şeffaf</w:t>
            </w:r>
            <w:proofErr w:type="spellEnd"/>
            <w:r>
              <w:t>,</w:t>
            </w:r>
            <w:r>
              <w:rPr>
                <w:spacing w:val="-7"/>
              </w:rPr>
              <w:t xml:space="preserve"> </w:t>
            </w:r>
            <w:proofErr w:type="spellStart"/>
            <w:r>
              <w:t>kapsayıcı</w:t>
            </w:r>
            <w:proofErr w:type="spellEnd"/>
            <w:r>
              <w:rPr>
                <w:spacing w:val="-7"/>
              </w:rPr>
              <w:t xml:space="preserve"> </w:t>
            </w:r>
            <w:proofErr w:type="spellStart"/>
            <w:r>
              <w:t>ve</w:t>
            </w:r>
            <w:proofErr w:type="spellEnd"/>
            <w:r>
              <w:t xml:space="preserve"> </w:t>
            </w:r>
            <w:proofErr w:type="spellStart"/>
            <w:r>
              <w:t>katılımcı</w:t>
            </w:r>
            <w:proofErr w:type="spellEnd"/>
            <w:r>
              <w:t xml:space="preserve"> </w:t>
            </w:r>
            <w:proofErr w:type="spellStart"/>
            <w:r>
              <w:t>biçimde</w:t>
            </w:r>
            <w:proofErr w:type="spellEnd"/>
            <w:r>
              <w:t xml:space="preserve"> </w:t>
            </w:r>
            <w:proofErr w:type="spellStart"/>
            <w:r>
              <w:t>işlemektedir</w:t>
            </w:r>
            <w:proofErr w:type="spellEnd"/>
            <w:r>
              <w:t>.</w:t>
            </w:r>
          </w:p>
        </w:tc>
      </w:tr>
      <w:tr w:rsidR="000C057A" w14:paraId="344A9D66" w14:textId="77777777" w:rsidTr="001D06F5">
        <w:trPr>
          <w:trHeight w:val="580"/>
        </w:trPr>
        <w:tc>
          <w:tcPr>
            <w:tcW w:w="878" w:type="dxa"/>
            <w:shd w:val="clear" w:color="auto" w:fill="B4C5E7"/>
          </w:tcPr>
          <w:p w14:paraId="0C6C8864" w14:textId="77777777" w:rsidR="000C057A" w:rsidRDefault="000C057A" w:rsidP="001D06F5">
            <w:pPr>
              <w:pStyle w:val="TableParagraph"/>
              <w:spacing w:before="145"/>
              <w:ind w:right="55"/>
              <w:jc w:val="center"/>
              <w:rPr>
                <w:b/>
              </w:rPr>
            </w:pPr>
            <w:r>
              <w:rPr>
                <w:b/>
                <w:spacing w:val="-10"/>
              </w:rPr>
              <w:t>4</w:t>
            </w:r>
          </w:p>
        </w:tc>
        <w:tc>
          <w:tcPr>
            <w:tcW w:w="3016" w:type="dxa"/>
          </w:tcPr>
          <w:p w14:paraId="3AB92EE2" w14:textId="77777777" w:rsidR="000C057A" w:rsidRDefault="000C057A" w:rsidP="001D06F5">
            <w:pPr>
              <w:pStyle w:val="TableParagraph"/>
              <w:spacing w:line="249" w:lineRule="exact"/>
              <w:ind w:left="67"/>
            </w:pPr>
            <w:proofErr w:type="spellStart"/>
            <w:r>
              <w:t>Kontrol</w:t>
            </w:r>
            <w:proofErr w:type="spellEnd"/>
            <w:r>
              <w:rPr>
                <w:spacing w:val="-5"/>
              </w:rPr>
              <w:t xml:space="preserve"> </w:t>
            </w:r>
            <w:r>
              <w:t>Et (K)</w:t>
            </w:r>
            <w:r>
              <w:rPr>
                <w:spacing w:val="-3"/>
              </w:rPr>
              <w:t xml:space="preserve"> </w:t>
            </w:r>
            <w:proofErr w:type="spellStart"/>
            <w:r>
              <w:t>ve</w:t>
            </w:r>
            <w:proofErr w:type="spellEnd"/>
            <w:r>
              <w:rPr>
                <w:spacing w:val="-7"/>
              </w:rPr>
              <w:t xml:space="preserve"> </w:t>
            </w:r>
            <w:proofErr w:type="spellStart"/>
            <w:r>
              <w:t>Önlem</w:t>
            </w:r>
            <w:proofErr w:type="spellEnd"/>
            <w:r>
              <w:rPr>
                <w:spacing w:val="-4"/>
              </w:rPr>
              <w:t xml:space="preserve"> </w:t>
            </w:r>
            <w:r>
              <w:rPr>
                <w:spacing w:val="-5"/>
              </w:rPr>
              <w:t>Al</w:t>
            </w:r>
          </w:p>
          <w:p w14:paraId="6D4863AC" w14:textId="77777777" w:rsidR="000C057A" w:rsidRDefault="000C057A" w:rsidP="001D06F5">
            <w:pPr>
              <w:pStyle w:val="TableParagraph"/>
              <w:spacing w:before="35"/>
              <w:ind w:left="67"/>
            </w:pPr>
            <w:r>
              <w:rPr>
                <w:spacing w:val="-5"/>
              </w:rPr>
              <w:t>(Ö)</w:t>
            </w:r>
          </w:p>
        </w:tc>
        <w:tc>
          <w:tcPr>
            <w:tcW w:w="6593" w:type="dxa"/>
          </w:tcPr>
          <w:p w14:paraId="0D24B9F2" w14:textId="77777777" w:rsidR="000C057A" w:rsidRDefault="000C057A" w:rsidP="001D06F5">
            <w:pPr>
              <w:pStyle w:val="TableParagraph"/>
              <w:spacing w:line="249" w:lineRule="exact"/>
              <w:ind w:left="72"/>
            </w:pPr>
            <w:proofErr w:type="spellStart"/>
            <w:r>
              <w:t>Uluslararasılaşma</w:t>
            </w:r>
            <w:proofErr w:type="spellEnd"/>
            <w:r>
              <w:rPr>
                <w:spacing w:val="-6"/>
              </w:rPr>
              <w:t xml:space="preserve"> </w:t>
            </w:r>
            <w:proofErr w:type="spellStart"/>
            <w:r>
              <w:t>süreçlerinin</w:t>
            </w:r>
            <w:proofErr w:type="spellEnd"/>
            <w:r>
              <w:rPr>
                <w:spacing w:val="-10"/>
              </w:rPr>
              <w:t xml:space="preserve"> </w:t>
            </w:r>
            <w:proofErr w:type="spellStart"/>
            <w:r>
              <w:t>yönetsel</w:t>
            </w:r>
            <w:proofErr w:type="spellEnd"/>
            <w:r>
              <w:rPr>
                <w:spacing w:val="-6"/>
              </w:rPr>
              <w:t xml:space="preserve"> </w:t>
            </w:r>
            <w:proofErr w:type="spellStart"/>
            <w:r>
              <w:t>ve</w:t>
            </w:r>
            <w:proofErr w:type="spellEnd"/>
            <w:r>
              <w:rPr>
                <w:spacing w:val="-12"/>
              </w:rPr>
              <w:t xml:space="preserve"> </w:t>
            </w:r>
            <w:proofErr w:type="spellStart"/>
            <w:r>
              <w:t>organizasyonel</w:t>
            </w:r>
            <w:proofErr w:type="spellEnd"/>
            <w:r>
              <w:rPr>
                <w:spacing w:val="-9"/>
              </w:rPr>
              <w:t xml:space="preserve"> </w:t>
            </w:r>
            <w:proofErr w:type="spellStart"/>
            <w:r>
              <w:rPr>
                <w:spacing w:val="-2"/>
              </w:rPr>
              <w:t>yapılanması</w:t>
            </w:r>
            <w:proofErr w:type="spellEnd"/>
          </w:p>
          <w:p w14:paraId="54FE2126" w14:textId="77777777" w:rsidR="000C057A" w:rsidRDefault="000C057A" w:rsidP="001D06F5">
            <w:pPr>
              <w:pStyle w:val="TableParagraph"/>
              <w:spacing w:before="35"/>
              <w:ind w:left="72"/>
            </w:pPr>
            <w:proofErr w:type="spellStart"/>
            <w:r>
              <w:t>izlenmekte</w:t>
            </w:r>
            <w:proofErr w:type="spellEnd"/>
            <w:r>
              <w:rPr>
                <w:spacing w:val="-8"/>
              </w:rPr>
              <w:t xml:space="preserve"> </w:t>
            </w:r>
            <w:proofErr w:type="spellStart"/>
            <w:r>
              <w:t>ve</w:t>
            </w:r>
            <w:proofErr w:type="spellEnd"/>
            <w:r>
              <w:rPr>
                <w:spacing w:val="-2"/>
              </w:rPr>
              <w:t xml:space="preserve"> </w:t>
            </w:r>
            <w:proofErr w:type="spellStart"/>
            <w:r>
              <w:rPr>
                <w:spacing w:val="-2"/>
              </w:rPr>
              <w:t>iyileştirilmektedir</w:t>
            </w:r>
            <w:proofErr w:type="spellEnd"/>
            <w:r>
              <w:rPr>
                <w:spacing w:val="-2"/>
              </w:rPr>
              <w:t>.</w:t>
            </w:r>
          </w:p>
        </w:tc>
      </w:tr>
      <w:tr w:rsidR="000C057A" w14:paraId="7D4D5B24" w14:textId="77777777" w:rsidTr="001D06F5">
        <w:trPr>
          <w:trHeight w:val="873"/>
        </w:trPr>
        <w:tc>
          <w:tcPr>
            <w:tcW w:w="878" w:type="dxa"/>
            <w:shd w:val="clear" w:color="auto" w:fill="B4C5E7"/>
          </w:tcPr>
          <w:p w14:paraId="2D852FCB" w14:textId="77777777" w:rsidR="000C057A" w:rsidRDefault="000C057A" w:rsidP="001D06F5">
            <w:pPr>
              <w:pStyle w:val="TableParagraph"/>
              <w:spacing w:before="40"/>
              <w:rPr>
                <w:b/>
                <w:i/>
              </w:rPr>
            </w:pPr>
          </w:p>
          <w:p w14:paraId="69873B23" w14:textId="77777777" w:rsidR="000C057A" w:rsidRDefault="000C057A" w:rsidP="001D06F5">
            <w:pPr>
              <w:pStyle w:val="TableParagraph"/>
              <w:ind w:right="55"/>
              <w:jc w:val="center"/>
              <w:rPr>
                <w:b/>
              </w:rPr>
            </w:pPr>
            <w:r>
              <w:rPr>
                <w:b/>
                <w:spacing w:val="-10"/>
              </w:rPr>
              <w:t>5</w:t>
            </w:r>
          </w:p>
        </w:tc>
        <w:tc>
          <w:tcPr>
            <w:tcW w:w="3016" w:type="dxa"/>
          </w:tcPr>
          <w:p w14:paraId="03F496FE" w14:textId="77777777" w:rsidR="000C057A" w:rsidRDefault="000C057A" w:rsidP="001D06F5">
            <w:pPr>
              <w:pStyle w:val="TableParagraph"/>
              <w:spacing w:line="249" w:lineRule="exact"/>
              <w:ind w:left="67"/>
            </w:pPr>
            <w:r>
              <w:t>PUKÖ</w:t>
            </w:r>
            <w:r>
              <w:rPr>
                <w:spacing w:val="-4"/>
              </w:rPr>
              <w:t xml:space="preserve"> </w:t>
            </w:r>
            <w:proofErr w:type="spellStart"/>
            <w:r>
              <w:t>çevrimi</w:t>
            </w:r>
            <w:proofErr w:type="spellEnd"/>
            <w:r>
              <w:t xml:space="preserve"> </w:t>
            </w:r>
            <w:proofErr w:type="spellStart"/>
            <w:r>
              <w:t>en</w:t>
            </w:r>
            <w:proofErr w:type="spellEnd"/>
            <w:r>
              <w:rPr>
                <w:spacing w:val="-5"/>
              </w:rPr>
              <w:t xml:space="preserve"> </w:t>
            </w:r>
            <w:proofErr w:type="spellStart"/>
            <w:r>
              <w:t>az</w:t>
            </w:r>
            <w:proofErr w:type="spellEnd"/>
            <w:r>
              <w:rPr>
                <w:spacing w:val="-3"/>
              </w:rPr>
              <w:t xml:space="preserve"> </w:t>
            </w:r>
            <w:r>
              <w:t xml:space="preserve">3 </w:t>
            </w:r>
            <w:proofErr w:type="spellStart"/>
            <w:r>
              <w:rPr>
                <w:spacing w:val="-5"/>
              </w:rPr>
              <w:t>kez</w:t>
            </w:r>
            <w:proofErr w:type="spellEnd"/>
          </w:p>
          <w:p w14:paraId="5951499E" w14:textId="77777777" w:rsidR="000C057A" w:rsidRDefault="000C057A" w:rsidP="001D06F5">
            <w:pPr>
              <w:pStyle w:val="TableParagraph"/>
              <w:spacing w:before="12" w:line="280" w:lineRule="atLeast"/>
              <w:ind w:left="67" w:right="886"/>
            </w:pPr>
            <w:proofErr w:type="spellStart"/>
            <w:r>
              <w:t>kapatılmış</w:t>
            </w:r>
            <w:proofErr w:type="spellEnd"/>
            <w:r>
              <w:t xml:space="preserve"> </w:t>
            </w:r>
            <w:proofErr w:type="spellStart"/>
            <w:r>
              <w:t>veya</w:t>
            </w:r>
            <w:proofErr w:type="spellEnd"/>
            <w:r>
              <w:t xml:space="preserve"> </w:t>
            </w:r>
            <w:proofErr w:type="spellStart"/>
            <w:r>
              <w:t>örnek</w:t>
            </w:r>
            <w:proofErr w:type="spellEnd"/>
            <w:r>
              <w:t xml:space="preserve"> </w:t>
            </w:r>
            <w:proofErr w:type="spellStart"/>
            <w:r>
              <w:t>gösterilebilir</w:t>
            </w:r>
            <w:proofErr w:type="spellEnd"/>
            <w:r>
              <w:rPr>
                <w:spacing w:val="-14"/>
              </w:rPr>
              <w:t xml:space="preserve"> </w:t>
            </w:r>
            <w:proofErr w:type="spellStart"/>
            <w:r>
              <w:t>uygulama</w:t>
            </w:r>
            <w:proofErr w:type="spellEnd"/>
          </w:p>
        </w:tc>
        <w:tc>
          <w:tcPr>
            <w:tcW w:w="6593" w:type="dxa"/>
          </w:tcPr>
          <w:p w14:paraId="1E8206D8" w14:textId="77777777" w:rsidR="000C057A" w:rsidRDefault="000C057A" w:rsidP="001D06F5">
            <w:pPr>
              <w:pStyle w:val="TableParagraph"/>
              <w:spacing w:before="140" w:line="278" w:lineRule="auto"/>
              <w:ind w:left="72"/>
            </w:pPr>
            <w:proofErr w:type="spellStart"/>
            <w:r>
              <w:t>İçselleştirilmiş</w:t>
            </w:r>
            <w:proofErr w:type="spellEnd"/>
            <w:r>
              <w:t>,</w:t>
            </w:r>
            <w:r>
              <w:rPr>
                <w:spacing w:val="-9"/>
              </w:rPr>
              <w:t xml:space="preserve"> </w:t>
            </w:r>
            <w:proofErr w:type="spellStart"/>
            <w:r>
              <w:t>sistematik</w:t>
            </w:r>
            <w:proofErr w:type="spellEnd"/>
            <w:r>
              <w:t>,</w:t>
            </w:r>
            <w:r>
              <w:rPr>
                <w:spacing w:val="-8"/>
              </w:rPr>
              <w:t xml:space="preserve"> </w:t>
            </w:r>
            <w:proofErr w:type="spellStart"/>
            <w:r>
              <w:t>sürdürülebilir</w:t>
            </w:r>
            <w:proofErr w:type="spellEnd"/>
            <w:r>
              <w:rPr>
                <w:spacing w:val="-8"/>
              </w:rPr>
              <w:t xml:space="preserve"> </w:t>
            </w:r>
            <w:proofErr w:type="spellStart"/>
            <w:r>
              <w:t>ve</w:t>
            </w:r>
            <w:proofErr w:type="spellEnd"/>
            <w:r>
              <w:rPr>
                <w:spacing w:val="-14"/>
              </w:rPr>
              <w:t xml:space="preserve"> </w:t>
            </w:r>
            <w:proofErr w:type="spellStart"/>
            <w:r>
              <w:t>örnek</w:t>
            </w:r>
            <w:proofErr w:type="spellEnd"/>
            <w:r>
              <w:rPr>
                <w:spacing w:val="-10"/>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1BAE69A5" w14:textId="77777777" w:rsidR="000C057A" w:rsidRDefault="000C057A" w:rsidP="000C057A">
      <w:pPr>
        <w:rPr>
          <w:b/>
          <w:i/>
        </w:rPr>
      </w:pPr>
    </w:p>
    <w:p w14:paraId="6AA84FFD" w14:textId="7E9150B0" w:rsidR="000C057A" w:rsidRPr="003C7592" w:rsidRDefault="000C057A" w:rsidP="003C7592">
      <w:pPr>
        <w:pStyle w:val="ListeParagraf"/>
        <w:widowControl w:val="0"/>
        <w:numPr>
          <w:ilvl w:val="2"/>
          <w:numId w:val="23"/>
        </w:numPr>
        <w:tabs>
          <w:tab w:val="left" w:pos="701"/>
        </w:tabs>
        <w:autoSpaceDE w:val="0"/>
        <w:autoSpaceDN w:val="0"/>
        <w:spacing w:before="3" w:after="0" w:line="360" w:lineRule="auto"/>
        <w:ind w:left="701" w:hanging="601"/>
        <w:contextualSpacing w:val="0"/>
        <w:rPr>
          <w:rFonts w:ascii="Times New Roman" w:hAnsi="Times New Roman" w:cs="Times New Roman"/>
          <w:b/>
          <w:sz w:val="24"/>
          <w:szCs w:val="24"/>
        </w:rPr>
      </w:pPr>
      <w:r w:rsidRPr="003C7592">
        <w:rPr>
          <w:rFonts w:ascii="Times New Roman" w:hAnsi="Times New Roman" w:cs="Times New Roman"/>
          <w:b/>
          <w:spacing w:val="-2"/>
          <w:sz w:val="24"/>
          <w:szCs w:val="24"/>
        </w:rPr>
        <w:t>Uluslararasılaşma</w:t>
      </w:r>
      <w:r w:rsidRPr="003C7592">
        <w:rPr>
          <w:rFonts w:ascii="Times New Roman" w:hAnsi="Times New Roman" w:cs="Times New Roman"/>
          <w:b/>
          <w:spacing w:val="15"/>
          <w:sz w:val="24"/>
          <w:szCs w:val="24"/>
        </w:rPr>
        <w:t xml:space="preserve"> </w:t>
      </w:r>
      <w:r w:rsidRPr="003C7592">
        <w:rPr>
          <w:rFonts w:ascii="Times New Roman" w:hAnsi="Times New Roman" w:cs="Times New Roman"/>
          <w:b/>
          <w:spacing w:val="-2"/>
          <w:sz w:val="24"/>
          <w:szCs w:val="24"/>
        </w:rPr>
        <w:t>kaynakları</w:t>
      </w:r>
    </w:p>
    <w:p w14:paraId="3C00CA94" w14:textId="3F3E4641" w:rsidR="00E87155" w:rsidRPr="00E87155" w:rsidRDefault="00E87155" w:rsidP="003C7592">
      <w:pPr>
        <w:pStyle w:val="GvdeMetni"/>
        <w:jc w:val="both"/>
        <w:rPr>
          <w:i w:val="0"/>
          <w:iCs w:val="0"/>
          <w:sz w:val="24"/>
          <w:szCs w:val="24"/>
        </w:rPr>
      </w:pPr>
      <w:r w:rsidRPr="00E87155">
        <w:rPr>
          <w:i w:val="0"/>
          <w:iCs w:val="0"/>
          <w:sz w:val="24"/>
          <w:szCs w:val="24"/>
        </w:rPr>
        <w:t>Birimin uluslararasılaşma faaliyetlerini sürdürebilmesi için yeterli kaynak bulunmamaktadır.</w:t>
      </w:r>
      <w:r w:rsidR="003C7592">
        <w:rPr>
          <w:i w:val="0"/>
          <w:iCs w:val="0"/>
          <w:sz w:val="24"/>
          <w:szCs w:val="24"/>
        </w:rPr>
        <w:t xml:space="preserve"> </w:t>
      </w:r>
      <w:r w:rsidR="00A1170E" w:rsidRPr="005F3607">
        <w:rPr>
          <w:bCs/>
          <w:i w:val="0"/>
          <w:iCs w:val="0"/>
          <w:sz w:val="24"/>
          <w:szCs w:val="24"/>
        </w:rPr>
        <w:t xml:space="preserve">Programın </w:t>
      </w:r>
      <w:r w:rsidRPr="00A37820">
        <w:rPr>
          <w:b/>
          <w:bCs/>
          <w:i w:val="0"/>
          <w:iCs w:val="0"/>
          <w:sz w:val="24"/>
          <w:szCs w:val="24"/>
        </w:rPr>
        <w:t xml:space="preserve">Düzey 1 </w:t>
      </w:r>
      <w:r w:rsidR="00A630B4">
        <w:rPr>
          <w:b/>
          <w:bCs/>
          <w:i w:val="0"/>
          <w:iCs w:val="0"/>
          <w:sz w:val="24"/>
          <w:szCs w:val="24"/>
        </w:rPr>
        <w:t>(Planlama y</w:t>
      </w:r>
      <w:r w:rsidRPr="00A37820">
        <w:rPr>
          <w:b/>
          <w:bCs/>
          <w:i w:val="0"/>
          <w:iCs w:val="0"/>
          <w:sz w:val="24"/>
          <w:szCs w:val="24"/>
        </w:rPr>
        <w:t>oktur</w:t>
      </w:r>
      <w:r w:rsidR="00A630B4">
        <w:rPr>
          <w:b/>
          <w:bCs/>
          <w:i w:val="0"/>
          <w:iCs w:val="0"/>
          <w:sz w:val="24"/>
          <w:szCs w:val="24"/>
        </w:rPr>
        <w:t xml:space="preserve">) </w:t>
      </w:r>
      <w:r w:rsidR="00A630B4" w:rsidRPr="00385009">
        <w:rPr>
          <w:i w:val="0"/>
          <w:iCs w:val="0"/>
          <w:sz w:val="24"/>
          <w:szCs w:val="24"/>
        </w:rPr>
        <w:t>seviyesinde olduğu değerlendirilmektedir.</w:t>
      </w:r>
      <w:r w:rsidR="00A630B4">
        <w:rPr>
          <w:i w:val="0"/>
          <w:iCs w:val="0"/>
          <w:sz w:val="24"/>
          <w:szCs w:val="24"/>
        </w:rPr>
        <w:t xml:space="preserve"> </w:t>
      </w:r>
    </w:p>
    <w:p w14:paraId="4D8FEF1C" w14:textId="77777777" w:rsidR="00E87155" w:rsidRDefault="00E87155" w:rsidP="003C7592">
      <w:pPr>
        <w:pStyle w:val="GvdeMetni"/>
        <w:spacing w:line="360" w:lineRule="auto"/>
        <w:jc w:val="both"/>
      </w:pPr>
    </w:p>
    <w:p w14:paraId="7C077BBD" w14:textId="77777777" w:rsidR="000C057A" w:rsidRDefault="000C057A" w:rsidP="000C057A">
      <w:pPr>
        <w:pStyle w:val="Balk4"/>
        <w:spacing w:after="39"/>
      </w:pPr>
      <w:bookmarkStart w:id="22" w:name="Tablo:_Ölçüt_Olgunluk_Düzeyi_(15)"/>
      <w:bookmarkEnd w:id="22"/>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65AADEEA" w14:textId="77777777" w:rsidTr="001D06F5">
        <w:trPr>
          <w:trHeight w:val="292"/>
        </w:trPr>
        <w:tc>
          <w:tcPr>
            <w:tcW w:w="864" w:type="dxa"/>
            <w:shd w:val="clear" w:color="auto" w:fill="B4C5E7"/>
          </w:tcPr>
          <w:p w14:paraId="462304DC"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487E47DC" w14:textId="77777777" w:rsidR="000C057A" w:rsidRDefault="000C057A" w:rsidP="001D06F5">
            <w:pPr>
              <w:pStyle w:val="TableParagraph"/>
              <w:spacing w:before="1"/>
              <w:ind w:left="129"/>
              <w:rPr>
                <w:b/>
                <w:i/>
              </w:rPr>
            </w:pPr>
            <w:proofErr w:type="spellStart"/>
            <w:r>
              <w:rPr>
                <w:b/>
                <w:i/>
                <w:spacing w:val="-2"/>
              </w:rPr>
              <w:t>Açıklama</w:t>
            </w:r>
            <w:proofErr w:type="spellEnd"/>
          </w:p>
        </w:tc>
        <w:tc>
          <w:tcPr>
            <w:tcW w:w="6511" w:type="dxa"/>
          </w:tcPr>
          <w:p w14:paraId="2F9797E4" w14:textId="77777777" w:rsidR="000C057A" w:rsidRDefault="000C057A" w:rsidP="001D06F5">
            <w:pPr>
              <w:pStyle w:val="TableParagraph"/>
              <w:spacing w:before="1"/>
              <w:ind w:left="67"/>
              <w:rPr>
                <w:b/>
              </w:rPr>
            </w:pPr>
            <w:r>
              <w:rPr>
                <w:b/>
              </w:rPr>
              <w:t>KİDR</w:t>
            </w:r>
            <w:r>
              <w:rPr>
                <w:b/>
                <w:spacing w:val="-3"/>
              </w:rPr>
              <w:t xml:space="preserve"> </w:t>
            </w:r>
            <w:proofErr w:type="spellStart"/>
            <w:r>
              <w:rPr>
                <w:b/>
              </w:rPr>
              <w:t>Kılavuzu</w:t>
            </w:r>
            <w:proofErr w:type="spellEnd"/>
            <w:r>
              <w:rPr>
                <w:b/>
                <w:spacing w:val="47"/>
              </w:rPr>
              <w:t xml:space="preserve"> </w:t>
            </w:r>
            <w:r>
              <w:rPr>
                <w:b/>
              </w:rPr>
              <w:t xml:space="preserve">3.2 </w:t>
            </w:r>
            <w:proofErr w:type="spellStart"/>
            <w:r>
              <w:rPr>
                <w:b/>
                <w:spacing w:val="-2"/>
              </w:rPr>
              <w:t>Açıklaması</w:t>
            </w:r>
            <w:proofErr w:type="spellEnd"/>
          </w:p>
        </w:tc>
      </w:tr>
      <w:tr w:rsidR="000C057A" w14:paraId="1609FD40" w14:textId="77777777" w:rsidTr="001D06F5">
        <w:trPr>
          <w:trHeight w:val="580"/>
        </w:trPr>
        <w:tc>
          <w:tcPr>
            <w:tcW w:w="864" w:type="dxa"/>
            <w:shd w:val="clear" w:color="auto" w:fill="B4C5E7"/>
          </w:tcPr>
          <w:p w14:paraId="6736B616" w14:textId="77777777" w:rsidR="000C057A" w:rsidRPr="00252921" w:rsidRDefault="000C057A" w:rsidP="001D06F5">
            <w:pPr>
              <w:pStyle w:val="TableParagraph"/>
              <w:spacing w:before="145"/>
              <w:ind w:right="50"/>
              <w:jc w:val="center"/>
              <w:rPr>
                <w:b/>
                <w:highlight w:val="yellow"/>
              </w:rPr>
            </w:pPr>
            <w:r w:rsidRPr="00252921">
              <w:rPr>
                <w:b/>
                <w:spacing w:val="-10"/>
                <w:highlight w:val="yellow"/>
              </w:rPr>
              <w:t>1</w:t>
            </w:r>
          </w:p>
        </w:tc>
        <w:tc>
          <w:tcPr>
            <w:tcW w:w="2987" w:type="dxa"/>
          </w:tcPr>
          <w:p w14:paraId="38F4463B" w14:textId="77777777" w:rsidR="000C057A" w:rsidRPr="00252921" w:rsidRDefault="000C057A" w:rsidP="001D06F5">
            <w:pPr>
              <w:pStyle w:val="TableParagraph"/>
              <w:spacing w:before="140"/>
              <w:ind w:left="71"/>
              <w:rPr>
                <w:highlight w:val="yellow"/>
              </w:rPr>
            </w:pPr>
            <w:proofErr w:type="spellStart"/>
            <w:r w:rsidRPr="00252921">
              <w:rPr>
                <w:highlight w:val="yellow"/>
              </w:rPr>
              <w:t>Planlama</w:t>
            </w:r>
            <w:proofErr w:type="spellEnd"/>
            <w:r w:rsidRPr="00252921">
              <w:rPr>
                <w:spacing w:val="-9"/>
                <w:highlight w:val="yellow"/>
              </w:rPr>
              <w:t xml:space="preserve"> </w:t>
            </w:r>
            <w:proofErr w:type="spellStart"/>
            <w:r w:rsidRPr="00252921">
              <w:rPr>
                <w:spacing w:val="-2"/>
                <w:highlight w:val="yellow"/>
              </w:rPr>
              <w:t>Yoktur</w:t>
            </w:r>
            <w:proofErr w:type="spellEnd"/>
          </w:p>
        </w:tc>
        <w:tc>
          <w:tcPr>
            <w:tcW w:w="6511" w:type="dxa"/>
          </w:tcPr>
          <w:p w14:paraId="0E370FEA" w14:textId="77777777" w:rsidR="000C057A" w:rsidRPr="00252921" w:rsidRDefault="000C057A" w:rsidP="001D06F5">
            <w:pPr>
              <w:pStyle w:val="TableParagraph"/>
              <w:spacing w:line="249" w:lineRule="exact"/>
              <w:ind w:left="67"/>
              <w:rPr>
                <w:highlight w:val="yellow"/>
              </w:rPr>
            </w:pPr>
            <w:proofErr w:type="spellStart"/>
            <w:r w:rsidRPr="00252921">
              <w:rPr>
                <w:highlight w:val="yellow"/>
              </w:rPr>
              <w:t>Birimin</w:t>
            </w:r>
            <w:proofErr w:type="spellEnd"/>
            <w:r w:rsidRPr="00252921">
              <w:rPr>
                <w:spacing w:val="-13"/>
                <w:highlight w:val="yellow"/>
              </w:rPr>
              <w:t xml:space="preserve"> </w:t>
            </w:r>
            <w:proofErr w:type="spellStart"/>
            <w:r w:rsidRPr="00252921">
              <w:rPr>
                <w:highlight w:val="yellow"/>
              </w:rPr>
              <w:t>uluslararasılaşma</w:t>
            </w:r>
            <w:proofErr w:type="spellEnd"/>
            <w:r w:rsidRPr="00252921">
              <w:rPr>
                <w:spacing w:val="-4"/>
                <w:highlight w:val="yellow"/>
              </w:rPr>
              <w:t xml:space="preserve"> </w:t>
            </w:r>
            <w:proofErr w:type="spellStart"/>
            <w:r w:rsidRPr="00252921">
              <w:rPr>
                <w:highlight w:val="yellow"/>
              </w:rPr>
              <w:t>faaliyetlerini</w:t>
            </w:r>
            <w:proofErr w:type="spellEnd"/>
            <w:r w:rsidRPr="00252921">
              <w:rPr>
                <w:spacing w:val="-11"/>
                <w:highlight w:val="yellow"/>
              </w:rPr>
              <w:t xml:space="preserve"> </w:t>
            </w:r>
            <w:proofErr w:type="spellStart"/>
            <w:r w:rsidRPr="00252921">
              <w:rPr>
                <w:highlight w:val="yellow"/>
              </w:rPr>
              <w:t>sürdürebilmesi</w:t>
            </w:r>
            <w:proofErr w:type="spellEnd"/>
            <w:r w:rsidRPr="00252921">
              <w:rPr>
                <w:spacing w:val="-10"/>
                <w:highlight w:val="yellow"/>
              </w:rPr>
              <w:t xml:space="preserve"> </w:t>
            </w:r>
            <w:proofErr w:type="spellStart"/>
            <w:r w:rsidRPr="00252921">
              <w:rPr>
                <w:highlight w:val="yellow"/>
              </w:rPr>
              <w:t>için</w:t>
            </w:r>
            <w:proofErr w:type="spellEnd"/>
            <w:r w:rsidRPr="00252921">
              <w:rPr>
                <w:spacing w:val="-10"/>
                <w:highlight w:val="yellow"/>
              </w:rPr>
              <w:t xml:space="preserve"> </w:t>
            </w:r>
            <w:proofErr w:type="spellStart"/>
            <w:r w:rsidRPr="00252921">
              <w:rPr>
                <w:spacing w:val="-2"/>
                <w:highlight w:val="yellow"/>
              </w:rPr>
              <w:t>yeterli</w:t>
            </w:r>
            <w:proofErr w:type="spellEnd"/>
          </w:p>
          <w:p w14:paraId="716A4C9C" w14:textId="77777777" w:rsidR="000C057A" w:rsidRPr="00252921" w:rsidRDefault="000C057A" w:rsidP="001D06F5">
            <w:pPr>
              <w:pStyle w:val="TableParagraph"/>
              <w:spacing w:before="35"/>
              <w:ind w:left="67"/>
              <w:rPr>
                <w:highlight w:val="yellow"/>
              </w:rPr>
            </w:pPr>
            <w:proofErr w:type="spellStart"/>
            <w:r w:rsidRPr="00252921">
              <w:rPr>
                <w:highlight w:val="yellow"/>
              </w:rPr>
              <w:t>kaynak</w:t>
            </w:r>
            <w:proofErr w:type="spellEnd"/>
            <w:r w:rsidRPr="00252921">
              <w:rPr>
                <w:spacing w:val="-9"/>
                <w:highlight w:val="yellow"/>
              </w:rPr>
              <w:t xml:space="preserve"> </w:t>
            </w:r>
            <w:proofErr w:type="spellStart"/>
            <w:r w:rsidRPr="00252921">
              <w:rPr>
                <w:spacing w:val="-2"/>
                <w:highlight w:val="yellow"/>
              </w:rPr>
              <w:t>bulunmamaktadır</w:t>
            </w:r>
            <w:proofErr w:type="spellEnd"/>
            <w:r w:rsidRPr="00252921">
              <w:rPr>
                <w:spacing w:val="-2"/>
                <w:highlight w:val="yellow"/>
              </w:rPr>
              <w:t>.</w:t>
            </w:r>
          </w:p>
        </w:tc>
      </w:tr>
      <w:tr w:rsidR="000C057A" w14:paraId="05196C66" w14:textId="77777777" w:rsidTr="001D06F5">
        <w:trPr>
          <w:trHeight w:val="873"/>
        </w:trPr>
        <w:tc>
          <w:tcPr>
            <w:tcW w:w="864" w:type="dxa"/>
            <w:shd w:val="clear" w:color="auto" w:fill="B4C5E7"/>
          </w:tcPr>
          <w:p w14:paraId="18454E67" w14:textId="77777777" w:rsidR="000C057A" w:rsidRDefault="000C057A" w:rsidP="001D06F5">
            <w:pPr>
              <w:pStyle w:val="TableParagraph"/>
              <w:spacing w:before="40"/>
              <w:rPr>
                <w:b/>
                <w:i/>
              </w:rPr>
            </w:pPr>
          </w:p>
          <w:p w14:paraId="35DD8A34" w14:textId="77777777" w:rsidR="000C057A" w:rsidRDefault="000C057A" w:rsidP="001D06F5">
            <w:pPr>
              <w:pStyle w:val="TableParagraph"/>
              <w:ind w:right="50"/>
              <w:jc w:val="center"/>
              <w:rPr>
                <w:b/>
              </w:rPr>
            </w:pPr>
            <w:r>
              <w:rPr>
                <w:b/>
                <w:spacing w:val="-10"/>
              </w:rPr>
              <w:t>2</w:t>
            </w:r>
          </w:p>
        </w:tc>
        <w:tc>
          <w:tcPr>
            <w:tcW w:w="2987" w:type="dxa"/>
          </w:tcPr>
          <w:p w14:paraId="0F0BBCFE" w14:textId="77777777" w:rsidR="000C057A" w:rsidRDefault="000C057A" w:rsidP="001D06F5">
            <w:pPr>
              <w:pStyle w:val="TableParagraph"/>
              <w:spacing w:before="35"/>
              <w:rPr>
                <w:b/>
                <w:i/>
              </w:rPr>
            </w:pPr>
          </w:p>
          <w:p w14:paraId="505E166B" w14:textId="77777777" w:rsidR="000C057A" w:rsidRDefault="000C057A" w:rsidP="001D06F5">
            <w:pPr>
              <w:pStyle w:val="TableParagraph"/>
              <w:spacing w:before="1"/>
              <w:ind w:left="71"/>
            </w:pPr>
            <w:proofErr w:type="spellStart"/>
            <w:r>
              <w:t>Planlama</w:t>
            </w:r>
            <w:proofErr w:type="spellEnd"/>
            <w:r>
              <w:rPr>
                <w:spacing w:val="-7"/>
              </w:rPr>
              <w:t xml:space="preserve"> </w:t>
            </w:r>
            <w:r>
              <w:rPr>
                <w:spacing w:val="-5"/>
              </w:rPr>
              <w:t>(P)</w:t>
            </w:r>
          </w:p>
        </w:tc>
        <w:tc>
          <w:tcPr>
            <w:tcW w:w="6511" w:type="dxa"/>
          </w:tcPr>
          <w:p w14:paraId="448EDEE9" w14:textId="77777777" w:rsidR="000C057A" w:rsidRDefault="000C057A" w:rsidP="001D06F5">
            <w:pPr>
              <w:pStyle w:val="TableParagraph"/>
              <w:spacing w:line="249" w:lineRule="exact"/>
              <w:ind w:left="67"/>
            </w:pPr>
            <w:proofErr w:type="spellStart"/>
            <w:r>
              <w:t>Birimin</w:t>
            </w:r>
            <w:proofErr w:type="spellEnd"/>
            <w:r>
              <w:rPr>
                <w:spacing w:val="-12"/>
              </w:rPr>
              <w:t xml:space="preserve"> </w:t>
            </w:r>
            <w:proofErr w:type="spellStart"/>
            <w:r>
              <w:t>uluslararasılaşma</w:t>
            </w:r>
            <w:proofErr w:type="spellEnd"/>
            <w:r>
              <w:rPr>
                <w:spacing w:val="-5"/>
              </w:rPr>
              <w:t xml:space="preserve"> </w:t>
            </w:r>
            <w:proofErr w:type="spellStart"/>
            <w:r>
              <w:t>faaliyetlerini</w:t>
            </w:r>
            <w:proofErr w:type="spellEnd"/>
            <w:r>
              <w:rPr>
                <w:spacing w:val="-11"/>
              </w:rPr>
              <w:t xml:space="preserve"> </w:t>
            </w:r>
            <w:proofErr w:type="spellStart"/>
            <w:r>
              <w:t>sürdürebilmek</w:t>
            </w:r>
            <w:proofErr w:type="spellEnd"/>
            <w:r>
              <w:rPr>
                <w:spacing w:val="-8"/>
              </w:rPr>
              <w:t xml:space="preserve"> </w:t>
            </w:r>
            <w:proofErr w:type="spellStart"/>
            <w:r>
              <w:t>için</w:t>
            </w:r>
            <w:proofErr w:type="spellEnd"/>
            <w:r>
              <w:rPr>
                <w:spacing w:val="-11"/>
              </w:rPr>
              <w:t xml:space="preserve"> </w:t>
            </w:r>
            <w:proofErr w:type="spellStart"/>
            <w:r>
              <w:rPr>
                <w:spacing w:val="-2"/>
              </w:rPr>
              <w:t>uygun</w:t>
            </w:r>
            <w:proofErr w:type="spellEnd"/>
          </w:p>
          <w:p w14:paraId="380A7AE5" w14:textId="77777777" w:rsidR="000C057A" w:rsidRDefault="000C057A" w:rsidP="001D06F5">
            <w:pPr>
              <w:pStyle w:val="TableParagraph"/>
              <w:spacing w:before="3" w:line="290" w:lineRule="atLeast"/>
              <w:ind w:left="67"/>
            </w:pPr>
            <w:proofErr w:type="spellStart"/>
            <w:r>
              <w:t>nitelik</w:t>
            </w:r>
            <w:proofErr w:type="spellEnd"/>
            <w:r>
              <w:rPr>
                <w:spacing w:val="-8"/>
              </w:rPr>
              <w:t xml:space="preserve"> </w:t>
            </w:r>
            <w:proofErr w:type="spellStart"/>
            <w:r>
              <w:t>ve</w:t>
            </w:r>
            <w:proofErr w:type="spellEnd"/>
            <w:r>
              <w:rPr>
                <w:spacing w:val="-6"/>
              </w:rPr>
              <w:t xml:space="preserve"> </w:t>
            </w:r>
            <w:proofErr w:type="spellStart"/>
            <w:r>
              <w:t>nicelikte</w:t>
            </w:r>
            <w:proofErr w:type="spellEnd"/>
            <w:r>
              <w:rPr>
                <w:spacing w:val="-10"/>
              </w:rPr>
              <w:t xml:space="preserve"> </w:t>
            </w:r>
            <w:proofErr w:type="spellStart"/>
            <w:r>
              <w:t>fiziki</w:t>
            </w:r>
            <w:proofErr w:type="spellEnd"/>
            <w:r>
              <w:t>,</w:t>
            </w:r>
            <w:r>
              <w:rPr>
                <w:spacing w:val="-2"/>
              </w:rPr>
              <w:t xml:space="preserve"> </w:t>
            </w:r>
            <w:proofErr w:type="spellStart"/>
            <w:r>
              <w:t>teknik</w:t>
            </w:r>
            <w:proofErr w:type="spellEnd"/>
            <w:r>
              <w:rPr>
                <w:spacing w:val="-8"/>
              </w:rPr>
              <w:t xml:space="preserve"> </w:t>
            </w:r>
            <w:proofErr w:type="spellStart"/>
            <w:r>
              <w:t>ve</w:t>
            </w:r>
            <w:proofErr w:type="spellEnd"/>
            <w:r>
              <w:rPr>
                <w:spacing w:val="-6"/>
              </w:rPr>
              <w:t xml:space="preserve"> </w:t>
            </w:r>
            <w:proofErr w:type="spellStart"/>
            <w:r>
              <w:t>mali</w:t>
            </w:r>
            <w:proofErr w:type="spellEnd"/>
            <w:r>
              <w:rPr>
                <w:spacing w:val="-3"/>
              </w:rPr>
              <w:t xml:space="preserve"> </w:t>
            </w:r>
            <w:proofErr w:type="spellStart"/>
            <w:r>
              <w:t>kaynakların</w:t>
            </w:r>
            <w:proofErr w:type="spellEnd"/>
            <w:r>
              <w:rPr>
                <w:spacing w:val="-8"/>
              </w:rPr>
              <w:t xml:space="preserve"> </w:t>
            </w:r>
            <w:proofErr w:type="spellStart"/>
            <w:r>
              <w:t>oluşturulmasına</w:t>
            </w:r>
            <w:proofErr w:type="spellEnd"/>
            <w:r>
              <w:t xml:space="preserve"> </w:t>
            </w:r>
            <w:proofErr w:type="spellStart"/>
            <w:r>
              <w:t>yönelik</w:t>
            </w:r>
            <w:proofErr w:type="spellEnd"/>
            <w:r>
              <w:t xml:space="preserve"> </w:t>
            </w:r>
            <w:proofErr w:type="spellStart"/>
            <w:r>
              <w:t>planları</w:t>
            </w:r>
            <w:proofErr w:type="spellEnd"/>
            <w:r>
              <w:t xml:space="preserve"> </w:t>
            </w:r>
            <w:proofErr w:type="spellStart"/>
            <w:r>
              <w:t>bulunmaktadır</w:t>
            </w:r>
            <w:proofErr w:type="spellEnd"/>
            <w:r>
              <w:t>.</w:t>
            </w:r>
          </w:p>
        </w:tc>
      </w:tr>
      <w:tr w:rsidR="000C057A" w14:paraId="569FCF63" w14:textId="77777777" w:rsidTr="001D06F5">
        <w:trPr>
          <w:trHeight w:val="580"/>
        </w:trPr>
        <w:tc>
          <w:tcPr>
            <w:tcW w:w="864" w:type="dxa"/>
            <w:shd w:val="clear" w:color="auto" w:fill="B4C5E7"/>
          </w:tcPr>
          <w:p w14:paraId="3B604A4A" w14:textId="77777777" w:rsidR="000C057A" w:rsidRDefault="000C057A" w:rsidP="001D06F5">
            <w:pPr>
              <w:pStyle w:val="TableParagraph"/>
              <w:spacing w:before="145"/>
              <w:ind w:right="50"/>
              <w:jc w:val="center"/>
              <w:rPr>
                <w:b/>
              </w:rPr>
            </w:pPr>
            <w:r>
              <w:rPr>
                <w:b/>
                <w:spacing w:val="-10"/>
              </w:rPr>
              <w:t>3</w:t>
            </w:r>
          </w:p>
        </w:tc>
        <w:tc>
          <w:tcPr>
            <w:tcW w:w="2987" w:type="dxa"/>
          </w:tcPr>
          <w:p w14:paraId="780ECC6D" w14:textId="77777777" w:rsidR="000C057A" w:rsidRDefault="000C057A" w:rsidP="001D06F5">
            <w:pPr>
              <w:pStyle w:val="TableParagraph"/>
              <w:spacing w:line="249" w:lineRule="exact"/>
              <w:ind w:left="71"/>
            </w:pPr>
            <w:proofErr w:type="spellStart"/>
            <w:r>
              <w:t>Uygulama</w:t>
            </w:r>
            <w:proofErr w:type="spellEnd"/>
            <w:r>
              <w:rPr>
                <w:spacing w:val="-4"/>
              </w:rPr>
              <w:t xml:space="preserve"> </w:t>
            </w:r>
            <w:r>
              <w:t>(U)</w:t>
            </w:r>
            <w:r>
              <w:rPr>
                <w:spacing w:val="-9"/>
              </w:rPr>
              <w:t xml:space="preserve"> </w:t>
            </w:r>
            <w:proofErr w:type="spellStart"/>
            <w:r>
              <w:t>ve</w:t>
            </w:r>
            <w:proofErr w:type="spellEnd"/>
            <w:r>
              <w:t>/</w:t>
            </w:r>
            <w:proofErr w:type="spellStart"/>
            <w:r>
              <w:t>veya</w:t>
            </w:r>
            <w:proofErr w:type="spellEnd"/>
            <w:r>
              <w:rPr>
                <w:spacing w:val="-3"/>
              </w:rPr>
              <w:t xml:space="preserve"> </w:t>
            </w:r>
            <w:proofErr w:type="spellStart"/>
            <w:r>
              <w:rPr>
                <w:spacing w:val="-2"/>
              </w:rPr>
              <w:t>Kontrol</w:t>
            </w:r>
            <w:proofErr w:type="spellEnd"/>
          </w:p>
          <w:p w14:paraId="6AC55FBD" w14:textId="77777777" w:rsidR="000C057A" w:rsidRDefault="000C057A" w:rsidP="001D06F5">
            <w:pPr>
              <w:pStyle w:val="TableParagraph"/>
              <w:spacing w:before="40"/>
              <w:ind w:left="71"/>
            </w:pPr>
            <w:r>
              <w:t>Et</w:t>
            </w:r>
            <w:r>
              <w:rPr>
                <w:spacing w:val="2"/>
              </w:rPr>
              <w:t xml:space="preserve"> </w:t>
            </w:r>
            <w:r>
              <w:rPr>
                <w:spacing w:val="-5"/>
              </w:rPr>
              <w:t>(K)</w:t>
            </w:r>
          </w:p>
        </w:tc>
        <w:tc>
          <w:tcPr>
            <w:tcW w:w="6511" w:type="dxa"/>
          </w:tcPr>
          <w:p w14:paraId="30F6D677" w14:textId="77777777" w:rsidR="000C057A" w:rsidRDefault="000C057A" w:rsidP="001D06F5">
            <w:pPr>
              <w:pStyle w:val="TableParagraph"/>
              <w:spacing w:line="249" w:lineRule="exact"/>
              <w:ind w:left="67"/>
            </w:pPr>
            <w:proofErr w:type="spellStart"/>
            <w:r>
              <w:t>Birimin</w:t>
            </w:r>
            <w:proofErr w:type="spellEnd"/>
            <w:r>
              <w:rPr>
                <w:spacing w:val="-12"/>
              </w:rPr>
              <w:t xml:space="preserve"> </w:t>
            </w:r>
            <w:proofErr w:type="spellStart"/>
            <w:r>
              <w:t>uluslararaslaşma</w:t>
            </w:r>
            <w:proofErr w:type="spellEnd"/>
            <w:r>
              <w:rPr>
                <w:spacing w:val="-2"/>
              </w:rPr>
              <w:t xml:space="preserve"> </w:t>
            </w:r>
            <w:proofErr w:type="spellStart"/>
            <w:r>
              <w:t>kaynakları</w:t>
            </w:r>
            <w:proofErr w:type="spellEnd"/>
            <w:r>
              <w:rPr>
                <w:spacing w:val="-9"/>
              </w:rPr>
              <w:t xml:space="preserve"> </w:t>
            </w:r>
            <w:proofErr w:type="spellStart"/>
            <w:r>
              <w:t>birimler</w:t>
            </w:r>
            <w:proofErr w:type="spellEnd"/>
            <w:r>
              <w:rPr>
                <w:spacing w:val="-2"/>
              </w:rPr>
              <w:t xml:space="preserve"> </w:t>
            </w:r>
            <w:proofErr w:type="spellStart"/>
            <w:r>
              <w:t>arası</w:t>
            </w:r>
            <w:proofErr w:type="spellEnd"/>
            <w:r>
              <w:rPr>
                <w:spacing w:val="-8"/>
              </w:rPr>
              <w:t xml:space="preserve"> </w:t>
            </w:r>
            <w:proofErr w:type="spellStart"/>
            <w:r>
              <w:t>denge</w:t>
            </w:r>
            <w:proofErr w:type="spellEnd"/>
            <w:r>
              <w:rPr>
                <w:spacing w:val="-6"/>
              </w:rPr>
              <w:t xml:space="preserve"> </w:t>
            </w:r>
            <w:proofErr w:type="spellStart"/>
            <w:r>
              <w:rPr>
                <w:spacing w:val="-2"/>
              </w:rPr>
              <w:t>gözetilerek</w:t>
            </w:r>
            <w:proofErr w:type="spellEnd"/>
          </w:p>
          <w:p w14:paraId="088E5000" w14:textId="77777777" w:rsidR="000C057A" w:rsidRDefault="000C057A" w:rsidP="001D06F5">
            <w:pPr>
              <w:pStyle w:val="TableParagraph"/>
              <w:spacing w:before="40"/>
              <w:ind w:left="67"/>
            </w:pPr>
            <w:proofErr w:type="spellStart"/>
            <w:r>
              <w:rPr>
                <w:spacing w:val="-2"/>
              </w:rPr>
              <w:t>yönetilmektedir</w:t>
            </w:r>
            <w:proofErr w:type="spellEnd"/>
            <w:r>
              <w:rPr>
                <w:spacing w:val="-2"/>
              </w:rPr>
              <w:t>.</w:t>
            </w:r>
          </w:p>
        </w:tc>
      </w:tr>
      <w:tr w:rsidR="000C057A" w14:paraId="288597B8" w14:textId="77777777" w:rsidTr="001D06F5">
        <w:trPr>
          <w:trHeight w:val="585"/>
        </w:trPr>
        <w:tc>
          <w:tcPr>
            <w:tcW w:w="864" w:type="dxa"/>
            <w:shd w:val="clear" w:color="auto" w:fill="B4C5E7"/>
          </w:tcPr>
          <w:p w14:paraId="4BE3FC6E" w14:textId="77777777" w:rsidR="000C057A" w:rsidRDefault="000C057A" w:rsidP="001D06F5">
            <w:pPr>
              <w:pStyle w:val="TableParagraph"/>
              <w:spacing w:before="150"/>
              <w:ind w:right="50"/>
              <w:jc w:val="center"/>
              <w:rPr>
                <w:b/>
              </w:rPr>
            </w:pPr>
            <w:r>
              <w:rPr>
                <w:b/>
                <w:spacing w:val="-10"/>
              </w:rPr>
              <w:t>4</w:t>
            </w:r>
          </w:p>
        </w:tc>
        <w:tc>
          <w:tcPr>
            <w:tcW w:w="2987" w:type="dxa"/>
          </w:tcPr>
          <w:p w14:paraId="0457DE48" w14:textId="77777777" w:rsidR="000C057A" w:rsidRDefault="000C057A" w:rsidP="001D06F5">
            <w:pPr>
              <w:pStyle w:val="TableParagraph"/>
              <w:spacing w:line="250" w:lineRule="exact"/>
              <w:ind w:left="71"/>
            </w:pPr>
            <w:proofErr w:type="spellStart"/>
            <w:r>
              <w:t>Kontrol</w:t>
            </w:r>
            <w:proofErr w:type="spellEnd"/>
            <w:r>
              <w:rPr>
                <w:spacing w:val="-5"/>
              </w:rPr>
              <w:t xml:space="preserve"> </w:t>
            </w:r>
            <w:r>
              <w:t>Et (K)</w:t>
            </w:r>
            <w:r>
              <w:rPr>
                <w:spacing w:val="-3"/>
              </w:rPr>
              <w:t xml:space="preserve"> </w:t>
            </w:r>
            <w:proofErr w:type="spellStart"/>
            <w:r>
              <w:t>ve</w:t>
            </w:r>
            <w:proofErr w:type="spellEnd"/>
            <w:r>
              <w:rPr>
                <w:spacing w:val="-7"/>
              </w:rPr>
              <w:t xml:space="preserve"> </w:t>
            </w:r>
            <w:proofErr w:type="spellStart"/>
            <w:r>
              <w:t>Önlem</w:t>
            </w:r>
            <w:proofErr w:type="spellEnd"/>
            <w:r>
              <w:rPr>
                <w:spacing w:val="-4"/>
              </w:rPr>
              <w:t xml:space="preserve"> </w:t>
            </w:r>
            <w:r>
              <w:rPr>
                <w:spacing w:val="-5"/>
              </w:rPr>
              <w:t>Al</w:t>
            </w:r>
          </w:p>
          <w:p w14:paraId="39F72D39" w14:textId="77777777" w:rsidR="000C057A" w:rsidRDefault="000C057A" w:rsidP="001D06F5">
            <w:pPr>
              <w:pStyle w:val="TableParagraph"/>
              <w:spacing w:before="40"/>
              <w:ind w:left="71"/>
            </w:pPr>
            <w:r>
              <w:rPr>
                <w:spacing w:val="-5"/>
              </w:rPr>
              <w:t>(Ö)</w:t>
            </w:r>
          </w:p>
        </w:tc>
        <w:tc>
          <w:tcPr>
            <w:tcW w:w="6511" w:type="dxa"/>
          </w:tcPr>
          <w:p w14:paraId="5A8EBEF8" w14:textId="77777777" w:rsidR="000C057A" w:rsidRDefault="000C057A" w:rsidP="001D06F5">
            <w:pPr>
              <w:pStyle w:val="TableParagraph"/>
              <w:spacing w:line="250" w:lineRule="exact"/>
              <w:ind w:left="67"/>
            </w:pPr>
            <w:proofErr w:type="spellStart"/>
            <w:r>
              <w:t>Birimde</w:t>
            </w:r>
            <w:proofErr w:type="spellEnd"/>
            <w:r>
              <w:rPr>
                <w:spacing w:val="-11"/>
              </w:rPr>
              <w:t xml:space="preserve"> </w:t>
            </w:r>
            <w:proofErr w:type="spellStart"/>
            <w:r>
              <w:t>uluslararasılaşma</w:t>
            </w:r>
            <w:proofErr w:type="spellEnd"/>
            <w:r>
              <w:rPr>
                <w:spacing w:val="-6"/>
              </w:rPr>
              <w:t xml:space="preserve"> </w:t>
            </w:r>
            <w:proofErr w:type="spellStart"/>
            <w:r>
              <w:t>kaynaklarının</w:t>
            </w:r>
            <w:proofErr w:type="spellEnd"/>
            <w:r>
              <w:rPr>
                <w:spacing w:val="-8"/>
              </w:rPr>
              <w:t xml:space="preserve"> </w:t>
            </w:r>
            <w:proofErr w:type="spellStart"/>
            <w:r>
              <w:t>dağılımı</w:t>
            </w:r>
            <w:proofErr w:type="spellEnd"/>
            <w:r>
              <w:rPr>
                <w:spacing w:val="-8"/>
              </w:rPr>
              <w:t xml:space="preserve"> </w:t>
            </w:r>
            <w:proofErr w:type="spellStart"/>
            <w:r>
              <w:t>izlenmekte</w:t>
            </w:r>
            <w:proofErr w:type="spellEnd"/>
            <w:r>
              <w:rPr>
                <w:spacing w:val="-13"/>
              </w:rPr>
              <w:t xml:space="preserve"> </w:t>
            </w:r>
            <w:proofErr w:type="spellStart"/>
            <w:r>
              <w:rPr>
                <w:spacing w:val="-5"/>
              </w:rPr>
              <w:t>ve</w:t>
            </w:r>
            <w:proofErr w:type="spellEnd"/>
          </w:p>
          <w:p w14:paraId="31411313" w14:textId="77777777" w:rsidR="000C057A" w:rsidRDefault="000C057A" w:rsidP="001D06F5">
            <w:pPr>
              <w:pStyle w:val="TableParagraph"/>
              <w:spacing w:before="40"/>
              <w:ind w:left="67"/>
            </w:pPr>
            <w:proofErr w:type="spellStart"/>
            <w:r>
              <w:rPr>
                <w:spacing w:val="-2"/>
              </w:rPr>
              <w:t>iyileştirilmektedir</w:t>
            </w:r>
            <w:proofErr w:type="spellEnd"/>
            <w:r>
              <w:rPr>
                <w:spacing w:val="-2"/>
              </w:rPr>
              <w:t>.</w:t>
            </w:r>
          </w:p>
        </w:tc>
      </w:tr>
      <w:tr w:rsidR="000C057A" w14:paraId="7A4F27A0" w14:textId="77777777" w:rsidTr="001D06F5">
        <w:trPr>
          <w:trHeight w:val="873"/>
        </w:trPr>
        <w:tc>
          <w:tcPr>
            <w:tcW w:w="864" w:type="dxa"/>
            <w:shd w:val="clear" w:color="auto" w:fill="B4C5E7"/>
          </w:tcPr>
          <w:p w14:paraId="281A4330" w14:textId="77777777" w:rsidR="000C057A" w:rsidRDefault="000C057A" w:rsidP="001D06F5">
            <w:pPr>
              <w:pStyle w:val="TableParagraph"/>
              <w:spacing w:before="35"/>
              <w:rPr>
                <w:b/>
                <w:i/>
              </w:rPr>
            </w:pPr>
          </w:p>
          <w:p w14:paraId="12905E02" w14:textId="77777777" w:rsidR="000C057A" w:rsidRDefault="000C057A" w:rsidP="001D06F5">
            <w:pPr>
              <w:pStyle w:val="TableParagraph"/>
              <w:spacing w:before="1"/>
              <w:ind w:right="50"/>
              <w:jc w:val="center"/>
              <w:rPr>
                <w:b/>
              </w:rPr>
            </w:pPr>
            <w:r>
              <w:rPr>
                <w:b/>
                <w:spacing w:val="-10"/>
              </w:rPr>
              <w:t>5</w:t>
            </w:r>
          </w:p>
        </w:tc>
        <w:tc>
          <w:tcPr>
            <w:tcW w:w="2987" w:type="dxa"/>
          </w:tcPr>
          <w:p w14:paraId="477336D6" w14:textId="77777777" w:rsidR="000C057A" w:rsidRDefault="000C057A" w:rsidP="001D06F5">
            <w:pPr>
              <w:pStyle w:val="TableParagraph"/>
              <w:spacing w:line="273" w:lineRule="auto"/>
              <w:ind w:left="71"/>
            </w:pPr>
            <w:r>
              <w:t>PUKÖ</w:t>
            </w:r>
            <w:r>
              <w:rPr>
                <w:spacing w:val="-9"/>
              </w:rPr>
              <w:t xml:space="preserve"> </w:t>
            </w:r>
            <w:proofErr w:type="spellStart"/>
            <w:r>
              <w:t>çevrimi</w:t>
            </w:r>
            <w:proofErr w:type="spellEnd"/>
            <w:r>
              <w:rPr>
                <w:spacing w:val="-7"/>
              </w:rPr>
              <w:t xml:space="preserve"> </w:t>
            </w:r>
            <w:proofErr w:type="spellStart"/>
            <w:r>
              <w:t>en</w:t>
            </w:r>
            <w:proofErr w:type="spellEnd"/>
            <w:r>
              <w:rPr>
                <w:spacing w:val="-12"/>
              </w:rPr>
              <w:t xml:space="preserve"> </w:t>
            </w:r>
            <w:proofErr w:type="spellStart"/>
            <w:r>
              <w:t>az</w:t>
            </w:r>
            <w:proofErr w:type="spellEnd"/>
            <w:r>
              <w:rPr>
                <w:spacing w:val="-10"/>
              </w:rPr>
              <w:t xml:space="preserve"> </w:t>
            </w:r>
            <w:r>
              <w:t>3</w:t>
            </w:r>
            <w:r>
              <w:rPr>
                <w:spacing w:val="-8"/>
              </w:rPr>
              <w:t xml:space="preserve"> </w:t>
            </w:r>
            <w:proofErr w:type="spellStart"/>
            <w:r>
              <w:t>kez</w:t>
            </w:r>
            <w:proofErr w:type="spellEnd"/>
            <w:r>
              <w:t xml:space="preserve"> </w:t>
            </w:r>
            <w:proofErr w:type="spellStart"/>
            <w:r>
              <w:t>kapatılmış</w:t>
            </w:r>
            <w:proofErr w:type="spellEnd"/>
            <w:r>
              <w:t xml:space="preserve"> </w:t>
            </w:r>
            <w:proofErr w:type="spellStart"/>
            <w:r>
              <w:t>veya</w:t>
            </w:r>
            <w:proofErr w:type="spellEnd"/>
            <w:r>
              <w:t xml:space="preserve"> </w:t>
            </w:r>
            <w:proofErr w:type="spellStart"/>
            <w:r>
              <w:t>örnek</w:t>
            </w:r>
            <w:proofErr w:type="spellEnd"/>
          </w:p>
          <w:p w14:paraId="2A0B8DDB" w14:textId="77777777" w:rsidR="000C057A" w:rsidRDefault="000C057A" w:rsidP="001D06F5">
            <w:pPr>
              <w:pStyle w:val="TableParagraph"/>
              <w:ind w:left="71"/>
            </w:pPr>
            <w:proofErr w:type="spellStart"/>
            <w:r>
              <w:t>gösterilebilir</w:t>
            </w:r>
            <w:proofErr w:type="spellEnd"/>
            <w:r>
              <w:rPr>
                <w:spacing w:val="-8"/>
              </w:rPr>
              <w:t xml:space="preserve"> </w:t>
            </w:r>
            <w:proofErr w:type="spellStart"/>
            <w:r>
              <w:rPr>
                <w:spacing w:val="-2"/>
              </w:rPr>
              <w:t>uygulama</w:t>
            </w:r>
            <w:proofErr w:type="spellEnd"/>
          </w:p>
        </w:tc>
        <w:tc>
          <w:tcPr>
            <w:tcW w:w="6511" w:type="dxa"/>
          </w:tcPr>
          <w:p w14:paraId="184DC36F" w14:textId="77777777" w:rsidR="000C057A" w:rsidRDefault="000C057A" w:rsidP="001D06F5">
            <w:pPr>
              <w:pStyle w:val="TableParagraph"/>
              <w:spacing w:before="140" w:line="278" w:lineRule="auto"/>
              <w:ind w:left="67"/>
            </w:pPr>
            <w:proofErr w:type="spellStart"/>
            <w:r>
              <w:t>İçselleştirilmiş</w:t>
            </w:r>
            <w:proofErr w:type="spellEnd"/>
            <w:r>
              <w:t>,</w:t>
            </w:r>
            <w:r>
              <w:rPr>
                <w:spacing w:val="-9"/>
              </w:rPr>
              <w:t xml:space="preserve"> </w:t>
            </w:r>
            <w:proofErr w:type="spellStart"/>
            <w:r>
              <w:t>sistematik</w:t>
            </w:r>
            <w:proofErr w:type="spellEnd"/>
            <w:r>
              <w:t>,</w:t>
            </w:r>
            <w:r>
              <w:rPr>
                <w:spacing w:val="-8"/>
              </w:rPr>
              <w:t xml:space="preserve"> </w:t>
            </w:r>
            <w:proofErr w:type="spellStart"/>
            <w:r>
              <w:t>sürdürülebilir</w:t>
            </w:r>
            <w:proofErr w:type="spellEnd"/>
            <w:r>
              <w:rPr>
                <w:spacing w:val="-8"/>
              </w:rPr>
              <w:t xml:space="preserve"> </w:t>
            </w:r>
            <w:proofErr w:type="spellStart"/>
            <w:r>
              <w:t>ve</w:t>
            </w:r>
            <w:proofErr w:type="spellEnd"/>
            <w:r>
              <w:rPr>
                <w:spacing w:val="-14"/>
              </w:rPr>
              <w:t xml:space="preserve"> </w:t>
            </w:r>
            <w:proofErr w:type="spellStart"/>
            <w:r>
              <w:t>örnek</w:t>
            </w:r>
            <w:proofErr w:type="spellEnd"/>
            <w:r>
              <w:rPr>
                <w:spacing w:val="-10"/>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19EEC470" w14:textId="77777777" w:rsidR="000C057A" w:rsidRDefault="000C057A" w:rsidP="000C057A">
      <w:pPr>
        <w:spacing w:before="38"/>
        <w:rPr>
          <w:i/>
        </w:rPr>
      </w:pPr>
    </w:p>
    <w:p w14:paraId="77F2B974" w14:textId="77777777" w:rsidR="000C057A" w:rsidRPr="003C7592" w:rsidRDefault="000C057A" w:rsidP="003C7592">
      <w:pPr>
        <w:pStyle w:val="ListeParagraf"/>
        <w:widowControl w:val="0"/>
        <w:numPr>
          <w:ilvl w:val="2"/>
          <w:numId w:val="23"/>
        </w:numPr>
        <w:tabs>
          <w:tab w:val="left" w:pos="701"/>
        </w:tabs>
        <w:autoSpaceDE w:val="0"/>
        <w:autoSpaceDN w:val="0"/>
        <w:spacing w:before="1" w:after="0" w:line="360" w:lineRule="auto"/>
        <w:ind w:left="701" w:hanging="601"/>
        <w:contextualSpacing w:val="0"/>
        <w:rPr>
          <w:rFonts w:ascii="Times New Roman" w:hAnsi="Times New Roman" w:cs="Times New Roman"/>
          <w:b/>
          <w:sz w:val="24"/>
          <w:szCs w:val="24"/>
        </w:rPr>
      </w:pPr>
      <w:r w:rsidRPr="003C7592">
        <w:rPr>
          <w:rFonts w:ascii="Times New Roman" w:hAnsi="Times New Roman" w:cs="Times New Roman"/>
          <w:b/>
          <w:spacing w:val="-2"/>
          <w:sz w:val="24"/>
          <w:szCs w:val="24"/>
        </w:rPr>
        <w:t>Uluslararasılaşma</w:t>
      </w:r>
      <w:r w:rsidRPr="003C7592">
        <w:rPr>
          <w:rFonts w:ascii="Times New Roman" w:hAnsi="Times New Roman" w:cs="Times New Roman"/>
          <w:b/>
          <w:spacing w:val="10"/>
          <w:sz w:val="24"/>
          <w:szCs w:val="24"/>
        </w:rPr>
        <w:t xml:space="preserve"> </w:t>
      </w:r>
      <w:r w:rsidRPr="003C7592">
        <w:rPr>
          <w:rFonts w:ascii="Times New Roman" w:hAnsi="Times New Roman" w:cs="Times New Roman"/>
          <w:b/>
          <w:spacing w:val="-2"/>
          <w:sz w:val="24"/>
          <w:szCs w:val="24"/>
        </w:rPr>
        <w:t>performansı</w:t>
      </w:r>
    </w:p>
    <w:p w14:paraId="5AE12A71" w14:textId="1C7F208E" w:rsidR="000C057A" w:rsidRPr="00DC700C" w:rsidRDefault="00C01B57" w:rsidP="003C7592">
      <w:pPr>
        <w:spacing w:before="63" w:line="240" w:lineRule="auto"/>
        <w:jc w:val="both"/>
        <w:rPr>
          <w:rFonts w:ascii="Times New Roman" w:hAnsi="Times New Roman" w:cs="Times New Roman"/>
          <w:i/>
          <w:sz w:val="24"/>
          <w:szCs w:val="24"/>
        </w:rPr>
      </w:pPr>
      <w:r w:rsidRPr="00C01B57">
        <w:rPr>
          <w:rFonts w:ascii="Times New Roman" w:hAnsi="Times New Roman" w:cs="Times New Roman"/>
          <w:sz w:val="24"/>
          <w:szCs w:val="24"/>
        </w:rPr>
        <w:t>Birimde</w:t>
      </w:r>
      <w:r w:rsidRPr="00C01B57">
        <w:rPr>
          <w:rFonts w:ascii="Times New Roman" w:hAnsi="Times New Roman" w:cs="Times New Roman"/>
          <w:spacing w:val="-12"/>
          <w:sz w:val="24"/>
          <w:szCs w:val="24"/>
        </w:rPr>
        <w:t xml:space="preserve"> </w:t>
      </w:r>
      <w:r w:rsidRPr="00C01B57">
        <w:rPr>
          <w:rFonts w:ascii="Times New Roman" w:hAnsi="Times New Roman" w:cs="Times New Roman"/>
          <w:sz w:val="24"/>
          <w:szCs w:val="24"/>
        </w:rPr>
        <w:t>uluslararasılaşma</w:t>
      </w:r>
      <w:r w:rsidRPr="00C01B57">
        <w:rPr>
          <w:rFonts w:ascii="Times New Roman" w:hAnsi="Times New Roman" w:cs="Times New Roman"/>
          <w:spacing w:val="-7"/>
          <w:sz w:val="24"/>
          <w:szCs w:val="24"/>
        </w:rPr>
        <w:t xml:space="preserve"> </w:t>
      </w:r>
      <w:r w:rsidRPr="00C01B57">
        <w:rPr>
          <w:rFonts w:ascii="Times New Roman" w:hAnsi="Times New Roman" w:cs="Times New Roman"/>
          <w:sz w:val="24"/>
          <w:szCs w:val="24"/>
        </w:rPr>
        <w:t>faaliyeti</w:t>
      </w:r>
      <w:r w:rsidRPr="00C01B57">
        <w:rPr>
          <w:rFonts w:ascii="Times New Roman" w:hAnsi="Times New Roman" w:cs="Times New Roman"/>
          <w:spacing w:val="-12"/>
          <w:sz w:val="24"/>
          <w:szCs w:val="24"/>
        </w:rPr>
        <w:t xml:space="preserve"> </w:t>
      </w:r>
      <w:r w:rsidRPr="00C01B57">
        <w:rPr>
          <w:rFonts w:ascii="Times New Roman" w:hAnsi="Times New Roman" w:cs="Times New Roman"/>
          <w:spacing w:val="-2"/>
          <w:sz w:val="24"/>
          <w:szCs w:val="24"/>
        </w:rPr>
        <w:t>bulunmamaktadır</w:t>
      </w:r>
      <w:r w:rsidR="00DC700C" w:rsidRPr="00A1170E">
        <w:rPr>
          <w:rFonts w:ascii="Times New Roman" w:hAnsi="Times New Roman" w:cs="Times New Roman"/>
          <w:spacing w:val="-2"/>
          <w:sz w:val="24"/>
          <w:szCs w:val="24"/>
        </w:rPr>
        <w:t xml:space="preserve">. </w:t>
      </w:r>
      <w:r w:rsidR="00A1170E" w:rsidRPr="00A1170E">
        <w:rPr>
          <w:rFonts w:ascii="Times New Roman" w:hAnsi="Times New Roman" w:cs="Times New Roman"/>
          <w:bCs/>
          <w:iCs/>
          <w:sz w:val="24"/>
          <w:szCs w:val="24"/>
        </w:rPr>
        <w:t>Programın</w:t>
      </w:r>
      <w:r w:rsidR="00A1170E" w:rsidRPr="005F3607">
        <w:rPr>
          <w:bCs/>
          <w:i/>
          <w:iCs/>
          <w:sz w:val="24"/>
          <w:szCs w:val="24"/>
        </w:rPr>
        <w:t xml:space="preserve"> </w:t>
      </w:r>
      <w:r w:rsidR="00DC700C" w:rsidRPr="00DC700C">
        <w:rPr>
          <w:rFonts w:ascii="Times New Roman" w:hAnsi="Times New Roman" w:cs="Times New Roman"/>
          <w:b/>
          <w:bCs/>
          <w:spacing w:val="-2"/>
          <w:sz w:val="24"/>
          <w:szCs w:val="24"/>
        </w:rPr>
        <w:t xml:space="preserve">Düzey 1 (Planlama yoktur) </w:t>
      </w:r>
      <w:r w:rsidR="00DC700C" w:rsidRPr="00DC700C">
        <w:rPr>
          <w:rFonts w:ascii="Times New Roman" w:hAnsi="Times New Roman" w:cs="Times New Roman"/>
          <w:spacing w:val="-2"/>
          <w:sz w:val="24"/>
          <w:szCs w:val="24"/>
        </w:rPr>
        <w:t>seviyesinde olduğu değerlendirilmektedir.</w:t>
      </w:r>
    </w:p>
    <w:p w14:paraId="0B26154F" w14:textId="77777777" w:rsidR="000C057A" w:rsidRDefault="000C057A" w:rsidP="000C057A">
      <w:pPr>
        <w:pStyle w:val="Balk4"/>
        <w:spacing w:after="39"/>
      </w:pPr>
      <w:bookmarkStart w:id="23" w:name="Tablo:_Ölçüt_Olgunluk_Düzeyi_(16)"/>
      <w:bookmarkEnd w:id="23"/>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1036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5099DF21" w14:textId="77777777" w:rsidTr="000C057A">
        <w:trPr>
          <w:trHeight w:val="422"/>
        </w:trPr>
        <w:tc>
          <w:tcPr>
            <w:tcW w:w="864" w:type="dxa"/>
            <w:shd w:val="clear" w:color="auto" w:fill="B4C5E7"/>
          </w:tcPr>
          <w:p w14:paraId="4F0C2C86"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2114ECB2" w14:textId="77777777" w:rsidR="000C057A" w:rsidRDefault="000C057A" w:rsidP="001D06F5">
            <w:pPr>
              <w:pStyle w:val="TableParagraph"/>
              <w:spacing w:before="1"/>
              <w:ind w:left="129"/>
              <w:rPr>
                <w:b/>
                <w:i/>
              </w:rPr>
            </w:pPr>
            <w:proofErr w:type="spellStart"/>
            <w:r>
              <w:rPr>
                <w:b/>
                <w:i/>
                <w:spacing w:val="-2"/>
              </w:rPr>
              <w:t>Açıklama</w:t>
            </w:r>
            <w:proofErr w:type="spellEnd"/>
          </w:p>
        </w:tc>
        <w:tc>
          <w:tcPr>
            <w:tcW w:w="6511" w:type="dxa"/>
          </w:tcPr>
          <w:p w14:paraId="3AC91E3D" w14:textId="77777777" w:rsidR="000C057A" w:rsidRDefault="000C057A" w:rsidP="001D06F5">
            <w:pPr>
              <w:pStyle w:val="TableParagraph"/>
              <w:spacing w:before="1"/>
              <w:ind w:left="67"/>
              <w:rPr>
                <w:b/>
              </w:rPr>
            </w:pPr>
            <w:r>
              <w:rPr>
                <w:b/>
              </w:rPr>
              <w:t>KİDR</w:t>
            </w:r>
            <w:r>
              <w:rPr>
                <w:b/>
                <w:spacing w:val="-3"/>
              </w:rPr>
              <w:t xml:space="preserve"> </w:t>
            </w:r>
            <w:proofErr w:type="spellStart"/>
            <w:r>
              <w:rPr>
                <w:b/>
              </w:rPr>
              <w:t>Kılavuzu</w:t>
            </w:r>
            <w:proofErr w:type="spellEnd"/>
            <w:r>
              <w:rPr>
                <w:b/>
                <w:spacing w:val="47"/>
              </w:rPr>
              <w:t xml:space="preserve"> </w:t>
            </w:r>
            <w:r>
              <w:rPr>
                <w:b/>
              </w:rPr>
              <w:t xml:space="preserve">3.2 </w:t>
            </w:r>
            <w:proofErr w:type="spellStart"/>
            <w:r>
              <w:rPr>
                <w:b/>
                <w:spacing w:val="-2"/>
              </w:rPr>
              <w:t>Açıklaması</w:t>
            </w:r>
            <w:proofErr w:type="spellEnd"/>
          </w:p>
        </w:tc>
      </w:tr>
      <w:tr w:rsidR="000C057A" w14:paraId="29DCC3B7" w14:textId="77777777" w:rsidTr="000C057A">
        <w:trPr>
          <w:trHeight w:val="398"/>
        </w:trPr>
        <w:tc>
          <w:tcPr>
            <w:tcW w:w="864" w:type="dxa"/>
            <w:shd w:val="clear" w:color="auto" w:fill="B4C5E7"/>
          </w:tcPr>
          <w:p w14:paraId="3A11CE14" w14:textId="77777777" w:rsidR="000C057A" w:rsidRPr="00252921" w:rsidRDefault="000C057A" w:rsidP="001D06F5">
            <w:pPr>
              <w:pStyle w:val="TableParagraph"/>
              <w:spacing w:before="58"/>
              <w:ind w:right="50"/>
              <w:jc w:val="center"/>
              <w:rPr>
                <w:b/>
                <w:highlight w:val="yellow"/>
              </w:rPr>
            </w:pPr>
            <w:r w:rsidRPr="00252921">
              <w:rPr>
                <w:b/>
                <w:spacing w:val="-10"/>
                <w:highlight w:val="yellow"/>
              </w:rPr>
              <w:t>1</w:t>
            </w:r>
          </w:p>
        </w:tc>
        <w:tc>
          <w:tcPr>
            <w:tcW w:w="2987" w:type="dxa"/>
          </w:tcPr>
          <w:p w14:paraId="581BADFB" w14:textId="77777777" w:rsidR="000C057A" w:rsidRPr="00252921" w:rsidRDefault="000C057A" w:rsidP="001D06F5">
            <w:pPr>
              <w:pStyle w:val="TableParagraph"/>
              <w:spacing w:before="53"/>
              <w:ind w:left="71"/>
              <w:rPr>
                <w:highlight w:val="yellow"/>
              </w:rPr>
            </w:pPr>
            <w:proofErr w:type="spellStart"/>
            <w:r w:rsidRPr="00252921">
              <w:rPr>
                <w:highlight w:val="yellow"/>
              </w:rPr>
              <w:t>Planlama</w:t>
            </w:r>
            <w:proofErr w:type="spellEnd"/>
            <w:r w:rsidRPr="00252921">
              <w:rPr>
                <w:spacing w:val="-9"/>
                <w:highlight w:val="yellow"/>
              </w:rPr>
              <w:t xml:space="preserve"> </w:t>
            </w:r>
            <w:proofErr w:type="spellStart"/>
            <w:r w:rsidRPr="00252921">
              <w:rPr>
                <w:spacing w:val="-2"/>
                <w:highlight w:val="yellow"/>
              </w:rPr>
              <w:t>Yoktur</w:t>
            </w:r>
            <w:proofErr w:type="spellEnd"/>
          </w:p>
        </w:tc>
        <w:tc>
          <w:tcPr>
            <w:tcW w:w="6511" w:type="dxa"/>
          </w:tcPr>
          <w:p w14:paraId="38EE526C" w14:textId="77777777" w:rsidR="000C057A" w:rsidRPr="00252921" w:rsidRDefault="000C057A" w:rsidP="001D06F5">
            <w:pPr>
              <w:pStyle w:val="TableParagraph"/>
              <w:spacing w:before="53"/>
              <w:ind w:left="67"/>
              <w:rPr>
                <w:highlight w:val="yellow"/>
              </w:rPr>
            </w:pPr>
            <w:proofErr w:type="spellStart"/>
            <w:r w:rsidRPr="00252921">
              <w:rPr>
                <w:highlight w:val="yellow"/>
              </w:rPr>
              <w:t>Birimde</w:t>
            </w:r>
            <w:proofErr w:type="spellEnd"/>
            <w:r w:rsidRPr="00252921">
              <w:rPr>
                <w:spacing w:val="-12"/>
                <w:highlight w:val="yellow"/>
              </w:rPr>
              <w:t xml:space="preserve"> </w:t>
            </w:r>
            <w:proofErr w:type="spellStart"/>
            <w:r w:rsidRPr="00252921">
              <w:rPr>
                <w:highlight w:val="yellow"/>
              </w:rPr>
              <w:t>uluslararasılaşma</w:t>
            </w:r>
            <w:proofErr w:type="spellEnd"/>
            <w:r w:rsidRPr="00252921">
              <w:rPr>
                <w:spacing w:val="-7"/>
                <w:highlight w:val="yellow"/>
              </w:rPr>
              <w:t xml:space="preserve"> </w:t>
            </w:r>
            <w:proofErr w:type="spellStart"/>
            <w:r w:rsidRPr="00252921">
              <w:rPr>
                <w:highlight w:val="yellow"/>
              </w:rPr>
              <w:t>faaliyeti</w:t>
            </w:r>
            <w:proofErr w:type="spellEnd"/>
            <w:r w:rsidRPr="00252921">
              <w:rPr>
                <w:spacing w:val="-12"/>
                <w:highlight w:val="yellow"/>
              </w:rPr>
              <w:t xml:space="preserve"> </w:t>
            </w:r>
            <w:proofErr w:type="spellStart"/>
            <w:r w:rsidRPr="00252921">
              <w:rPr>
                <w:spacing w:val="-2"/>
                <w:highlight w:val="yellow"/>
              </w:rPr>
              <w:t>bulunmamaktadır</w:t>
            </w:r>
            <w:proofErr w:type="spellEnd"/>
            <w:r w:rsidRPr="00252921">
              <w:rPr>
                <w:spacing w:val="-2"/>
                <w:highlight w:val="yellow"/>
              </w:rPr>
              <w:t>.</w:t>
            </w:r>
          </w:p>
        </w:tc>
      </w:tr>
      <w:tr w:rsidR="000C057A" w14:paraId="19D3BDC7" w14:textId="77777777" w:rsidTr="000C057A">
        <w:trPr>
          <w:trHeight w:val="585"/>
        </w:trPr>
        <w:tc>
          <w:tcPr>
            <w:tcW w:w="864" w:type="dxa"/>
            <w:shd w:val="clear" w:color="auto" w:fill="B4C5E7"/>
          </w:tcPr>
          <w:p w14:paraId="154D0C17" w14:textId="77777777" w:rsidR="000C057A" w:rsidRDefault="000C057A" w:rsidP="001D06F5">
            <w:pPr>
              <w:pStyle w:val="TableParagraph"/>
              <w:spacing w:before="149"/>
              <w:ind w:right="50"/>
              <w:jc w:val="center"/>
              <w:rPr>
                <w:b/>
              </w:rPr>
            </w:pPr>
            <w:r>
              <w:rPr>
                <w:b/>
                <w:spacing w:val="-10"/>
              </w:rPr>
              <w:t>2</w:t>
            </w:r>
          </w:p>
        </w:tc>
        <w:tc>
          <w:tcPr>
            <w:tcW w:w="2987" w:type="dxa"/>
          </w:tcPr>
          <w:p w14:paraId="47D58235" w14:textId="77777777" w:rsidR="000C057A" w:rsidRDefault="000C057A" w:rsidP="001D06F5">
            <w:pPr>
              <w:pStyle w:val="TableParagraph"/>
              <w:spacing w:before="145"/>
              <w:ind w:left="71"/>
            </w:pPr>
            <w:proofErr w:type="spellStart"/>
            <w:r>
              <w:t>Planlama</w:t>
            </w:r>
            <w:proofErr w:type="spellEnd"/>
            <w:r>
              <w:rPr>
                <w:spacing w:val="-7"/>
              </w:rPr>
              <w:t xml:space="preserve"> </w:t>
            </w:r>
            <w:r>
              <w:rPr>
                <w:spacing w:val="-5"/>
              </w:rPr>
              <w:t>(P)</w:t>
            </w:r>
          </w:p>
        </w:tc>
        <w:tc>
          <w:tcPr>
            <w:tcW w:w="6511" w:type="dxa"/>
          </w:tcPr>
          <w:p w14:paraId="64F0F967" w14:textId="77777777" w:rsidR="000C057A" w:rsidRDefault="000C057A" w:rsidP="001D06F5">
            <w:pPr>
              <w:pStyle w:val="TableParagraph"/>
              <w:spacing w:line="249" w:lineRule="exact"/>
              <w:ind w:left="67"/>
            </w:pPr>
            <w:proofErr w:type="spellStart"/>
            <w:r>
              <w:t>Birimde</w:t>
            </w:r>
            <w:proofErr w:type="spellEnd"/>
            <w:r>
              <w:rPr>
                <w:spacing w:val="-13"/>
              </w:rPr>
              <w:t xml:space="preserve"> </w:t>
            </w:r>
            <w:proofErr w:type="spellStart"/>
            <w:r>
              <w:t>uluslararasılaşma</w:t>
            </w:r>
            <w:proofErr w:type="spellEnd"/>
            <w:r>
              <w:rPr>
                <w:spacing w:val="-7"/>
              </w:rPr>
              <w:t xml:space="preserve"> </w:t>
            </w:r>
            <w:proofErr w:type="spellStart"/>
            <w:r>
              <w:t>politikasıyla</w:t>
            </w:r>
            <w:proofErr w:type="spellEnd"/>
            <w:r>
              <w:rPr>
                <w:spacing w:val="-6"/>
              </w:rPr>
              <w:t xml:space="preserve"> </w:t>
            </w:r>
            <w:proofErr w:type="spellStart"/>
            <w:r>
              <w:t>uyumlu</w:t>
            </w:r>
            <w:proofErr w:type="spellEnd"/>
            <w:r>
              <w:rPr>
                <w:spacing w:val="-9"/>
              </w:rPr>
              <w:t xml:space="preserve"> </w:t>
            </w:r>
            <w:proofErr w:type="spellStart"/>
            <w:r>
              <w:t>faaliyetlere</w:t>
            </w:r>
            <w:proofErr w:type="spellEnd"/>
            <w:r>
              <w:rPr>
                <w:spacing w:val="-13"/>
              </w:rPr>
              <w:t xml:space="preserve"> </w:t>
            </w:r>
            <w:proofErr w:type="spellStart"/>
            <w:r>
              <w:rPr>
                <w:spacing w:val="-2"/>
              </w:rPr>
              <w:t>yönelik</w:t>
            </w:r>
            <w:proofErr w:type="spellEnd"/>
          </w:p>
          <w:p w14:paraId="0B9CCF92" w14:textId="77777777" w:rsidR="000C057A" w:rsidRDefault="000C057A" w:rsidP="001D06F5">
            <w:pPr>
              <w:pStyle w:val="TableParagraph"/>
              <w:spacing w:before="40"/>
              <w:ind w:left="67"/>
            </w:pPr>
            <w:proofErr w:type="spellStart"/>
            <w:r>
              <w:t>planlamalar</w:t>
            </w:r>
            <w:proofErr w:type="spellEnd"/>
            <w:r>
              <w:rPr>
                <w:spacing w:val="-3"/>
              </w:rPr>
              <w:t xml:space="preserve"> </w:t>
            </w:r>
            <w:proofErr w:type="spellStart"/>
            <w:r>
              <w:rPr>
                <w:spacing w:val="-2"/>
              </w:rPr>
              <w:t>bulunmaktadır</w:t>
            </w:r>
            <w:proofErr w:type="spellEnd"/>
            <w:r>
              <w:rPr>
                <w:spacing w:val="-2"/>
              </w:rPr>
              <w:t>.</w:t>
            </w:r>
          </w:p>
        </w:tc>
      </w:tr>
      <w:tr w:rsidR="000C057A" w14:paraId="17010A44" w14:textId="77777777" w:rsidTr="000C057A">
        <w:trPr>
          <w:trHeight w:val="580"/>
        </w:trPr>
        <w:tc>
          <w:tcPr>
            <w:tcW w:w="864" w:type="dxa"/>
            <w:shd w:val="clear" w:color="auto" w:fill="B4C5E7"/>
          </w:tcPr>
          <w:p w14:paraId="6B24356F" w14:textId="77777777" w:rsidR="000C057A" w:rsidRDefault="000C057A" w:rsidP="001D06F5">
            <w:pPr>
              <w:pStyle w:val="TableParagraph"/>
              <w:spacing w:before="145"/>
              <w:ind w:right="50"/>
              <w:jc w:val="center"/>
              <w:rPr>
                <w:b/>
              </w:rPr>
            </w:pPr>
            <w:r>
              <w:rPr>
                <w:b/>
                <w:spacing w:val="-10"/>
              </w:rPr>
              <w:t>3</w:t>
            </w:r>
          </w:p>
        </w:tc>
        <w:tc>
          <w:tcPr>
            <w:tcW w:w="2987" w:type="dxa"/>
          </w:tcPr>
          <w:p w14:paraId="6722E1BA" w14:textId="77777777" w:rsidR="000C057A" w:rsidRDefault="000C057A" w:rsidP="001D06F5">
            <w:pPr>
              <w:pStyle w:val="TableParagraph"/>
              <w:spacing w:line="249" w:lineRule="exact"/>
              <w:ind w:left="71"/>
            </w:pPr>
            <w:proofErr w:type="spellStart"/>
            <w:r>
              <w:t>Uygulama</w:t>
            </w:r>
            <w:proofErr w:type="spellEnd"/>
            <w:r>
              <w:rPr>
                <w:spacing w:val="-4"/>
              </w:rPr>
              <w:t xml:space="preserve"> </w:t>
            </w:r>
            <w:r>
              <w:t>(U)</w:t>
            </w:r>
            <w:r>
              <w:rPr>
                <w:spacing w:val="-9"/>
              </w:rPr>
              <w:t xml:space="preserve"> </w:t>
            </w:r>
            <w:proofErr w:type="spellStart"/>
            <w:r>
              <w:t>ve</w:t>
            </w:r>
            <w:proofErr w:type="spellEnd"/>
            <w:r>
              <w:t>/</w:t>
            </w:r>
            <w:proofErr w:type="spellStart"/>
            <w:r>
              <w:t>veya</w:t>
            </w:r>
            <w:proofErr w:type="spellEnd"/>
            <w:r>
              <w:rPr>
                <w:spacing w:val="-3"/>
              </w:rPr>
              <w:t xml:space="preserve"> </w:t>
            </w:r>
            <w:proofErr w:type="spellStart"/>
            <w:r>
              <w:rPr>
                <w:spacing w:val="-2"/>
              </w:rPr>
              <w:t>Kontrol</w:t>
            </w:r>
            <w:proofErr w:type="spellEnd"/>
          </w:p>
          <w:p w14:paraId="403A86E5" w14:textId="77777777" w:rsidR="000C057A" w:rsidRDefault="000C057A" w:rsidP="001D06F5">
            <w:pPr>
              <w:pStyle w:val="TableParagraph"/>
              <w:spacing w:before="35"/>
              <w:ind w:left="71"/>
            </w:pPr>
            <w:r>
              <w:t>Et</w:t>
            </w:r>
            <w:r>
              <w:rPr>
                <w:spacing w:val="2"/>
              </w:rPr>
              <w:t xml:space="preserve"> </w:t>
            </w:r>
            <w:r>
              <w:rPr>
                <w:spacing w:val="-5"/>
              </w:rPr>
              <w:t>(K)</w:t>
            </w:r>
          </w:p>
        </w:tc>
        <w:tc>
          <w:tcPr>
            <w:tcW w:w="6511" w:type="dxa"/>
          </w:tcPr>
          <w:p w14:paraId="2055CF5E" w14:textId="77777777" w:rsidR="000C057A" w:rsidRDefault="000C057A" w:rsidP="001D06F5">
            <w:pPr>
              <w:pStyle w:val="TableParagraph"/>
              <w:spacing w:before="140"/>
              <w:ind w:left="67"/>
            </w:pPr>
            <w:proofErr w:type="spellStart"/>
            <w:r>
              <w:t>Birimin</w:t>
            </w:r>
            <w:proofErr w:type="spellEnd"/>
            <w:r>
              <w:rPr>
                <w:spacing w:val="-11"/>
              </w:rPr>
              <w:t xml:space="preserve"> </w:t>
            </w:r>
            <w:proofErr w:type="spellStart"/>
            <w:r>
              <w:t>geneline</w:t>
            </w:r>
            <w:proofErr w:type="spellEnd"/>
            <w:r>
              <w:rPr>
                <w:spacing w:val="-9"/>
              </w:rPr>
              <w:t xml:space="preserve"> </w:t>
            </w:r>
            <w:proofErr w:type="spellStart"/>
            <w:r>
              <w:t>yayılmış</w:t>
            </w:r>
            <w:proofErr w:type="spellEnd"/>
            <w:r>
              <w:rPr>
                <w:spacing w:val="-9"/>
              </w:rPr>
              <w:t xml:space="preserve"> </w:t>
            </w:r>
            <w:proofErr w:type="spellStart"/>
            <w:r>
              <w:t>uluslararasılaşma</w:t>
            </w:r>
            <w:proofErr w:type="spellEnd"/>
            <w:r>
              <w:rPr>
                <w:spacing w:val="-5"/>
              </w:rPr>
              <w:t xml:space="preserve"> </w:t>
            </w:r>
            <w:proofErr w:type="spellStart"/>
            <w:r>
              <w:t>faaliyetleri</w:t>
            </w:r>
            <w:proofErr w:type="spellEnd"/>
            <w:r>
              <w:rPr>
                <w:spacing w:val="-7"/>
              </w:rPr>
              <w:t xml:space="preserve"> </w:t>
            </w:r>
            <w:proofErr w:type="spellStart"/>
            <w:r>
              <w:rPr>
                <w:spacing w:val="-2"/>
              </w:rPr>
              <w:t>bulunmaktadır</w:t>
            </w:r>
            <w:proofErr w:type="spellEnd"/>
            <w:r>
              <w:rPr>
                <w:spacing w:val="-2"/>
              </w:rPr>
              <w:t>.</w:t>
            </w:r>
          </w:p>
        </w:tc>
      </w:tr>
      <w:tr w:rsidR="000C057A" w14:paraId="303EE61A" w14:textId="77777777" w:rsidTr="000C057A">
        <w:trPr>
          <w:trHeight w:val="580"/>
        </w:trPr>
        <w:tc>
          <w:tcPr>
            <w:tcW w:w="864" w:type="dxa"/>
            <w:shd w:val="clear" w:color="auto" w:fill="B4C5E7"/>
          </w:tcPr>
          <w:p w14:paraId="1DF38043" w14:textId="77777777" w:rsidR="000C057A" w:rsidRDefault="000C057A" w:rsidP="001D06F5">
            <w:pPr>
              <w:pStyle w:val="TableParagraph"/>
              <w:spacing w:before="145"/>
              <w:ind w:right="50"/>
              <w:jc w:val="center"/>
              <w:rPr>
                <w:b/>
              </w:rPr>
            </w:pPr>
            <w:r>
              <w:rPr>
                <w:b/>
                <w:spacing w:val="-10"/>
              </w:rPr>
              <w:t>4</w:t>
            </w:r>
          </w:p>
        </w:tc>
        <w:tc>
          <w:tcPr>
            <w:tcW w:w="2987" w:type="dxa"/>
          </w:tcPr>
          <w:p w14:paraId="218C4E9A" w14:textId="77777777" w:rsidR="000C057A" w:rsidRDefault="000C057A" w:rsidP="001D06F5">
            <w:pPr>
              <w:pStyle w:val="TableParagraph"/>
              <w:spacing w:line="249" w:lineRule="exact"/>
              <w:ind w:left="71"/>
            </w:pPr>
            <w:proofErr w:type="spellStart"/>
            <w:r>
              <w:t>Kontrol</w:t>
            </w:r>
            <w:proofErr w:type="spellEnd"/>
            <w:r>
              <w:rPr>
                <w:spacing w:val="-5"/>
              </w:rPr>
              <w:t xml:space="preserve"> </w:t>
            </w:r>
            <w:r>
              <w:t>Et (K)</w:t>
            </w:r>
            <w:r>
              <w:rPr>
                <w:spacing w:val="-3"/>
              </w:rPr>
              <w:t xml:space="preserve"> </w:t>
            </w:r>
            <w:proofErr w:type="spellStart"/>
            <w:r>
              <w:t>ve</w:t>
            </w:r>
            <w:proofErr w:type="spellEnd"/>
            <w:r>
              <w:rPr>
                <w:spacing w:val="-7"/>
              </w:rPr>
              <w:t xml:space="preserve"> </w:t>
            </w:r>
            <w:proofErr w:type="spellStart"/>
            <w:r>
              <w:t>Önlem</w:t>
            </w:r>
            <w:proofErr w:type="spellEnd"/>
            <w:r>
              <w:rPr>
                <w:spacing w:val="-4"/>
              </w:rPr>
              <w:t xml:space="preserve"> </w:t>
            </w:r>
            <w:r>
              <w:rPr>
                <w:spacing w:val="-5"/>
              </w:rPr>
              <w:t>Al</w:t>
            </w:r>
          </w:p>
          <w:p w14:paraId="1EB02FA2" w14:textId="77777777" w:rsidR="000C057A" w:rsidRDefault="000C057A" w:rsidP="001D06F5">
            <w:pPr>
              <w:pStyle w:val="TableParagraph"/>
              <w:spacing w:before="40"/>
              <w:ind w:left="71"/>
            </w:pPr>
            <w:r>
              <w:rPr>
                <w:spacing w:val="-5"/>
              </w:rPr>
              <w:t>(Ö)</w:t>
            </w:r>
          </w:p>
        </w:tc>
        <w:tc>
          <w:tcPr>
            <w:tcW w:w="6511" w:type="dxa"/>
          </w:tcPr>
          <w:p w14:paraId="68200A7A" w14:textId="77777777" w:rsidR="000C057A" w:rsidRDefault="000C057A" w:rsidP="001D06F5">
            <w:pPr>
              <w:pStyle w:val="TableParagraph"/>
              <w:spacing w:before="140"/>
              <w:ind w:left="67"/>
            </w:pPr>
            <w:proofErr w:type="spellStart"/>
            <w:r>
              <w:t>Birimde</w:t>
            </w:r>
            <w:proofErr w:type="spellEnd"/>
            <w:r>
              <w:rPr>
                <w:spacing w:val="-10"/>
              </w:rPr>
              <w:t xml:space="preserve"> </w:t>
            </w:r>
            <w:proofErr w:type="spellStart"/>
            <w:r>
              <w:t>uluslararasılaşma</w:t>
            </w:r>
            <w:proofErr w:type="spellEnd"/>
            <w:r>
              <w:rPr>
                <w:spacing w:val="-4"/>
              </w:rPr>
              <w:t xml:space="preserve"> </w:t>
            </w:r>
            <w:proofErr w:type="spellStart"/>
            <w:r>
              <w:t>faaliyetleri</w:t>
            </w:r>
            <w:proofErr w:type="spellEnd"/>
            <w:r>
              <w:rPr>
                <w:spacing w:val="-9"/>
              </w:rPr>
              <w:t xml:space="preserve"> </w:t>
            </w:r>
            <w:proofErr w:type="spellStart"/>
            <w:r>
              <w:t>izlenmekte</w:t>
            </w:r>
            <w:proofErr w:type="spellEnd"/>
            <w:r>
              <w:rPr>
                <w:spacing w:val="-8"/>
              </w:rPr>
              <w:t xml:space="preserve"> </w:t>
            </w:r>
            <w:proofErr w:type="spellStart"/>
            <w:r>
              <w:t>ve</w:t>
            </w:r>
            <w:proofErr w:type="spellEnd"/>
            <w:r>
              <w:rPr>
                <w:spacing w:val="-12"/>
              </w:rPr>
              <w:t xml:space="preserve"> </w:t>
            </w:r>
            <w:proofErr w:type="spellStart"/>
            <w:r>
              <w:rPr>
                <w:spacing w:val="-2"/>
              </w:rPr>
              <w:t>iyileştirilmektedir</w:t>
            </w:r>
            <w:proofErr w:type="spellEnd"/>
            <w:r>
              <w:rPr>
                <w:spacing w:val="-2"/>
              </w:rPr>
              <w:t>.</w:t>
            </w:r>
          </w:p>
        </w:tc>
      </w:tr>
      <w:tr w:rsidR="000C057A" w14:paraId="48F326B3" w14:textId="77777777" w:rsidTr="000C057A">
        <w:trPr>
          <w:trHeight w:val="873"/>
        </w:trPr>
        <w:tc>
          <w:tcPr>
            <w:tcW w:w="864" w:type="dxa"/>
            <w:shd w:val="clear" w:color="auto" w:fill="B4C5E7"/>
          </w:tcPr>
          <w:p w14:paraId="780E4FFB" w14:textId="77777777" w:rsidR="000C057A" w:rsidRDefault="000C057A" w:rsidP="001D06F5">
            <w:pPr>
              <w:pStyle w:val="TableParagraph"/>
              <w:spacing w:before="40"/>
              <w:rPr>
                <w:b/>
                <w:i/>
              </w:rPr>
            </w:pPr>
          </w:p>
          <w:p w14:paraId="581F3689" w14:textId="77777777" w:rsidR="000C057A" w:rsidRDefault="000C057A" w:rsidP="001D06F5">
            <w:pPr>
              <w:pStyle w:val="TableParagraph"/>
              <w:ind w:right="50"/>
              <w:jc w:val="center"/>
              <w:rPr>
                <w:b/>
              </w:rPr>
            </w:pPr>
            <w:r>
              <w:rPr>
                <w:b/>
                <w:spacing w:val="-10"/>
              </w:rPr>
              <w:t>5</w:t>
            </w:r>
          </w:p>
        </w:tc>
        <w:tc>
          <w:tcPr>
            <w:tcW w:w="2987" w:type="dxa"/>
          </w:tcPr>
          <w:p w14:paraId="407C0467" w14:textId="77777777" w:rsidR="000C057A" w:rsidRDefault="000C057A" w:rsidP="001D06F5">
            <w:pPr>
              <w:pStyle w:val="TableParagraph"/>
              <w:spacing w:line="278" w:lineRule="auto"/>
              <w:ind w:left="71"/>
            </w:pPr>
            <w:r>
              <w:t>PUKÖ</w:t>
            </w:r>
            <w:r>
              <w:rPr>
                <w:spacing w:val="-9"/>
              </w:rPr>
              <w:t xml:space="preserve"> </w:t>
            </w:r>
            <w:proofErr w:type="spellStart"/>
            <w:r>
              <w:t>çevrimi</w:t>
            </w:r>
            <w:proofErr w:type="spellEnd"/>
            <w:r>
              <w:rPr>
                <w:spacing w:val="-7"/>
              </w:rPr>
              <w:t xml:space="preserve"> </w:t>
            </w:r>
            <w:proofErr w:type="spellStart"/>
            <w:r>
              <w:t>en</w:t>
            </w:r>
            <w:proofErr w:type="spellEnd"/>
            <w:r>
              <w:rPr>
                <w:spacing w:val="-12"/>
              </w:rPr>
              <w:t xml:space="preserve"> </w:t>
            </w:r>
            <w:proofErr w:type="spellStart"/>
            <w:r>
              <w:t>az</w:t>
            </w:r>
            <w:proofErr w:type="spellEnd"/>
            <w:r>
              <w:rPr>
                <w:spacing w:val="-10"/>
              </w:rPr>
              <w:t xml:space="preserve"> </w:t>
            </w:r>
            <w:r>
              <w:t>3</w:t>
            </w:r>
            <w:r>
              <w:rPr>
                <w:spacing w:val="-8"/>
              </w:rPr>
              <w:t xml:space="preserve"> </w:t>
            </w:r>
            <w:proofErr w:type="spellStart"/>
            <w:r>
              <w:t>kez</w:t>
            </w:r>
            <w:proofErr w:type="spellEnd"/>
            <w:r>
              <w:t xml:space="preserve"> </w:t>
            </w:r>
            <w:proofErr w:type="spellStart"/>
            <w:r>
              <w:t>kapatılmış</w:t>
            </w:r>
            <w:proofErr w:type="spellEnd"/>
            <w:r>
              <w:t xml:space="preserve"> </w:t>
            </w:r>
            <w:proofErr w:type="spellStart"/>
            <w:r>
              <w:t>veya</w:t>
            </w:r>
            <w:proofErr w:type="spellEnd"/>
            <w:r>
              <w:t xml:space="preserve"> </w:t>
            </w:r>
            <w:proofErr w:type="spellStart"/>
            <w:r>
              <w:t>örnek</w:t>
            </w:r>
            <w:proofErr w:type="spellEnd"/>
          </w:p>
          <w:p w14:paraId="70C1CD10" w14:textId="77777777" w:rsidR="000C057A" w:rsidRDefault="000C057A" w:rsidP="001D06F5">
            <w:pPr>
              <w:pStyle w:val="TableParagraph"/>
              <w:spacing w:line="252" w:lineRule="exact"/>
              <w:ind w:left="71"/>
            </w:pPr>
            <w:proofErr w:type="spellStart"/>
            <w:r>
              <w:t>gösterilebilir</w:t>
            </w:r>
            <w:proofErr w:type="spellEnd"/>
            <w:r>
              <w:rPr>
                <w:spacing w:val="-8"/>
              </w:rPr>
              <w:t xml:space="preserve"> </w:t>
            </w:r>
            <w:proofErr w:type="spellStart"/>
            <w:r>
              <w:rPr>
                <w:spacing w:val="-2"/>
              </w:rPr>
              <w:t>uygulama</w:t>
            </w:r>
            <w:proofErr w:type="spellEnd"/>
          </w:p>
        </w:tc>
        <w:tc>
          <w:tcPr>
            <w:tcW w:w="6511" w:type="dxa"/>
          </w:tcPr>
          <w:p w14:paraId="55E4E35C" w14:textId="77777777" w:rsidR="000C057A" w:rsidRDefault="000C057A" w:rsidP="001D06F5">
            <w:pPr>
              <w:pStyle w:val="TableParagraph"/>
              <w:spacing w:before="145" w:line="273" w:lineRule="auto"/>
              <w:ind w:left="67"/>
            </w:pPr>
            <w:proofErr w:type="spellStart"/>
            <w:r>
              <w:t>İçselleştirilmiş</w:t>
            </w:r>
            <w:proofErr w:type="spellEnd"/>
            <w:r>
              <w:t>,</w:t>
            </w:r>
            <w:r>
              <w:rPr>
                <w:spacing w:val="-9"/>
              </w:rPr>
              <w:t xml:space="preserve"> </w:t>
            </w:r>
            <w:proofErr w:type="spellStart"/>
            <w:r>
              <w:t>sistematik</w:t>
            </w:r>
            <w:proofErr w:type="spellEnd"/>
            <w:r>
              <w:t>,</w:t>
            </w:r>
            <w:r>
              <w:rPr>
                <w:spacing w:val="-8"/>
              </w:rPr>
              <w:t xml:space="preserve"> </w:t>
            </w:r>
            <w:proofErr w:type="spellStart"/>
            <w:r>
              <w:t>sürdürülebilir</w:t>
            </w:r>
            <w:proofErr w:type="spellEnd"/>
            <w:r>
              <w:rPr>
                <w:spacing w:val="-8"/>
              </w:rPr>
              <w:t xml:space="preserve"> </w:t>
            </w:r>
            <w:proofErr w:type="spellStart"/>
            <w:r>
              <w:t>ve</w:t>
            </w:r>
            <w:proofErr w:type="spellEnd"/>
            <w:r>
              <w:rPr>
                <w:spacing w:val="-14"/>
              </w:rPr>
              <w:t xml:space="preserve"> </w:t>
            </w:r>
            <w:proofErr w:type="spellStart"/>
            <w:r>
              <w:t>örnek</w:t>
            </w:r>
            <w:proofErr w:type="spellEnd"/>
            <w:r>
              <w:rPr>
                <w:spacing w:val="-10"/>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3320788B" w14:textId="77777777" w:rsidR="000C057A" w:rsidRDefault="000C057A" w:rsidP="000C057A">
      <w:pPr>
        <w:spacing w:before="43"/>
        <w:rPr>
          <w:b/>
          <w:i/>
        </w:rPr>
      </w:pPr>
    </w:p>
    <w:p w14:paraId="371A825C" w14:textId="77777777" w:rsidR="000C057A" w:rsidRPr="00D7034B" w:rsidRDefault="000C057A" w:rsidP="00D7034B">
      <w:pPr>
        <w:widowControl w:val="0"/>
        <w:tabs>
          <w:tab w:val="left" w:pos="820"/>
        </w:tabs>
        <w:autoSpaceDE w:val="0"/>
        <w:autoSpaceDN w:val="0"/>
        <w:spacing w:before="155" w:after="0" w:line="278" w:lineRule="auto"/>
        <w:ind w:right="115"/>
        <w:rPr>
          <w:rFonts w:ascii="Microsoft Sans Serif" w:hAnsi="Microsoft Sans Serif"/>
        </w:rPr>
      </w:pPr>
    </w:p>
    <w:p w14:paraId="7BCB631A" w14:textId="2969C0ED" w:rsidR="000C057A" w:rsidRPr="00BE4B22" w:rsidRDefault="000C057A" w:rsidP="000C057A">
      <w:pPr>
        <w:pStyle w:val="Balk1"/>
        <w:numPr>
          <w:ilvl w:val="0"/>
          <w:numId w:val="23"/>
        </w:numPr>
        <w:tabs>
          <w:tab w:val="left" w:pos="472"/>
        </w:tabs>
        <w:autoSpaceDE w:val="0"/>
        <w:autoSpaceDN w:val="0"/>
        <w:spacing w:before="1"/>
        <w:ind w:left="472" w:right="0" w:hanging="372"/>
        <w:rPr>
          <w:rFonts w:ascii="Times New Roman" w:hAnsi="Times New Roman" w:cs="Times New Roman"/>
          <w:sz w:val="28"/>
          <w:szCs w:val="28"/>
        </w:rPr>
      </w:pPr>
      <w:bookmarkStart w:id="24" w:name="_TOC_250011"/>
      <w:r w:rsidRPr="00BE4B22">
        <w:rPr>
          <w:rFonts w:ascii="Times New Roman" w:hAnsi="Times New Roman" w:cs="Times New Roman"/>
          <w:sz w:val="28"/>
          <w:szCs w:val="28"/>
        </w:rPr>
        <w:t>EĞİTİM</w:t>
      </w:r>
      <w:r w:rsidRPr="00BE4B22">
        <w:rPr>
          <w:rFonts w:ascii="Times New Roman" w:hAnsi="Times New Roman" w:cs="Times New Roman"/>
          <w:spacing w:val="-6"/>
          <w:sz w:val="28"/>
          <w:szCs w:val="28"/>
        </w:rPr>
        <w:t xml:space="preserve"> </w:t>
      </w:r>
      <w:r w:rsidRPr="00BE4B22">
        <w:rPr>
          <w:rFonts w:ascii="Times New Roman" w:hAnsi="Times New Roman" w:cs="Times New Roman"/>
          <w:sz w:val="28"/>
          <w:szCs w:val="28"/>
        </w:rPr>
        <w:t>ve</w:t>
      </w:r>
      <w:r w:rsidRPr="00BE4B22">
        <w:rPr>
          <w:rFonts w:ascii="Times New Roman" w:hAnsi="Times New Roman" w:cs="Times New Roman"/>
          <w:spacing w:val="-6"/>
          <w:sz w:val="28"/>
          <w:szCs w:val="28"/>
        </w:rPr>
        <w:t xml:space="preserve"> </w:t>
      </w:r>
      <w:bookmarkEnd w:id="24"/>
      <w:r w:rsidRPr="00BE4B22">
        <w:rPr>
          <w:rFonts w:ascii="Times New Roman" w:hAnsi="Times New Roman" w:cs="Times New Roman"/>
          <w:sz w:val="28"/>
          <w:szCs w:val="28"/>
        </w:rPr>
        <w:t>ÖĞRETİM</w:t>
      </w:r>
    </w:p>
    <w:p w14:paraId="44A5E8F0" w14:textId="49518740" w:rsidR="000C057A" w:rsidRDefault="000C057A" w:rsidP="000C057A">
      <w:pPr>
        <w:spacing w:after="39"/>
        <w:ind w:right="4905"/>
        <w:jc w:val="center"/>
        <w:rPr>
          <w:b/>
        </w:rPr>
      </w:pPr>
      <w:r>
        <w:rPr>
          <w:b/>
        </w:rPr>
        <w:t>Tablo:</w:t>
      </w:r>
      <w:r>
        <w:rPr>
          <w:b/>
          <w:spacing w:val="-6"/>
        </w:rPr>
        <w:t xml:space="preserve"> </w:t>
      </w:r>
      <w:r w:rsidR="00F529AC">
        <w:rPr>
          <w:b/>
        </w:rPr>
        <w:t>B</w:t>
      </w:r>
      <w:r>
        <w:rPr>
          <w:b/>
        </w:rPr>
        <w:t>irimin</w:t>
      </w:r>
      <w:r>
        <w:rPr>
          <w:b/>
          <w:spacing w:val="-10"/>
        </w:rPr>
        <w:t xml:space="preserve"> </w:t>
      </w:r>
      <w:r>
        <w:rPr>
          <w:b/>
        </w:rPr>
        <w:t>güçlü</w:t>
      </w:r>
      <w:r>
        <w:rPr>
          <w:b/>
          <w:spacing w:val="-9"/>
        </w:rPr>
        <w:t xml:space="preserve"> </w:t>
      </w:r>
      <w:r>
        <w:rPr>
          <w:b/>
        </w:rPr>
        <w:t>ve</w:t>
      </w:r>
      <w:r>
        <w:rPr>
          <w:b/>
          <w:spacing w:val="-4"/>
        </w:rPr>
        <w:t xml:space="preserve"> </w:t>
      </w:r>
      <w:r>
        <w:rPr>
          <w:b/>
        </w:rPr>
        <w:t>gelişmeye</w:t>
      </w:r>
      <w:r>
        <w:rPr>
          <w:b/>
          <w:spacing w:val="-4"/>
        </w:rPr>
        <w:t xml:space="preserve"> </w:t>
      </w:r>
      <w:r>
        <w:rPr>
          <w:b/>
        </w:rPr>
        <w:t>açık</w:t>
      </w:r>
      <w:r>
        <w:rPr>
          <w:b/>
          <w:spacing w:val="-9"/>
        </w:rPr>
        <w:t xml:space="preserve"> </w:t>
      </w:r>
      <w:r>
        <w:rPr>
          <w:b/>
          <w:spacing w:val="-2"/>
        </w:rPr>
        <w:t>yönleri</w:t>
      </w:r>
    </w:p>
    <w:tbl>
      <w:tblPr>
        <w:tblStyle w:val="TableNormal"/>
        <w:tblW w:w="990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7"/>
        <w:gridCol w:w="7272"/>
      </w:tblGrid>
      <w:tr w:rsidR="000C057A" w14:paraId="219A84F1" w14:textId="77777777" w:rsidTr="00B0646C">
        <w:trPr>
          <w:trHeight w:val="1135"/>
        </w:trPr>
        <w:tc>
          <w:tcPr>
            <w:tcW w:w="2637" w:type="dxa"/>
          </w:tcPr>
          <w:p w14:paraId="2BE608D8" w14:textId="77777777" w:rsidR="000C057A" w:rsidRPr="008B4C03" w:rsidRDefault="000C057A" w:rsidP="008B4C03">
            <w:pPr>
              <w:pStyle w:val="TableParagraph"/>
              <w:spacing w:before="175"/>
              <w:jc w:val="both"/>
              <w:rPr>
                <w:b/>
                <w:sz w:val="24"/>
                <w:szCs w:val="24"/>
              </w:rPr>
            </w:pPr>
          </w:p>
          <w:p w14:paraId="32EE0F26" w14:textId="77777777" w:rsidR="000C057A" w:rsidRPr="008B4C03" w:rsidRDefault="000C057A" w:rsidP="008B4C03">
            <w:pPr>
              <w:pStyle w:val="TableParagraph"/>
              <w:ind w:left="71"/>
              <w:jc w:val="both"/>
              <w:rPr>
                <w:b/>
                <w:sz w:val="24"/>
                <w:szCs w:val="24"/>
              </w:rPr>
            </w:pPr>
            <w:r w:rsidRPr="008B4C03">
              <w:rPr>
                <w:b/>
                <w:sz w:val="24"/>
                <w:szCs w:val="24"/>
              </w:rPr>
              <w:t>GÜÇLÜ</w:t>
            </w:r>
            <w:r w:rsidRPr="008B4C03">
              <w:rPr>
                <w:b/>
                <w:spacing w:val="-2"/>
                <w:sz w:val="24"/>
                <w:szCs w:val="24"/>
              </w:rPr>
              <w:t xml:space="preserve"> YÖNLER</w:t>
            </w:r>
          </w:p>
        </w:tc>
        <w:tc>
          <w:tcPr>
            <w:tcW w:w="7272" w:type="dxa"/>
          </w:tcPr>
          <w:p w14:paraId="124CA4EE" w14:textId="64974EBE" w:rsidR="00964155" w:rsidRPr="008B4C03" w:rsidRDefault="00964155" w:rsidP="008B4C03">
            <w:pPr>
              <w:pStyle w:val="TableParagraph"/>
              <w:numPr>
                <w:ilvl w:val="0"/>
                <w:numId w:val="40"/>
              </w:numPr>
              <w:jc w:val="both"/>
              <w:rPr>
                <w:sz w:val="24"/>
                <w:szCs w:val="24"/>
                <w:lang w:val="tr-TR"/>
              </w:rPr>
            </w:pPr>
            <w:r w:rsidRPr="008B4C03">
              <w:rPr>
                <w:sz w:val="24"/>
                <w:szCs w:val="24"/>
                <w:lang w:val="tr-TR"/>
              </w:rPr>
              <w:t>Program müfredatının sektördeki ve akademik alandaki gelişmeleri takip ederek düzenli olarak güncelleniyor olması</w:t>
            </w:r>
          </w:p>
          <w:p w14:paraId="215FF83C" w14:textId="5F0F9D1D" w:rsidR="00964155" w:rsidRPr="008B4C03" w:rsidRDefault="00964155" w:rsidP="008B4C03">
            <w:pPr>
              <w:pStyle w:val="TableParagraph"/>
              <w:numPr>
                <w:ilvl w:val="0"/>
                <w:numId w:val="40"/>
              </w:numPr>
              <w:jc w:val="both"/>
              <w:rPr>
                <w:sz w:val="24"/>
                <w:szCs w:val="24"/>
                <w:lang w:val="tr-TR"/>
              </w:rPr>
            </w:pPr>
            <w:r w:rsidRPr="008B4C03">
              <w:rPr>
                <w:sz w:val="24"/>
                <w:szCs w:val="24"/>
                <w:lang w:val="tr-TR"/>
              </w:rPr>
              <w:t>Programın, alanında uzman, araştırma yapan ve güncel bilgileri öğrencilerine aktaran nitelikli akademik kadroya sahip olması</w:t>
            </w:r>
          </w:p>
          <w:p w14:paraId="1BB4AA83" w14:textId="77777777" w:rsidR="00D7034B" w:rsidRPr="008B4C03" w:rsidRDefault="00D7034B" w:rsidP="008B4C03">
            <w:pPr>
              <w:pStyle w:val="TableParagraph"/>
              <w:ind w:left="360"/>
              <w:jc w:val="both"/>
              <w:rPr>
                <w:sz w:val="24"/>
                <w:szCs w:val="24"/>
                <w:lang w:val="tr-TR"/>
              </w:rPr>
            </w:pPr>
          </w:p>
          <w:p w14:paraId="71C805FC" w14:textId="48690A0A" w:rsidR="000C057A" w:rsidRPr="008B4C03" w:rsidRDefault="000C057A" w:rsidP="008B4C03">
            <w:pPr>
              <w:pStyle w:val="TableParagraph"/>
              <w:jc w:val="both"/>
              <w:rPr>
                <w:sz w:val="24"/>
                <w:szCs w:val="24"/>
              </w:rPr>
            </w:pPr>
          </w:p>
        </w:tc>
      </w:tr>
      <w:tr w:rsidR="000C057A" w14:paraId="42CF7C97" w14:textId="77777777" w:rsidTr="00B0646C">
        <w:trPr>
          <w:trHeight w:val="1135"/>
        </w:trPr>
        <w:tc>
          <w:tcPr>
            <w:tcW w:w="2637" w:type="dxa"/>
          </w:tcPr>
          <w:p w14:paraId="3FEAD6B6" w14:textId="77777777" w:rsidR="000C057A" w:rsidRPr="008B4C03" w:rsidRDefault="000C057A" w:rsidP="008B4C03">
            <w:pPr>
              <w:pStyle w:val="TableParagraph"/>
              <w:spacing w:before="26"/>
              <w:jc w:val="both"/>
              <w:rPr>
                <w:b/>
                <w:sz w:val="24"/>
                <w:szCs w:val="24"/>
              </w:rPr>
            </w:pPr>
          </w:p>
          <w:p w14:paraId="2F3BD0B2" w14:textId="77777777" w:rsidR="000C057A" w:rsidRPr="008B4C03" w:rsidRDefault="000C057A" w:rsidP="008B4C03">
            <w:pPr>
              <w:pStyle w:val="TableParagraph"/>
              <w:ind w:left="71" w:right="711"/>
              <w:jc w:val="both"/>
              <w:rPr>
                <w:b/>
                <w:sz w:val="24"/>
                <w:szCs w:val="24"/>
              </w:rPr>
            </w:pPr>
            <w:r w:rsidRPr="008B4C03">
              <w:rPr>
                <w:b/>
                <w:sz w:val="24"/>
                <w:szCs w:val="24"/>
              </w:rPr>
              <w:t>GELİŞMEYE</w:t>
            </w:r>
            <w:r w:rsidRPr="008B4C03">
              <w:rPr>
                <w:b/>
                <w:spacing w:val="-14"/>
                <w:sz w:val="24"/>
                <w:szCs w:val="24"/>
              </w:rPr>
              <w:t xml:space="preserve"> </w:t>
            </w:r>
            <w:r w:rsidRPr="008B4C03">
              <w:rPr>
                <w:b/>
                <w:sz w:val="24"/>
                <w:szCs w:val="24"/>
              </w:rPr>
              <w:t xml:space="preserve">AÇIK </w:t>
            </w:r>
            <w:r w:rsidRPr="008B4C03">
              <w:rPr>
                <w:b/>
                <w:spacing w:val="-2"/>
                <w:sz w:val="24"/>
                <w:szCs w:val="24"/>
              </w:rPr>
              <w:t>YÖNLER</w:t>
            </w:r>
          </w:p>
        </w:tc>
        <w:tc>
          <w:tcPr>
            <w:tcW w:w="7272" w:type="dxa"/>
          </w:tcPr>
          <w:p w14:paraId="0F28F157" w14:textId="77777777" w:rsidR="00761B64" w:rsidRPr="008B4C03" w:rsidRDefault="00761B64" w:rsidP="008B4C03">
            <w:pPr>
              <w:pStyle w:val="TableParagraph"/>
              <w:numPr>
                <w:ilvl w:val="0"/>
                <w:numId w:val="41"/>
              </w:numPr>
              <w:jc w:val="both"/>
              <w:rPr>
                <w:sz w:val="24"/>
                <w:szCs w:val="24"/>
                <w:lang w:val="tr-TR"/>
              </w:rPr>
            </w:pPr>
            <w:r w:rsidRPr="008B4C03">
              <w:rPr>
                <w:sz w:val="24"/>
                <w:szCs w:val="24"/>
                <w:lang w:val="tr-TR"/>
              </w:rPr>
              <w:t>Değerlendirme yöntemlerinde çeşitlilik sağlanabilir, örneğin proje bazlı, grup çalışması veya sunumlarla daha farklı değerlendirme formatları uygulanabilir</w:t>
            </w:r>
          </w:p>
          <w:p w14:paraId="24C20892" w14:textId="77777777" w:rsidR="000C057A" w:rsidRPr="008B4C03" w:rsidRDefault="000C057A" w:rsidP="008B4C03">
            <w:pPr>
              <w:pStyle w:val="TableParagraph"/>
              <w:jc w:val="both"/>
              <w:rPr>
                <w:sz w:val="24"/>
                <w:szCs w:val="24"/>
              </w:rPr>
            </w:pPr>
          </w:p>
        </w:tc>
      </w:tr>
    </w:tbl>
    <w:p w14:paraId="4357E726" w14:textId="77777777" w:rsidR="00C93855" w:rsidRDefault="00C93855" w:rsidP="00C93855">
      <w:pPr>
        <w:pStyle w:val="Balk3"/>
        <w:keepNext w:val="0"/>
        <w:keepLines w:val="0"/>
        <w:widowControl w:val="0"/>
        <w:tabs>
          <w:tab w:val="left" w:pos="525"/>
        </w:tabs>
        <w:autoSpaceDE w:val="0"/>
        <w:autoSpaceDN w:val="0"/>
        <w:spacing w:before="0" w:line="240" w:lineRule="auto"/>
        <w:ind w:left="525"/>
        <w:rPr>
          <w:spacing w:val="-2"/>
        </w:rPr>
      </w:pPr>
      <w:bookmarkStart w:id="25" w:name="_TOC_250010"/>
    </w:p>
    <w:p w14:paraId="05016E1E" w14:textId="745EB155" w:rsidR="000C057A" w:rsidRPr="008B4C03" w:rsidRDefault="000C057A" w:rsidP="00F336A2">
      <w:pPr>
        <w:pStyle w:val="Balk3"/>
        <w:keepNext w:val="0"/>
        <w:keepLines w:val="0"/>
        <w:widowControl w:val="0"/>
        <w:numPr>
          <w:ilvl w:val="1"/>
          <w:numId w:val="23"/>
        </w:numPr>
        <w:tabs>
          <w:tab w:val="left" w:pos="525"/>
        </w:tabs>
        <w:autoSpaceDE w:val="0"/>
        <w:autoSpaceDN w:val="0"/>
        <w:spacing w:before="0" w:line="240" w:lineRule="auto"/>
        <w:ind w:left="525" w:hanging="425"/>
        <w:rPr>
          <w:rFonts w:ascii="Times New Roman" w:hAnsi="Times New Roman" w:cs="Times New Roman"/>
          <w:spacing w:val="-2"/>
          <w:sz w:val="28"/>
          <w:szCs w:val="28"/>
        </w:rPr>
      </w:pPr>
      <w:r w:rsidRPr="008B4C03">
        <w:rPr>
          <w:rFonts w:ascii="Times New Roman" w:hAnsi="Times New Roman" w:cs="Times New Roman"/>
          <w:sz w:val="28"/>
          <w:szCs w:val="28"/>
        </w:rPr>
        <w:t>Program</w:t>
      </w:r>
      <w:r w:rsidRPr="008B4C03">
        <w:rPr>
          <w:rFonts w:ascii="Times New Roman" w:hAnsi="Times New Roman" w:cs="Times New Roman"/>
          <w:spacing w:val="-12"/>
          <w:sz w:val="28"/>
          <w:szCs w:val="28"/>
        </w:rPr>
        <w:t xml:space="preserve"> </w:t>
      </w:r>
      <w:r w:rsidRPr="008B4C03">
        <w:rPr>
          <w:rFonts w:ascii="Times New Roman" w:hAnsi="Times New Roman" w:cs="Times New Roman"/>
          <w:sz w:val="28"/>
          <w:szCs w:val="28"/>
        </w:rPr>
        <w:t>Tasarımı,</w:t>
      </w:r>
      <w:r w:rsidRPr="008B4C03">
        <w:rPr>
          <w:rFonts w:ascii="Times New Roman" w:hAnsi="Times New Roman" w:cs="Times New Roman"/>
          <w:spacing w:val="-5"/>
          <w:sz w:val="28"/>
          <w:szCs w:val="28"/>
        </w:rPr>
        <w:t xml:space="preserve"> </w:t>
      </w:r>
      <w:r w:rsidRPr="008B4C03">
        <w:rPr>
          <w:rFonts w:ascii="Times New Roman" w:hAnsi="Times New Roman" w:cs="Times New Roman"/>
          <w:sz w:val="28"/>
          <w:szCs w:val="28"/>
        </w:rPr>
        <w:t>Değerlendirmesi</w:t>
      </w:r>
      <w:r w:rsidRPr="008B4C03">
        <w:rPr>
          <w:rFonts w:ascii="Times New Roman" w:hAnsi="Times New Roman" w:cs="Times New Roman"/>
          <w:spacing w:val="-9"/>
          <w:sz w:val="28"/>
          <w:szCs w:val="28"/>
        </w:rPr>
        <w:t xml:space="preserve"> </w:t>
      </w:r>
      <w:r w:rsidRPr="008B4C03">
        <w:rPr>
          <w:rFonts w:ascii="Times New Roman" w:hAnsi="Times New Roman" w:cs="Times New Roman"/>
          <w:sz w:val="28"/>
          <w:szCs w:val="28"/>
        </w:rPr>
        <w:t>ve</w:t>
      </w:r>
      <w:r w:rsidRPr="008B4C03">
        <w:rPr>
          <w:rFonts w:ascii="Times New Roman" w:hAnsi="Times New Roman" w:cs="Times New Roman"/>
          <w:spacing w:val="-8"/>
          <w:sz w:val="28"/>
          <w:szCs w:val="28"/>
        </w:rPr>
        <w:t xml:space="preserve"> </w:t>
      </w:r>
      <w:bookmarkEnd w:id="25"/>
      <w:r w:rsidRPr="008B4C03">
        <w:rPr>
          <w:rFonts w:ascii="Times New Roman" w:hAnsi="Times New Roman" w:cs="Times New Roman"/>
          <w:spacing w:val="-2"/>
          <w:sz w:val="28"/>
          <w:szCs w:val="28"/>
        </w:rPr>
        <w:t>Güncellenmesi</w:t>
      </w:r>
    </w:p>
    <w:p w14:paraId="22EA314B" w14:textId="77777777" w:rsidR="000C057A" w:rsidRPr="008B4C03" w:rsidRDefault="000C057A" w:rsidP="008B4C03">
      <w:pPr>
        <w:pStyle w:val="ListeParagraf"/>
        <w:widowControl w:val="0"/>
        <w:numPr>
          <w:ilvl w:val="2"/>
          <w:numId w:val="23"/>
        </w:numPr>
        <w:tabs>
          <w:tab w:val="left" w:pos="687"/>
        </w:tabs>
        <w:autoSpaceDE w:val="0"/>
        <w:autoSpaceDN w:val="0"/>
        <w:spacing w:before="1" w:after="0" w:line="360" w:lineRule="auto"/>
        <w:ind w:left="687" w:hanging="587"/>
        <w:contextualSpacing w:val="0"/>
        <w:rPr>
          <w:rFonts w:ascii="Times New Roman" w:hAnsi="Times New Roman" w:cs="Times New Roman"/>
          <w:b/>
          <w:sz w:val="24"/>
          <w:szCs w:val="24"/>
        </w:rPr>
      </w:pPr>
      <w:r w:rsidRPr="008B4C03">
        <w:rPr>
          <w:rFonts w:ascii="Times New Roman" w:hAnsi="Times New Roman" w:cs="Times New Roman"/>
          <w:b/>
          <w:sz w:val="24"/>
          <w:szCs w:val="24"/>
        </w:rPr>
        <w:t>Programların</w:t>
      </w:r>
      <w:r w:rsidRPr="008B4C03">
        <w:rPr>
          <w:rFonts w:ascii="Times New Roman" w:hAnsi="Times New Roman" w:cs="Times New Roman"/>
          <w:b/>
          <w:spacing w:val="-13"/>
          <w:sz w:val="24"/>
          <w:szCs w:val="24"/>
        </w:rPr>
        <w:t xml:space="preserve"> </w:t>
      </w:r>
      <w:r w:rsidRPr="008B4C03">
        <w:rPr>
          <w:rFonts w:ascii="Times New Roman" w:hAnsi="Times New Roman" w:cs="Times New Roman"/>
          <w:b/>
          <w:sz w:val="24"/>
          <w:szCs w:val="24"/>
        </w:rPr>
        <w:t>tasarımı</w:t>
      </w:r>
      <w:r w:rsidRPr="008B4C03">
        <w:rPr>
          <w:rFonts w:ascii="Times New Roman" w:hAnsi="Times New Roman" w:cs="Times New Roman"/>
          <w:b/>
          <w:spacing w:val="-4"/>
          <w:sz w:val="24"/>
          <w:szCs w:val="24"/>
        </w:rPr>
        <w:t xml:space="preserve"> </w:t>
      </w:r>
      <w:r w:rsidRPr="008B4C03">
        <w:rPr>
          <w:rFonts w:ascii="Times New Roman" w:hAnsi="Times New Roman" w:cs="Times New Roman"/>
          <w:b/>
          <w:sz w:val="24"/>
          <w:szCs w:val="24"/>
        </w:rPr>
        <w:t>ve</w:t>
      </w:r>
      <w:r w:rsidRPr="008B4C03">
        <w:rPr>
          <w:rFonts w:ascii="Times New Roman" w:hAnsi="Times New Roman" w:cs="Times New Roman"/>
          <w:b/>
          <w:spacing w:val="-7"/>
          <w:sz w:val="24"/>
          <w:szCs w:val="24"/>
        </w:rPr>
        <w:t xml:space="preserve"> </w:t>
      </w:r>
      <w:r w:rsidRPr="008B4C03">
        <w:rPr>
          <w:rFonts w:ascii="Times New Roman" w:hAnsi="Times New Roman" w:cs="Times New Roman"/>
          <w:b/>
          <w:spacing w:val="-4"/>
          <w:sz w:val="24"/>
          <w:szCs w:val="24"/>
        </w:rPr>
        <w:t>onayı</w:t>
      </w:r>
    </w:p>
    <w:p w14:paraId="43E44D9B" w14:textId="69934CA3" w:rsidR="000C057A" w:rsidRDefault="005266A5" w:rsidP="008B4C03">
      <w:pPr>
        <w:pStyle w:val="GvdeMetni"/>
        <w:spacing w:before="1"/>
        <w:ind w:right="112"/>
        <w:jc w:val="both"/>
        <w:rPr>
          <w:i w:val="0"/>
          <w:iCs w:val="0"/>
          <w:sz w:val="24"/>
          <w:szCs w:val="24"/>
        </w:rPr>
      </w:pPr>
      <w:r>
        <w:rPr>
          <w:i w:val="0"/>
          <w:iCs w:val="0"/>
          <w:sz w:val="24"/>
          <w:szCs w:val="24"/>
        </w:rPr>
        <w:t xml:space="preserve">Maliye ve Mali Yönetim </w:t>
      </w:r>
      <w:r w:rsidR="008B4C03">
        <w:rPr>
          <w:i w:val="0"/>
          <w:iCs w:val="0"/>
          <w:sz w:val="24"/>
          <w:szCs w:val="24"/>
        </w:rPr>
        <w:t>Y</w:t>
      </w:r>
      <w:r w:rsidRPr="00BB17BF">
        <w:rPr>
          <w:i w:val="0"/>
          <w:iCs w:val="0"/>
          <w:sz w:val="24"/>
          <w:szCs w:val="24"/>
        </w:rPr>
        <w:t xml:space="preserve">üksek </w:t>
      </w:r>
      <w:r w:rsidR="008B4C03">
        <w:rPr>
          <w:i w:val="0"/>
          <w:iCs w:val="0"/>
          <w:sz w:val="24"/>
          <w:szCs w:val="24"/>
        </w:rPr>
        <w:t>L</w:t>
      </w:r>
      <w:r w:rsidRPr="00BB17BF">
        <w:rPr>
          <w:i w:val="0"/>
          <w:iCs w:val="0"/>
          <w:sz w:val="24"/>
          <w:szCs w:val="24"/>
        </w:rPr>
        <w:t>isans</w:t>
      </w:r>
      <w:r>
        <w:rPr>
          <w:i w:val="0"/>
          <w:iCs w:val="0"/>
          <w:sz w:val="24"/>
          <w:szCs w:val="24"/>
        </w:rPr>
        <w:t xml:space="preserve"> </w:t>
      </w:r>
      <w:r w:rsidR="008B4C03">
        <w:rPr>
          <w:i w:val="0"/>
          <w:iCs w:val="0"/>
          <w:sz w:val="24"/>
          <w:szCs w:val="24"/>
        </w:rPr>
        <w:t>P</w:t>
      </w:r>
      <w:r>
        <w:rPr>
          <w:i w:val="0"/>
          <w:iCs w:val="0"/>
          <w:sz w:val="24"/>
          <w:szCs w:val="24"/>
        </w:rPr>
        <w:t xml:space="preserve">rogramı, TYYÇ ile uyumlu, mezunlarına </w:t>
      </w:r>
      <w:r w:rsidRPr="005266A5">
        <w:rPr>
          <w:i w:val="0"/>
          <w:iCs w:val="0"/>
          <w:sz w:val="24"/>
          <w:szCs w:val="24"/>
        </w:rPr>
        <w:t xml:space="preserve">ileri düzeyde bilgi, beceri ve </w:t>
      </w:r>
      <w:r>
        <w:rPr>
          <w:i w:val="0"/>
          <w:iCs w:val="0"/>
          <w:sz w:val="24"/>
          <w:szCs w:val="24"/>
        </w:rPr>
        <w:t>yetkinlik</w:t>
      </w:r>
      <w:r w:rsidRPr="005266A5">
        <w:rPr>
          <w:i w:val="0"/>
          <w:iCs w:val="0"/>
          <w:sz w:val="24"/>
          <w:szCs w:val="24"/>
        </w:rPr>
        <w:t xml:space="preserve"> gerektiren mesleki uygulama alanlarına, araştırma alanlarına ve doktora </w:t>
      </w:r>
      <w:r>
        <w:rPr>
          <w:i w:val="0"/>
          <w:iCs w:val="0"/>
          <w:sz w:val="24"/>
          <w:szCs w:val="24"/>
        </w:rPr>
        <w:t>programlarına</w:t>
      </w:r>
      <w:r w:rsidRPr="005266A5">
        <w:rPr>
          <w:i w:val="0"/>
          <w:iCs w:val="0"/>
          <w:sz w:val="24"/>
          <w:szCs w:val="24"/>
        </w:rPr>
        <w:t xml:space="preserve"> geçiş yeterlilikleri kazandıran akademik ağırlıklı bir programdır.</w:t>
      </w:r>
      <w:r w:rsidR="006C2B9E">
        <w:rPr>
          <w:i w:val="0"/>
          <w:iCs w:val="0"/>
          <w:sz w:val="24"/>
          <w:szCs w:val="24"/>
        </w:rPr>
        <w:t xml:space="preserve"> </w:t>
      </w:r>
      <w:r w:rsidR="006C2B9E" w:rsidRPr="006C2B9E">
        <w:rPr>
          <w:i w:val="0"/>
          <w:iCs w:val="0"/>
          <w:sz w:val="24"/>
          <w:szCs w:val="24"/>
        </w:rPr>
        <w:t>Tam zamanlı yüksek lisans programımızın eğitim dili Türkçedir.</w:t>
      </w:r>
      <w:r w:rsidR="006C2B9E">
        <w:rPr>
          <w:i w:val="0"/>
          <w:iCs w:val="0"/>
          <w:sz w:val="24"/>
          <w:szCs w:val="24"/>
        </w:rPr>
        <w:t xml:space="preserve"> Maliye ve Mali Yönetim </w:t>
      </w:r>
      <w:r w:rsidR="008B4C03">
        <w:rPr>
          <w:i w:val="0"/>
          <w:iCs w:val="0"/>
          <w:sz w:val="24"/>
          <w:szCs w:val="24"/>
        </w:rPr>
        <w:t>Y</w:t>
      </w:r>
      <w:r w:rsidR="006C2B9E">
        <w:rPr>
          <w:i w:val="0"/>
          <w:iCs w:val="0"/>
          <w:sz w:val="24"/>
          <w:szCs w:val="24"/>
        </w:rPr>
        <w:t xml:space="preserve">üksek </w:t>
      </w:r>
      <w:r w:rsidR="008B4C03">
        <w:rPr>
          <w:i w:val="0"/>
          <w:iCs w:val="0"/>
          <w:sz w:val="24"/>
          <w:szCs w:val="24"/>
        </w:rPr>
        <w:t>L</w:t>
      </w:r>
      <w:r w:rsidR="006C2B9E">
        <w:rPr>
          <w:i w:val="0"/>
          <w:iCs w:val="0"/>
          <w:sz w:val="24"/>
          <w:szCs w:val="24"/>
        </w:rPr>
        <w:t xml:space="preserve">isans </w:t>
      </w:r>
      <w:r w:rsidR="008B4C03">
        <w:rPr>
          <w:i w:val="0"/>
          <w:iCs w:val="0"/>
          <w:sz w:val="24"/>
          <w:szCs w:val="24"/>
        </w:rPr>
        <w:t>P</w:t>
      </w:r>
      <w:r w:rsidR="006C2B9E">
        <w:rPr>
          <w:i w:val="0"/>
          <w:iCs w:val="0"/>
          <w:sz w:val="24"/>
          <w:szCs w:val="24"/>
        </w:rPr>
        <w:t xml:space="preserve">rogramı azami 6 yarıyıldan oluşmaktadır. </w:t>
      </w:r>
      <w:r w:rsidR="006C2B9E" w:rsidRPr="006C2B9E">
        <w:rPr>
          <w:i w:val="0"/>
          <w:iCs w:val="0"/>
          <w:sz w:val="24"/>
          <w:szCs w:val="24"/>
        </w:rPr>
        <w:t>İlk iki yarıyılda öğrenciler</w:t>
      </w:r>
      <w:r w:rsidR="00D21CA3">
        <w:rPr>
          <w:i w:val="0"/>
          <w:iCs w:val="0"/>
          <w:sz w:val="24"/>
          <w:szCs w:val="24"/>
        </w:rPr>
        <w:t xml:space="preserve"> 1</w:t>
      </w:r>
      <w:r w:rsidR="006C2B9E" w:rsidRPr="006C2B9E">
        <w:rPr>
          <w:i w:val="0"/>
          <w:iCs w:val="0"/>
          <w:sz w:val="24"/>
          <w:szCs w:val="24"/>
        </w:rPr>
        <w:t xml:space="preserve"> zorunlu </w:t>
      </w:r>
      <w:r w:rsidR="0047243C">
        <w:rPr>
          <w:i w:val="0"/>
          <w:iCs w:val="0"/>
          <w:sz w:val="24"/>
          <w:szCs w:val="24"/>
        </w:rPr>
        <w:t>ve</w:t>
      </w:r>
      <w:r w:rsidR="00D21CA3">
        <w:rPr>
          <w:i w:val="0"/>
          <w:iCs w:val="0"/>
          <w:sz w:val="24"/>
          <w:szCs w:val="24"/>
        </w:rPr>
        <w:t xml:space="preserve"> 6</w:t>
      </w:r>
      <w:r w:rsidR="006C2B9E" w:rsidRPr="006C2B9E">
        <w:rPr>
          <w:i w:val="0"/>
          <w:iCs w:val="0"/>
          <w:sz w:val="24"/>
          <w:szCs w:val="24"/>
        </w:rPr>
        <w:t xml:space="preserve"> seçmeli ders </w:t>
      </w:r>
      <w:r w:rsidR="00D21CA3">
        <w:rPr>
          <w:i w:val="0"/>
          <w:iCs w:val="0"/>
          <w:sz w:val="24"/>
          <w:szCs w:val="24"/>
        </w:rPr>
        <w:t>olmak üzere toplam 7</w:t>
      </w:r>
      <w:r w:rsidR="006C2B9E" w:rsidRPr="006C2B9E">
        <w:rPr>
          <w:i w:val="0"/>
          <w:iCs w:val="0"/>
          <w:sz w:val="24"/>
          <w:szCs w:val="24"/>
        </w:rPr>
        <w:t xml:space="preserve"> ders</w:t>
      </w:r>
      <w:r w:rsidR="007B5B32">
        <w:rPr>
          <w:i w:val="0"/>
          <w:iCs w:val="0"/>
          <w:sz w:val="24"/>
          <w:szCs w:val="24"/>
        </w:rPr>
        <w:t xml:space="preserve"> ile </w:t>
      </w:r>
      <w:r w:rsidR="0047243C">
        <w:rPr>
          <w:i w:val="0"/>
          <w:iCs w:val="0"/>
          <w:sz w:val="24"/>
          <w:szCs w:val="24"/>
        </w:rPr>
        <w:t>semin</w:t>
      </w:r>
      <w:r w:rsidR="007B5B32">
        <w:rPr>
          <w:i w:val="0"/>
          <w:iCs w:val="0"/>
          <w:sz w:val="24"/>
          <w:szCs w:val="24"/>
        </w:rPr>
        <w:t>er dersi</w:t>
      </w:r>
      <w:r w:rsidR="006C2B9E" w:rsidRPr="006C2B9E">
        <w:rPr>
          <w:i w:val="0"/>
          <w:iCs w:val="0"/>
          <w:sz w:val="24"/>
          <w:szCs w:val="24"/>
        </w:rPr>
        <w:t xml:space="preserve"> alırlar.</w:t>
      </w:r>
      <w:r w:rsidR="005D0AA6">
        <w:rPr>
          <w:i w:val="0"/>
          <w:iCs w:val="0"/>
          <w:sz w:val="24"/>
          <w:szCs w:val="24"/>
        </w:rPr>
        <w:t xml:space="preserve"> </w:t>
      </w:r>
      <w:r w:rsidR="005D0AA6" w:rsidRPr="005D0AA6">
        <w:rPr>
          <w:i w:val="0"/>
          <w:iCs w:val="0"/>
          <w:sz w:val="24"/>
          <w:szCs w:val="24"/>
        </w:rPr>
        <w:t xml:space="preserve">Öğrencinin tez </w:t>
      </w:r>
      <w:r w:rsidR="005D0AA6">
        <w:rPr>
          <w:i w:val="0"/>
          <w:iCs w:val="0"/>
          <w:sz w:val="24"/>
          <w:szCs w:val="24"/>
        </w:rPr>
        <w:t>savunma</w:t>
      </w:r>
      <w:r w:rsidR="005D0AA6" w:rsidRPr="005D0AA6">
        <w:rPr>
          <w:i w:val="0"/>
          <w:iCs w:val="0"/>
          <w:sz w:val="24"/>
          <w:szCs w:val="24"/>
        </w:rPr>
        <w:t xml:space="preserve"> sınavına alınabilmesi için,</w:t>
      </w:r>
      <w:r w:rsidR="005D0AA6">
        <w:rPr>
          <w:i w:val="0"/>
          <w:iCs w:val="0"/>
          <w:sz w:val="24"/>
          <w:szCs w:val="24"/>
        </w:rPr>
        <w:t xml:space="preserve"> </w:t>
      </w:r>
      <w:r w:rsidR="005D0AA6" w:rsidRPr="005D0AA6">
        <w:rPr>
          <w:i w:val="0"/>
          <w:iCs w:val="0"/>
          <w:sz w:val="24"/>
          <w:szCs w:val="24"/>
        </w:rPr>
        <w:t xml:space="preserve">programın gerektirdiği </w:t>
      </w:r>
      <w:r w:rsidR="00866335">
        <w:rPr>
          <w:i w:val="0"/>
          <w:iCs w:val="0"/>
          <w:sz w:val="24"/>
          <w:szCs w:val="24"/>
        </w:rPr>
        <w:t>dersleri</w:t>
      </w:r>
      <w:r w:rsidR="005D0AA6" w:rsidRPr="005D0AA6">
        <w:rPr>
          <w:i w:val="0"/>
          <w:iCs w:val="0"/>
          <w:sz w:val="24"/>
          <w:szCs w:val="24"/>
        </w:rPr>
        <w:t xml:space="preserve"> başarıyla </w:t>
      </w:r>
      <w:r w:rsidR="005D0AA6">
        <w:rPr>
          <w:i w:val="0"/>
          <w:iCs w:val="0"/>
          <w:sz w:val="24"/>
          <w:szCs w:val="24"/>
        </w:rPr>
        <w:t>tamamlaması</w:t>
      </w:r>
      <w:r w:rsidR="005D0AA6" w:rsidRPr="005D0AA6">
        <w:rPr>
          <w:i w:val="0"/>
          <w:iCs w:val="0"/>
          <w:sz w:val="24"/>
          <w:szCs w:val="24"/>
        </w:rPr>
        <w:t xml:space="preserve">, asgari kredi koşullarını sağlaması </w:t>
      </w:r>
      <w:r w:rsidR="005D0AA6" w:rsidRPr="00BB17BF">
        <w:rPr>
          <w:i w:val="0"/>
          <w:iCs w:val="0"/>
          <w:sz w:val="24"/>
          <w:szCs w:val="24"/>
        </w:rPr>
        <w:t>gerekir.</w:t>
      </w:r>
      <w:r w:rsidR="005D0AA6" w:rsidRPr="005D0AA6">
        <w:rPr>
          <w:i w:val="0"/>
          <w:iCs w:val="0"/>
          <w:sz w:val="24"/>
          <w:szCs w:val="24"/>
        </w:rPr>
        <w:t xml:space="preserve"> Tez savunma sınavında başarılı olan</w:t>
      </w:r>
      <w:r w:rsidR="005D0AA6">
        <w:rPr>
          <w:i w:val="0"/>
          <w:iCs w:val="0"/>
          <w:sz w:val="24"/>
          <w:szCs w:val="24"/>
        </w:rPr>
        <w:t xml:space="preserve"> </w:t>
      </w:r>
      <w:r w:rsidR="005D0AA6" w:rsidRPr="005D0AA6">
        <w:rPr>
          <w:i w:val="0"/>
          <w:iCs w:val="0"/>
          <w:sz w:val="24"/>
          <w:szCs w:val="24"/>
        </w:rPr>
        <w:t xml:space="preserve">öğrenciler yüksek lisans </w:t>
      </w:r>
      <w:r w:rsidR="005D0AA6">
        <w:rPr>
          <w:i w:val="0"/>
          <w:iCs w:val="0"/>
          <w:sz w:val="24"/>
          <w:szCs w:val="24"/>
        </w:rPr>
        <w:t>derecesi</w:t>
      </w:r>
      <w:r w:rsidR="005D0AA6" w:rsidRPr="005D0AA6">
        <w:rPr>
          <w:i w:val="0"/>
          <w:iCs w:val="0"/>
          <w:sz w:val="24"/>
          <w:szCs w:val="24"/>
        </w:rPr>
        <w:t xml:space="preserve"> almaya hak kazanırlar</w:t>
      </w:r>
      <w:r w:rsidR="00E262E7">
        <w:rPr>
          <w:i w:val="0"/>
          <w:iCs w:val="0"/>
          <w:sz w:val="24"/>
          <w:szCs w:val="24"/>
        </w:rPr>
        <w:t xml:space="preserve">. </w:t>
      </w:r>
      <w:r w:rsidR="006F6481">
        <w:rPr>
          <w:i w:val="0"/>
          <w:iCs w:val="0"/>
          <w:sz w:val="24"/>
          <w:szCs w:val="24"/>
        </w:rPr>
        <w:t>Programın amaçları ve öğrenme çıktıları oluşturulmuştur. Bu kapsamda</w:t>
      </w:r>
      <w:r w:rsidR="00150671">
        <w:rPr>
          <w:i w:val="0"/>
          <w:iCs w:val="0"/>
          <w:sz w:val="24"/>
          <w:szCs w:val="24"/>
        </w:rPr>
        <w:t xml:space="preserve"> program</w:t>
      </w:r>
      <w:r w:rsidR="006F6481">
        <w:rPr>
          <w:i w:val="0"/>
          <w:iCs w:val="0"/>
          <w:sz w:val="24"/>
          <w:szCs w:val="24"/>
        </w:rPr>
        <w:t xml:space="preserve"> </w:t>
      </w:r>
      <w:r w:rsidR="006F6481" w:rsidRPr="006F6481">
        <w:rPr>
          <w:b/>
          <w:bCs/>
          <w:i w:val="0"/>
          <w:iCs w:val="0"/>
          <w:sz w:val="24"/>
          <w:szCs w:val="24"/>
        </w:rPr>
        <w:t>Düzey 3 (Uygulama (U) ve/veya Kontrol Et (K))</w:t>
      </w:r>
      <w:r w:rsidR="006F6481">
        <w:rPr>
          <w:i w:val="0"/>
          <w:iCs w:val="0"/>
          <w:sz w:val="24"/>
          <w:szCs w:val="24"/>
        </w:rPr>
        <w:t xml:space="preserve"> </w:t>
      </w:r>
      <w:r w:rsidR="00BD3ED7" w:rsidRPr="00BD3ED7">
        <w:rPr>
          <w:i w:val="0"/>
          <w:iCs w:val="0"/>
          <w:sz w:val="24"/>
          <w:szCs w:val="24"/>
        </w:rPr>
        <w:t>seviyesinde olduğu değerlendirilmektedir.</w:t>
      </w:r>
    </w:p>
    <w:p w14:paraId="36CDDF0B" w14:textId="77777777" w:rsidR="00045E05" w:rsidRPr="006F6481" w:rsidRDefault="00045E05" w:rsidP="00D21CA3">
      <w:pPr>
        <w:pStyle w:val="GvdeMetni"/>
        <w:spacing w:before="1"/>
        <w:ind w:right="112"/>
        <w:jc w:val="both"/>
        <w:rPr>
          <w:i w:val="0"/>
          <w:iCs w:val="0"/>
          <w:sz w:val="24"/>
          <w:szCs w:val="24"/>
        </w:rPr>
      </w:pPr>
    </w:p>
    <w:p w14:paraId="288201FC" w14:textId="77777777" w:rsidR="000C057A" w:rsidRDefault="000C057A" w:rsidP="000C057A">
      <w:pPr>
        <w:pStyle w:val="Balk4"/>
        <w:spacing w:after="34"/>
        <w:jc w:val="both"/>
      </w:pPr>
      <w:bookmarkStart w:id="26" w:name="Tablo:_Ölçüt_Olgunluk_Düzeyi_(17)"/>
      <w:bookmarkEnd w:id="26"/>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71EDFABD" w14:textId="77777777" w:rsidTr="001D06F5">
        <w:trPr>
          <w:trHeight w:val="292"/>
        </w:trPr>
        <w:tc>
          <w:tcPr>
            <w:tcW w:w="864" w:type="dxa"/>
            <w:shd w:val="clear" w:color="auto" w:fill="B4C5E7"/>
          </w:tcPr>
          <w:p w14:paraId="1E92EFC0"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06044C01" w14:textId="77777777" w:rsidR="000C057A" w:rsidRDefault="000C057A" w:rsidP="001D06F5">
            <w:pPr>
              <w:pStyle w:val="TableParagraph"/>
              <w:spacing w:before="1"/>
              <w:ind w:left="129"/>
              <w:rPr>
                <w:b/>
                <w:i/>
              </w:rPr>
            </w:pPr>
            <w:proofErr w:type="spellStart"/>
            <w:r>
              <w:rPr>
                <w:b/>
                <w:i/>
                <w:spacing w:val="-2"/>
              </w:rPr>
              <w:t>Açıklama</w:t>
            </w:r>
            <w:proofErr w:type="spellEnd"/>
          </w:p>
        </w:tc>
        <w:tc>
          <w:tcPr>
            <w:tcW w:w="6511" w:type="dxa"/>
          </w:tcPr>
          <w:p w14:paraId="6DE47F21" w14:textId="77777777" w:rsidR="000C057A" w:rsidRDefault="000C057A" w:rsidP="001D06F5">
            <w:pPr>
              <w:pStyle w:val="TableParagraph"/>
              <w:spacing w:before="1"/>
              <w:ind w:left="67"/>
              <w:rPr>
                <w:b/>
              </w:rPr>
            </w:pPr>
            <w:r>
              <w:rPr>
                <w:b/>
              </w:rPr>
              <w:t>KİDR</w:t>
            </w:r>
            <w:r>
              <w:rPr>
                <w:b/>
                <w:spacing w:val="-4"/>
              </w:rPr>
              <w:t xml:space="preserve"> </w:t>
            </w:r>
            <w:proofErr w:type="spellStart"/>
            <w:r>
              <w:rPr>
                <w:b/>
              </w:rPr>
              <w:t>Kılavuzu</w:t>
            </w:r>
            <w:proofErr w:type="spellEnd"/>
            <w:r>
              <w:rPr>
                <w:b/>
                <w:spacing w:val="-9"/>
              </w:rPr>
              <w:t xml:space="preserve"> </w:t>
            </w:r>
            <w:r>
              <w:rPr>
                <w:b/>
              </w:rPr>
              <w:t>3.2</w:t>
            </w:r>
            <w:r>
              <w:rPr>
                <w:b/>
                <w:spacing w:val="-1"/>
              </w:rPr>
              <w:t xml:space="preserve"> </w:t>
            </w:r>
            <w:proofErr w:type="spellStart"/>
            <w:r>
              <w:rPr>
                <w:b/>
                <w:spacing w:val="-2"/>
              </w:rPr>
              <w:t>Açıklaması</w:t>
            </w:r>
            <w:proofErr w:type="spellEnd"/>
          </w:p>
        </w:tc>
      </w:tr>
      <w:tr w:rsidR="000C057A" w14:paraId="422F4C56" w14:textId="77777777" w:rsidTr="001D06F5">
        <w:trPr>
          <w:trHeight w:val="580"/>
        </w:trPr>
        <w:tc>
          <w:tcPr>
            <w:tcW w:w="864" w:type="dxa"/>
            <w:shd w:val="clear" w:color="auto" w:fill="B4C5E7"/>
          </w:tcPr>
          <w:p w14:paraId="51B91846" w14:textId="77777777" w:rsidR="000C057A" w:rsidRDefault="000C057A" w:rsidP="001D06F5">
            <w:pPr>
              <w:pStyle w:val="TableParagraph"/>
              <w:spacing w:before="145"/>
              <w:ind w:right="50"/>
              <w:jc w:val="center"/>
              <w:rPr>
                <w:b/>
              </w:rPr>
            </w:pPr>
            <w:r>
              <w:rPr>
                <w:b/>
                <w:spacing w:val="-10"/>
              </w:rPr>
              <w:t>1</w:t>
            </w:r>
          </w:p>
        </w:tc>
        <w:tc>
          <w:tcPr>
            <w:tcW w:w="2987" w:type="dxa"/>
          </w:tcPr>
          <w:p w14:paraId="44E519C2" w14:textId="77777777" w:rsidR="000C057A" w:rsidRDefault="000C057A" w:rsidP="001D06F5">
            <w:pPr>
              <w:pStyle w:val="TableParagraph"/>
              <w:spacing w:before="140"/>
              <w:ind w:left="71"/>
            </w:pPr>
            <w:proofErr w:type="spellStart"/>
            <w:r>
              <w:t>Planlama</w:t>
            </w:r>
            <w:proofErr w:type="spellEnd"/>
            <w:r>
              <w:rPr>
                <w:spacing w:val="-9"/>
              </w:rPr>
              <w:t xml:space="preserve"> </w:t>
            </w:r>
            <w:proofErr w:type="spellStart"/>
            <w:r>
              <w:rPr>
                <w:spacing w:val="-2"/>
              </w:rPr>
              <w:t>Yoktur</w:t>
            </w:r>
            <w:proofErr w:type="spellEnd"/>
          </w:p>
        </w:tc>
        <w:tc>
          <w:tcPr>
            <w:tcW w:w="6511" w:type="dxa"/>
          </w:tcPr>
          <w:p w14:paraId="241A09A2" w14:textId="77777777" w:rsidR="000C057A" w:rsidRDefault="000C057A" w:rsidP="001D06F5">
            <w:pPr>
              <w:pStyle w:val="TableParagraph"/>
              <w:spacing w:line="249" w:lineRule="exact"/>
              <w:ind w:left="67"/>
            </w:pPr>
            <w:proofErr w:type="spellStart"/>
            <w:r>
              <w:t>Birimde</w:t>
            </w:r>
            <w:proofErr w:type="spellEnd"/>
            <w:r>
              <w:rPr>
                <w:spacing w:val="-6"/>
              </w:rPr>
              <w:t xml:space="preserve"> </w:t>
            </w:r>
            <w:proofErr w:type="spellStart"/>
            <w:r>
              <w:t>programların</w:t>
            </w:r>
            <w:proofErr w:type="spellEnd"/>
            <w:r>
              <w:rPr>
                <w:spacing w:val="-9"/>
              </w:rPr>
              <w:t xml:space="preserve"> </w:t>
            </w:r>
            <w:proofErr w:type="spellStart"/>
            <w:r>
              <w:t>tasarımı</w:t>
            </w:r>
            <w:proofErr w:type="spellEnd"/>
            <w:r>
              <w:rPr>
                <w:spacing w:val="-7"/>
              </w:rPr>
              <w:t xml:space="preserve"> </w:t>
            </w:r>
            <w:proofErr w:type="spellStart"/>
            <w:r>
              <w:t>ve</w:t>
            </w:r>
            <w:proofErr w:type="spellEnd"/>
            <w:r>
              <w:rPr>
                <w:spacing w:val="-6"/>
              </w:rPr>
              <w:t xml:space="preserve"> </w:t>
            </w:r>
            <w:proofErr w:type="spellStart"/>
            <w:r>
              <w:t>onayına</w:t>
            </w:r>
            <w:proofErr w:type="spellEnd"/>
            <w:r>
              <w:rPr>
                <w:spacing w:val="-1"/>
              </w:rPr>
              <w:t xml:space="preserve"> </w:t>
            </w:r>
            <w:proofErr w:type="spellStart"/>
            <w:r>
              <w:t>ilişkin</w:t>
            </w:r>
            <w:proofErr w:type="spellEnd"/>
            <w:r>
              <w:rPr>
                <w:spacing w:val="-8"/>
              </w:rPr>
              <w:t xml:space="preserve"> </w:t>
            </w:r>
            <w:proofErr w:type="spellStart"/>
            <w:r>
              <w:rPr>
                <w:spacing w:val="-2"/>
              </w:rPr>
              <w:t>süreçler</w:t>
            </w:r>
            <w:proofErr w:type="spellEnd"/>
          </w:p>
          <w:p w14:paraId="15F063BF" w14:textId="77777777" w:rsidR="000C057A" w:rsidRDefault="000C057A" w:rsidP="001D06F5">
            <w:pPr>
              <w:pStyle w:val="TableParagraph"/>
              <w:spacing w:before="40"/>
              <w:ind w:left="67"/>
            </w:pPr>
            <w:proofErr w:type="spellStart"/>
            <w:r>
              <w:rPr>
                <w:spacing w:val="-2"/>
              </w:rPr>
              <w:t>tanımlanmamıştır</w:t>
            </w:r>
            <w:proofErr w:type="spellEnd"/>
            <w:r>
              <w:rPr>
                <w:spacing w:val="-2"/>
              </w:rPr>
              <w:t>.</w:t>
            </w:r>
          </w:p>
        </w:tc>
      </w:tr>
      <w:tr w:rsidR="000C057A" w14:paraId="03C64285" w14:textId="77777777" w:rsidTr="001D06F5">
        <w:trPr>
          <w:trHeight w:val="585"/>
        </w:trPr>
        <w:tc>
          <w:tcPr>
            <w:tcW w:w="864" w:type="dxa"/>
            <w:shd w:val="clear" w:color="auto" w:fill="B4C5E7"/>
          </w:tcPr>
          <w:p w14:paraId="2B9050B1" w14:textId="77777777" w:rsidR="000C057A" w:rsidRDefault="000C057A" w:rsidP="001D06F5">
            <w:pPr>
              <w:pStyle w:val="TableParagraph"/>
              <w:spacing w:before="149"/>
              <w:ind w:right="50"/>
              <w:jc w:val="center"/>
              <w:rPr>
                <w:b/>
              </w:rPr>
            </w:pPr>
            <w:r>
              <w:rPr>
                <w:b/>
                <w:spacing w:val="-10"/>
              </w:rPr>
              <w:t>2</w:t>
            </w:r>
          </w:p>
        </w:tc>
        <w:tc>
          <w:tcPr>
            <w:tcW w:w="2987" w:type="dxa"/>
          </w:tcPr>
          <w:p w14:paraId="5A745AC9" w14:textId="77777777" w:rsidR="000C057A" w:rsidRDefault="000C057A" w:rsidP="001D06F5">
            <w:pPr>
              <w:pStyle w:val="TableParagraph"/>
              <w:spacing w:before="145"/>
              <w:ind w:left="71"/>
            </w:pPr>
            <w:proofErr w:type="spellStart"/>
            <w:r>
              <w:t>Planlama</w:t>
            </w:r>
            <w:proofErr w:type="spellEnd"/>
            <w:r>
              <w:rPr>
                <w:spacing w:val="-7"/>
              </w:rPr>
              <w:t xml:space="preserve"> </w:t>
            </w:r>
            <w:r>
              <w:rPr>
                <w:spacing w:val="-5"/>
              </w:rPr>
              <w:t>(P)</w:t>
            </w:r>
          </w:p>
        </w:tc>
        <w:tc>
          <w:tcPr>
            <w:tcW w:w="6511" w:type="dxa"/>
          </w:tcPr>
          <w:p w14:paraId="3CCBAB9C" w14:textId="77777777" w:rsidR="000C057A" w:rsidRDefault="000C057A" w:rsidP="001D06F5">
            <w:pPr>
              <w:pStyle w:val="TableParagraph"/>
              <w:spacing w:line="249" w:lineRule="exact"/>
              <w:ind w:left="67"/>
            </w:pPr>
            <w:proofErr w:type="spellStart"/>
            <w:r>
              <w:t>Birimde</w:t>
            </w:r>
            <w:proofErr w:type="spellEnd"/>
            <w:r>
              <w:rPr>
                <w:spacing w:val="-7"/>
              </w:rPr>
              <w:t xml:space="preserve"> </w:t>
            </w:r>
            <w:proofErr w:type="spellStart"/>
            <w:r>
              <w:t>programların</w:t>
            </w:r>
            <w:proofErr w:type="spellEnd"/>
            <w:r>
              <w:rPr>
                <w:spacing w:val="-9"/>
              </w:rPr>
              <w:t xml:space="preserve"> </w:t>
            </w:r>
            <w:proofErr w:type="spellStart"/>
            <w:r>
              <w:t>tasarımı</w:t>
            </w:r>
            <w:proofErr w:type="spellEnd"/>
            <w:r>
              <w:rPr>
                <w:spacing w:val="-8"/>
              </w:rPr>
              <w:t xml:space="preserve"> </w:t>
            </w:r>
            <w:proofErr w:type="spellStart"/>
            <w:r>
              <w:t>ve</w:t>
            </w:r>
            <w:proofErr w:type="spellEnd"/>
            <w:r>
              <w:rPr>
                <w:spacing w:val="-7"/>
              </w:rPr>
              <w:t xml:space="preserve"> </w:t>
            </w:r>
            <w:proofErr w:type="spellStart"/>
            <w:r>
              <w:t>onayına</w:t>
            </w:r>
            <w:proofErr w:type="spellEnd"/>
            <w:r>
              <w:rPr>
                <w:spacing w:val="-2"/>
              </w:rPr>
              <w:t xml:space="preserve"> </w:t>
            </w:r>
            <w:proofErr w:type="spellStart"/>
            <w:r>
              <w:t>ilişkin</w:t>
            </w:r>
            <w:proofErr w:type="spellEnd"/>
            <w:r>
              <w:rPr>
                <w:spacing w:val="-9"/>
              </w:rPr>
              <w:t xml:space="preserve"> </w:t>
            </w:r>
            <w:proofErr w:type="spellStart"/>
            <w:r>
              <w:t>ilke</w:t>
            </w:r>
            <w:proofErr w:type="spellEnd"/>
            <w:r>
              <w:t>,</w:t>
            </w:r>
            <w:r>
              <w:rPr>
                <w:spacing w:val="-3"/>
              </w:rPr>
              <w:t xml:space="preserve"> </w:t>
            </w:r>
            <w:proofErr w:type="spellStart"/>
            <w:r>
              <w:t>yöntem</w:t>
            </w:r>
            <w:proofErr w:type="spellEnd"/>
            <w:r>
              <w:t>,</w:t>
            </w:r>
            <w:r>
              <w:rPr>
                <w:spacing w:val="-2"/>
              </w:rPr>
              <w:t xml:space="preserve"> </w:t>
            </w:r>
            <w:r>
              <w:rPr>
                <w:spacing w:val="-4"/>
              </w:rPr>
              <w:t>TYYÇ</w:t>
            </w:r>
          </w:p>
          <w:p w14:paraId="6C834A4C" w14:textId="77777777" w:rsidR="000C057A" w:rsidRDefault="000C057A" w:rsidP="001D06F5">
            <w:pPr>
              <w:pStyle w:val="TableParagraph"/>
              <w:spacing w:before="40"/>
              <w:ind w:left="67"/>
            </w:pPr>
            <w:proofErr w:type="spellStart"/>
            <w:r>
              <w:t>ile</w:t>
            </w:r>
            <w:proofErr w:type="spellEnd"/>
            <w:r>
              <w:rPr>
                <w:spacing w:val="-11"/>
              </w:rPr>
              <w:t xml:space="preserve"> </w:t>
            </w:r>
            <w:proofErr w:type="spellStart"/>
            <w:r>
              <w:t>uyum</w:t>
            </w:r>
            <w:proofErr w:type="spellEnd"/>
            <w:r>
              <w:rPr>
                <w:spacing w:val="-6"/>
              </w:rPr>
              <w:t xml:space="preserve"> </w:t>
            </w:r>
            <w:proofErr w:type="spellStart"/>
            <w:r>
              <w:t>ve</w:t>
            </w:r>
            <w:proofErr w:type="spellEnd"/>
            <w:r>
              <w:rPr>
                <w:spacing w:val="-9"/>
              </w:rPr>
              <w:t xml:space="preserve"> </w:t>
            </w:r>
            <w:proofErr w:type="spellStart"/>
            <w:r>
              <w:t>paydaş</w:t>
            </w:r>
            <w:proofErr w:type="spellEnd"/>
            <w:r>
              <w:rPr>
                <w:spacing w:val="-2"/>
              </w:rPr>
              <w:t xml:space="preserve"> </w:t>
            </w:r>
            <w:proofErr w:type="spellStart"/>
            <w:r>
              <w:t>katılımını</w:t>
            </w:r>
            <w:proofErr w:type="spellEnd"/>
            <w:r>
              <w:rPr>
                <w:spacing w:val="-6"/>
              </w:rPr>
              <w:t xml:space="preserve"> </w:t>
            </w:r>
            <w:proofErr w:type="spellStart"/>
            <w:r>
              <w:t>içeren</w:t>
            </w:r>
            <w:proofErr w:type="spellEnd"/>
            <w:r>
              <w:rPr>
                <w:spacing w:val="-7"/>
              </w:rPr>
              <w:t xml:space="preserve"> </w:t>
            </w:r>
            <w:proofErr w:type="spellStart"/>
            <w:r>
              <w:t>tanımlı</w:t>
            </w:r>
            <w:proofErr w:type="spellEnd"/>
            <w:r>
              <w:rPr>
                <w:spacing w:val="-6"/>
              </w:rPr>
              <w:t xml:space="preserve"> </w:t>
            </w:r>
            <w:proofErr w:type="spellStart"/>
            <w:r>
              <w:t>süreçler</w:t>
            </w:r>
            <w:proofErr w:type="spellEnd"/>
            <w:r>
              <w:rPr>
                <w:spacing w:val="1"/>
              </w:rPr>
              <w:t xml:space="preserve"> </w:t>
            </w:r>
            <w:proofErr w:type="spellStart"/>
            <w:r>
              <w:rPr>
                <w:spacing w:val="-2"/>
              </w:rPr>
              <w:t>bulunmaktadır</w:t>
            </w:r>
            <w:proofErr w:type="spellEnd"/>
            <w:r>
              <w:rPr>
                <w:spacing w:val="-2"/>
              </w:rPr>
              <w:t>.</w:t>
            </w:r>
          </w:p>
        </w:tc>
      </w:tr>
      <w:tr w:rsidR="000C057A" w14:paraId="48CE15BE" w14:textId="77777777" w:rsidTr="001D06F5">
        <w:trPr>
          <w:trHeight w:val="868"/>
        </w:trPr>
        <w:tc>
          <w:tcPr>
            <w:tcW w:w="864" w:type="dxa"/>
            <w:shd w:val="clear" w:color="auto" w:fill="B4C5E7"/>
          </w:tcPr>
          <w:p w14:paraId="67F293FF" w14:textId="77777777" w:rsidR="000C057A" w:rsidRPr="0047243C" w:rsidRDefault="000C057A" w:rsidP="001D06F5">
            <w:pPr>
              <w:pStyle w:val="TableParagraph"/>
              <w:spacing w:before="36"/>
              <w:rPr>
                <w:b/>
                <w:i/>
                <w:highlight w:val="yellow"/>
              </w:rPr>
            </w:pPr>
          </w:p>
          <w:p w14:paraId="602499DE" w14:textId="77777777" w:rsidR="000C057A" w:rsidRPr="0047243C" w:rsidRDefault="000C057A" w:rsidP="001D06F5">
            <w:pPr>
              <w:pStyle w:val="TableParagraph"/>
              <w:ind w:right="50"/>
              <w:jc w:val="center"/>
              <w:rPr>
                <w:b/>
                <w:highlight w:val="yellow"/>
              </w:rPr>
            </w:pPr>
            <w:r w:rsidRPr="0047243C">
              <w:rPr>
                <w:b/>
                <w:spacing w:val="-10"/>
                <w:highlight w:val="yellow"/>
              </w:rPr>
              <w:t>3</w:t>
            </w:r>
          </w:p>
        </w:tc>
        <w:tc>
          <w:tcPr>
            <w:tcW w:w="2987" w:type="dxa"/>
          </w:tcPr>
          <w:p w14:paraId="772FB9A1" w14:textId="77777777" w:rsidR="000C057A" w:rsidRPr="0047243C" w:rsidRDefault="000C057A" w:rsidP="001D06F5">
            <w:pPr>
              <w:pStyle w:val="TableParagraph"/>
              <w:spacing w:before="140" w:line="278" w:lineRule="auto"/>
              <w:ind w:left="71" w:right="16"/>
              <w:rPr>
                <w:highlight w:val="yellow"/>
              </w:rPr>
            </w:pPr>
            <w:proofErr w:type="spellStart"/>
            <w:r w:rsidRPr="0047243C">
              <w:rPr>
                <w:highlight w:val="yellow"/>
              </w:rPr>
              <w:t>Uygulama</w:t>
            </w:r>
            <w:proofErr w:type="spellEnd"/>
            <w:r w:rsidRPr="0047243C">
              <w:rPr>
                <w:spacing w:val="-14"/>
                <w:highlight w:val="yellow"/>
              </w:rPr>
              <w:t xml:space="preserve"> </w:t>
            </w:r>
            <w:r w:rsidRPr="0047243C">
              <w:rPr>
                <w:highlight w:val="yellow"/>
              </w:rPr>
              <w:t>(U)</w:t>
            </w:r>
            <w:r w:rsidRPr="0047243C">
              <w:rPr>
                <w:spacing w:val="-14"/>
                <w:highlight w:val="yellow"/>
              </w:rPr>
              <w:t xml:space="preserve"> </w:t>
            </w:r>
            <w:proofErr w:type="spellStart"/>
            <w:r w:rsidRPr="0047243C">
              <w:rPr>
                <w:highlight w:val="yellow"/>
              </w:rPr>
              <w:t>ve</w:t>
            </w:r>
            <w:proofErr w:type="spellEnd"/>
            <w:r w:rsidRPr="0047243C">
              <w:rPr>
                <w:highlight w:val="yellow"/>
              </w:rPr>
              <w:t>/</w:t>
            </w:r>
            <w:proofErr w:type="spellStart"/>
            <w:r w:rsidRPr="0047243C">
              <w:rPr>
                <w:highlight w:val="yellow"/>
              </w:rPr>
              <w:t>veya</w:t>
            </w:r>
            <w:proofErr w:type="spellEnd"/>
            <w:r w:rsidRPr="0047243C">
              <w:rPr>
                <w:spacing w:val="-13"/>
                <w:highlight w:val="yellow"/>
              </w:rPr>
              <w:t xml:space="preserve"> </w:t>
            </w:r>
            <w:proofErr w:type="spellStart"/>
            <w:r w:rsidRPr="0047243C">
              <w:rPr>
                <w:highlight w:val="yellow"/>
              </w:rPr>
              <w:t>Kontrol</w:t>
            </w:r>
            <w:proofErr w:type="spellEnd"/>
            <w:r w:rsidRPr="0047243C">
              <w:rPr>
                <w:highlight w:val="yellow"/>
              </w:rPr>
              <w:t xml:space="preserve"> Et (K)</w:t>
            </w:r>
          </w:p>
        </w:tc>
        <w:tc>
          <w:tcPr>
            <w:tcW w:w="6511" w:type="dxa"/>
          </w:tcPr>
          <w:p w14:paraId="7CF14979" w14:textId="77777777" w:rsidR="000C057A" w:rsidRPr="0047243C" w:rsidRDefault="000C057A" w:rsidP="001D06F5">
            <w:pPr>
              <w:pStyle w:val="TableParagraph"/>
              <w:spacing w:line="273" w:lineRule="auto"/>
              <w:ind w:left="67"/>
              <w:rPr>
                <w:highlight w:val="yellow"/>
              </w:rPr>
            </w:pPr>
            <w:proofErr w:type="spellStart"/>
            <w:r w:rsidRPr="0047243C">
              <w:rPr>
                <w:highlight w:val="yellow"/>
              </w:rPr>
              <w:t>Tanımlı</w:t>
            </w:r>
            <w:proofErr w:type="spellEnd"/>
            <w:r w:rsidRPr="0047243C">
              <w:rPr>
                <w:spacing w:val="-9"/>
                <w:highlight w:val="yellow"/>
              </w:rPr>
              <w:t xml:space="preserve"> </w:t>
            </w:r>
            <w:proofErr w:type="spellStart"/>
            <w:r w:rsidRPr="0047243C">
              <w:rPr>
                <w:highlight w:val="yellow"/>
              </w:rPr>
              <w:t>süreçler</w:t>
            </w:r>
            <w:proofErr w:type="spellEnd"/>
            <w:r w:rsidRPr="0047243C">
              <w:rPr>
                <w:spacing w:val="-3"/>
                <w:highlight w:val="yellow"/>
              </w:rPr>
              <w:t xml:space="preserve"> </w:t>
            </w:r>
            <w:proofErr w:type="spellStart"/>
            <w:r w:rsidRPr="0047243C">
              <w:rPr>
                <w:highlight w:val="yellow"/>
              </w:rPr>
              <w:t>doğrultusunda</w:t>
            </w:r>
            <w:proofErr w:type="spellEnd"/>
            <w:r w:rsidRPr="0047243C">
              <w:rPr>
                <w:highlight w:val="yellow"/>
              </w:rPr>
              <w:t>;</w:t>
            </w:r>
            <w:r w:rsidRPr="0047243C">
              <w:rPr>
                <w:spacing w:val="-5"/>
                <w:highlight w:val="yellow"/>
              </w:rPr>
              <w:t xml:space="preserve"> </w:t>
            </w:r>
            <w:proofErr w:type="spellStart"/>
            <w:r w:rsidRPr="0047243C">
              <w:rPr>
                <w:highlight w:val="yellow"/>
              </w:rPr>
              <w:t>Birimin</w:t>
            </w:r>
            <w:proofErr w:type="spellEnd"/>
            <w:r w:rsidRPr="0047243C">
              <w:rPr>
                <w:spacing w:val="-10"/>
                <w:highlight w:val="yellow"/>
              </w:rPr>
              <w:t xml:space="preserve"> </w:t>
            </w:r>
            <w:proofErr w:type="spellStart"/>
            <w:r w:rsidRPr="0047243C">
              <w:rPr>
                <w:highlight w:val="yellow"/>
              </w:rPr>
              <w:t>genelinde</w:t>
            </w:r>
            <w:proofErr w:type="spellEnd"/>
            <w:r w:rsidRPr="0047243C">
              <w:rPr>
                <w:highlight w:val="yellow"/>
              </w:rPr>
              <w:t>,</w:t>
            </w:r>
            <w:r w:rsidRPr="0047243C">
              <w:rPr>
                <w:spacing w:val="-4"/>
                <w:highlight w:val="yellow"/>
              </w:rPr>
              <w:t xml:space="preserve"> </w:t>
            </w:r>
            <w:proofErr w:type="spellStart"/>
            <w:r w:rsidRPr="0047243C">
              <w:rPr>
                <w:highlight w:val="yellow"/>
              </w:rPr>
              <w:t>tasarımı</w:t>
            </w:r>
            <w:proofErr w:type="spellEnd"/>
            <w:r w:rsidRPr="0047243C">
              <w:rPr>
                <w:spacing w:val="-9"/>
                <w:highlight w:val="yellow"/>
              </w:rPr>
              <w:t xml:space="preserve"> </w:t>
            </w:r>
            <w:proofErr w:type="spellStart"/>
            <w:r w:rsidRPr="0047243C">
              <w:rPr>
                <w:highlight w:val="yellow"/>
              </w:rPr>
              <w:t>ve</w:t>
            </w:r>
            <w:proofErr w:type="spellEnd"/>
            <w:r w:rsidRPr="0047243C">
              <w:rPr>
                <w:spacing w:val="-7"/>
                <w:highlight w:val="yellow"/>
              </w:rPr>
              <w:t xml:space="preserve"> </w:t>
            </w:r>
            <w:proofErr w:type="spellStart"/>
            <w:r w:rsidRPr="0047243C">
              <w:rPr>
                <w:highlight w:val="yellow"/>
              </w:rPr>
              <w:t>onayı</w:t>
            </w:r>
            <w:proofErr w:type="spellEnd"/>
            <w:r w:rsidRPr="0047243C">
              <w:rPr>
                <w:highlight w:val="yellow"/>
              </w:rPr>
              <w:t xml:space="preserve"> </w:t>
            </w:r>
            <w:proofErr w:type="spellStart"/>
            <w:r w:rsidRPr="0047243C">
              <w:rPr>
                <w:highlight w:val="yellow"/>
              </w:rPr>
              <w:t>gerçekleşen</w:t>
            </w:r>
            <w:proofErr w:type="spellEnd"/>
            <w:r w:rsidRPr="0047243C">
              <w:rPr>
                <w:highlight w:val="yellow"/>
              </w:rPr>
              <w:t xml:space="preserve"> </w:t>
            </w:r>
            <w:proofErr w:type="spellStart"/>
            <w:r w:rsidRPr="0047243C">
              <w:rPr>
                <w:highlight w:val="yellow"/>
              </w:rPr>
              <w:t>programlar</w:t>
            </w:r>
            <w:proofErr w:type="spellEnd"/>
            <w:r w:rsidRPr="0047243C">
              <w:rPr>
                <w:highlight w:val="yellow"/>
              </w:rPr>
              <w:t xml:space="preserve">, </w:t>
            </w:r>
            <w:proofErr w:type="spellStart"/>
            <w:r w:rsidRPr="0047243C">
              <w:rPr>
                <w:highlight w:val="yellow"/>
              </w:rPr>
              <w:t>programların</w:t>
            </w:r>
            <w:proofErr w:type="spellEnd"/>
            <w:r w:rsidRPr="0047243C">
              <w:rPr>
                <w:highlight w:val="yellow"/>
              </w:rPr>
              <w:t xml:space="preserve"> </w:t>
            </w:r>
            <w:proofErr w:type="spellStart"/>
            <w:r w:rsidRPr="0047243C">
              <w:rPr>
                <w:highlight w:val="yellow"/>
              </w:rPr>
              <w:t>amaç</w:t>
            </w:r>
            <w:proofErr w:type="spellEnd"/>
            <w:r w:rsidRPr="0047243C">
              <w:rPr>
                <w:highlight w:val="yellow"/>
              </w:rPr>
              <w:t xml:space="preserve"> </w:t>
            </w:r>
            <w:proofErr w:type="spellStart"/>
            <w:r w:rsidRPr="0047243C">
              <w:rPr>
                <w:highlight w:val="yellow"/>
              </w:rPr>
              <w:t>ve</w:t>
            </w:r>
            <w:proofErr w:type="spellEnd"/>
            <w:r w:rsidRPr="0047243C">
              <w:rPr>
                <w:highlight w:val="yellow"/>
              </w:rPr>
              <w:t xml:space="preserve"> </w:t>
            </w:r>
            <w:proofErr w:type="spellStart"/>
            <w:r w:rsidRPr="0047243C">
              <w:rPr>
                <w:highlight w:val="yellow"/>
              </w:rPr>
              <w:t>öğrenme</w:t>
            </w:r>
            <w:proofErr w:type="spellEnd"/>
            <w:r w:rsidRPr="0047243C">
              <w:rPr>
                <w:highlight w:val="yellow"/>
              </w:rPr>
              <w:t xml:space="preserve"> </w:t>
            </w:r>
            <w:proofErr w:type="spellStart"/>
            <w:r w:rsidRPr="0047243C">
              <w:rPr>
                <w:highlight w:val="yellow"/>
              </w:rPr>
              <w:t>çıktılarına</w:t>
            </w:r>
            <w:proofErr w:type="spellEnd"/>
          </w:p>
          <w:p w14:paraId="4F9CAE0D" w14:textId="77777777" w:rsidR="000C057A" w:rsidRPr="0047243C" w:rsidRDefault="000C057A" w:rsidP="001D06F5">
            <w:pPr>
              <w:pStyle w:val="TableParagraph"/>
              <w:ind w:left="67"/>
              <w:rPr>
                <w:highlight w:val="yellow"/>
              </w:rPr>
            </w:pPr>
            <w:proofErr w:type="spellStart"/>
            <w:r w:rsidRPr="0047243C">
              <w:rPr>
                <w:highlight w:val="yellow"/>
              </w:rPr>
              <w:t>uygun</w:t>
            </w:r>
            <w:proofErr w:type="spellEnd"/>
            <w:r w:rsidRPr="0047243C">
              <w:rPr>
                <w:spacing w:val="-2"/>
                <w:highlight w:val="yellow"/>
              </w:rPr>
              <w:t xml:space="preserve"> </w:t>
            </w:r>
            <w:proofErr w:type="spellStart"/>
            <w:r w:rsidRPr="0047243C">
              <w:rPr>
                <w:highlight w:val="yellow"/>
              </w:rPr>
              <w:t>olarak</w:t>
            </w:r>
            <w:proofErr w:type="spellEnd"/>
            <w:r w:rsidRPr="0047243C">
              <w:rPr>
                <w:spacing w:val="-2"/>
                <w:highlight w:val="yellow"/>
              </w:rPr>
              <w:t xml:space="preserve"> </w:t>
            </w:r>
            <w:proofErr w:type="spellStart"/>
            <w:r w:rsidRPr="0047243C">
              <w:rPr>
                <w:spacing w:val="-2"/>
                <w:highlight w:val="yellow"/>
              </w:rPr>
              <w:t>yürütülmektedir</w:t>
            </w:r>
            <w:proofErr w:type="spellEnd"/>
            <w:r w:rsidRPr="0047243C">
              <w:rPr>
                <w:spacing w:val="-2"/>
                <w:highlight w:val="yellow"/>
              </w:rPr>
              <w:t>.</w:t>
            </w:r>
          </w:p>
        </w:tc>
      </w:tr>
      <w:tr w:rsidR="000C057A" w14:paraId="53966FD9" w14:textId="77777777" w:rsidTr="001D06F5">
        <w:trPr>
          <w:trHeight w:val="585"/>
        </w:trPr>
        <w:tc>
          <w:tcPr>
            <w:tcW w:w="864" w:type="dxa"/>
            <w:shd w:val="clear" w:color="auto" w:fill="B4C5E7"/>
          </w:tcPr>
          <w:p w14:paraId="2524FEE1" w14:textId="77777777" w:rsidR="000C057A" w:rsidRDefault="000C057A" w:rsidP="001D06F5">
            <w:pPr>
              <w:pStyle w:val="TableParagraph"/>
              <w:spacing w:before="149"/>
              <w:ind w:right="50"/>
              <w:jc w:val="center"/>
              <w:rPr>
                <w:b/>
              </w:rPr>
            </w:pPr>
            <w:r>
              <w:rPr>
                <w:b/>
                <w:spacing w:val="-10"/>
              </w:rPr>
              <w:t>4</w:t>
            </w:r>
          </w:p>
        </w:tc>
        <w:tc>
          <w:tcPr>
            <w:tcW w:w="2987" w:type="dxa"/>
          </w:tcPr>
          <w:p w14:paraId="1752C3F3" w14:textId="77777777" w:rsidR="000C057A" w:rsidRDefault="000C057A" w:rsidP="001D06F5">
            <w:pPr>
              <w:pStyle w:val="TableParagraph"/>
              <w:spacing w:before="1"/>
              <w:ind w:left="71"/>
            </w:pPr>
            <w:proofErr w:type="spellStart"/>
            <w:r>
              <w:t>Kontrol</w:t>
            </w:r>
            <w:proofErr w:type="spellEnd"/>
            <w:r>
              <w:rPr>
                <w:spacing w:val="-5"/>
              </w:rPr>
              <w:t xml:space="preserve"> </w:t>
            </w:r>
            <w:r>
              <w:t>Et (K)</w:t>
            </w:r>
            <w:r>
              <w:rPr>
                <w:spacing w:val="-3"/>
              </w:rPr>
              <w:t xml:space="preserve"> </w:t>
            </w:r>
            <w:proofErr w:type="spellStart"/>
            <w:r>
              <w:t>ve</w:t>
            </w:r>
            <w:proofErr w:type="spellEnd"/>
            <w:r>
              <w:rPr>
                <w:spacing w:val="-7"/>
              </w:rPr>
              <w:t xml:space="preserve"> </w:t>
            </w:r>
            <w:proofErr w:type="spellStart"/>
            <w:r>
              <w:t>Önlem</w:t>
            </w:r>
            <w:proofErr w:type="spellEnd"/>
            <w:r>
              <w:rPr>
                <w:spacing w:val="-4"/>
              </w:rPr>
              <w:t xml:space="preserve"> </w:t>
            </w:r>
            <w:r>
              <w:rPr>
                <w:spacing w:val="-5"/>
              </w:rPr>
              <w:t>Al</w:t>
            </w:r>
          </w:p>
          <w:p w14:paraId="5D33FC52" w14:textId="77777777" w:rsidR="000C057A" w:rsidRDefault="000C057A" w:rsidP="001D06F5">
            <w:pPr>
              <w:pStyle w:val="TableParagraph"/>
              <w:spacing w:before="35"/>
              <w:ind w:left="71"/>
            </w:pPr>
            <w:r>
              <w:rPr>
                <w:spacing w:val="-5"/>
              </w:rPr>
              <w:t>(Ö)</w:t>
            </w:r>
          </w:p>
        </w:tc>
        <w:tc>
          <w:tcPr>
            <w:tcW w:w="6511" w:type="dxa"/>
          </w:tcPr>
          <w:p w14:paraId="2E63B4B9" w14:textId="77777777" w:rsidR="000C057A" w:rsidRDefault="000C057A" w:rsidP="001D06F5">
            <w:pPr>
              <w:pStyle w:val="TableParagraph"/>
              <w:spacing w:before="1"/>
              <w:ind w:left="67"/>
            </w:pPr>
            <w:proofErr w:type="spellStart"/>
            <w:r>
              <w:t>Programların</w:t>
            </w:r>
            <w:proofErr w:type="spellEnd"/>
            <w:r>
              <w:rPr>
                <w:spacing w:val="-7"/>
              </w:rPr>
              <w:t xml:space="preserve"> </w:t>
            </w:r>
            <w:proofErr w:type="spellStart"/>
            <w:r>
              <w:t>tasarım</w:t>
            </w:r>
            <w:proofErr w:type="spellEnd"/>
            <w:r>
              <w:rPr>
                <w:spacing w:val="-5"/>
              </w:rPr>
              <w:t xml:space="preserve"> </w:t>
            </w:r>
            <w:proofErr w:type="spellStart"/>
            <w:r>
              <w:t>ve</w:t>
            </w:r>
            <w:proofErr w:type="spellEnd"/>
            <w:r>
              <w:rPr>
                <w:spacing w:val="-8"/>
              </w:rPr>
              <w:t xml:space="preserve"> </w:t>
            </w:r>
            <w:proofErr w:type="spellStart"/>
            <w:r>
              <w:t>onay</w:t>
            </w:r>
            <w:proofErr w:type="spellEnd"/>
            <w:r>
              <w:rPr>
                <w:spacing w:val="-6"/>
              </w:rPr>
              <w:t xml:space="preserve"> </w:t>
            </w:r>
            <w:proofErr w:type="spellStart"/>
            <w:r>
              <w:t>süreçleri</w:t>
            </w:r>
            <w:proofErr w:type="spellEnd"/>
            <w:r>
              <w:rPr>
                <w:spacing w:val="-5"/>
              </w:rPr>
              <w:t xml:space="preserve"> </w:t>
            </w:r>
            <w:proofErr w:type="spellStart"/>
            <w:r>
              <w:t>sistematik</w:t>
            </w:r>
            <w:proofErr w:type="spellEnd"/>
            <w:r>
              <w:rPr>
                <w:spacing w:val="-6"/>
              </w:rPr>
              <w:t xml:space="preserve"> </w:t>
            </w:r>
            <w:proofErr w:type="spellStart"/>
            <w:r>
              <w:t>olarak</w:t>
            </w:r>
            <w:proofErr w:type="spellEnd"/>
            <w:r>
              <w:rPr>
                <w:spacing w:val="-6"/>
              </w:rPr>
              <w:t xml:space="preserve"> </w:t>
            </w:r>
            <w:proofErr w:type="spellStart"/>
            <w:r>
              <w:t>izlenmekte</w:t>
            </w:r>
            <w:proofErr w:type="spellEnd"/>
            <w:r>
              <w:rPr>
                <w:spacing w:val="-3"/>
              </w:rPr>
              <w:t xml:space="preserve"> </w:t>
            </w:r>
            <w:proofErr w:type="spellStart"/>
            <w:r>
              <w:rPr>
                <w:spacing w:val="-5"/>
              </w:rPr>
              <w:t>ve</w:t>
            </w:r>
            <w:proofErr w:type="spellEnd"/>
          </w:p>
          <w:p w14:paraId="4218FC5E" w14:textId="77777777" w:rsidR="000C057A" w:rsidRDefault="000C057A" w:rsidP="001D06F5">
            <w:pPr>
              <w:pStyle w:val="TableParagraph"/>
              <w:spacing w:before="35"/>
              <w:ind w:left="67"/>
            </w:pPr>
            <w:proofErr w:type="spellStart"/>
            <w:r>
              <w:t>ilgili</w:t>
            </w:r>
            <w:proofErr w:type="spellEnd"/>
            <w:r>
              <w:rPr>
                <w:spacing w:val="-10"/>
              </w:rPr>
              <w:t xml:space="preserve"> </w:t>
            </w:r>
            <w:proofErr w:type="spellStart"/>
            <w:r>
              <w:t>paydaşlarla</w:t>
            </w:r>
            <w:proofErr w:type="spellEnd"/>
            <w:r>
              <w:rPr>
                <w:spacing w:val="-4"/>
              </w:rPr>
              <w:t xml:space="preserve"> </w:t>
            </w:r>
            <w:proofErr w:type="spellStart"/>
            <w:r>
              <w:t>birlikte</w:t>
            </w:r>
            <w:proofErr w:type="spellEnd"/>
            <w:r>
              <w:rPr>
                <w:spacing w:val="-9"/>
              </w:rPr>
              <w:t xml:space="preserve"> </w:t>
            </w:r>
            <w:proofErr w:type="spellStart"/>
            <w:r>
              <w:t>değerlendirilerek</w:t>
            </w:r>
            <w:proofErr w:type="spellEnd"/>
            <w:r>
              <w:rPr>
                <w:spacing w:val="-10"/>
              </w:rPr>
              <w:t xml:space="preserve"> </w:t>
            </w:r>
            <w:proofErr w:type="spellStart"/>
            <w:r>
              <w:rPr>
                <w:spacing w:val="-2"/>
              </w:rPr>
              <w:t>iyileştirilmektedir</w:t>
            </w:r>
            <w:proofErr w:type="spellEnd"/>
            <w:r>
              <w:rPr>
                <w:spacing w:val="-2"/>
              </w:rPr>
              <w:t>.</w:t>
            </w:r>
          </w:p>
        </w:tc>
      </w:tr>
      <w:tr w:rsidR="000C057A" w14:paraId="3D922951" w14:textId="77777777" w:rsidTr="001D06F5">
        <w:trPr>
          <w:trHeight w:val="873"/>
        </w:trPr>
        <w:tc>
          <w:tcPr>
            <w:tcW w:w="864" w:type="dxa"/>
            <w:shd w:val="clear" w:color="auto" w:fill="B4C5E7"/>
          </w:tcPr>
          <w:p w14:paraId="4D4DBF88" w14:textId="77777777" w:rsidR="000C057A" w:rsidRDefault="000C057A" w:rsidP="001D06F5">
            <w:pPr>
              <w:pStyle w:val="TableParagraph"/>
              <w:spacing w:before="35"/>
              <w:rPr>
                <w:b/>
                <w:i/>
              </w:rPr>
            </w:pPr>
          </w:p>
          <w:p w14:paraId="3AB9AD3B" w14:textId="77777777" w:rsidR="000C057A" w:rsidRDefault="000C057A" w:rsidP="001D06F5">
            <w:pPr>
              <w:pStyle w:val="TableParagraph"/>
              <w:spacing w:before="1"/>
              <w:ind w:right="50"/>
              <w:jc w:val="center"/>
              <w:rPr>
                <w:b/>
              </w:rPr>
            </w:pPr>
            <w:r>
              <w:rPr>
                <w:b/>
                <w:spacing w:val="-10"/>
              </w:rPr>
              <w:t>5</w:t>
            </w:r>
          </w:p>
        </w:tc>
        <w:tc>
          <w:tcPr>
            <w:tcW w:w="2987" w:type="dxa"/>
          </w:tcPr>
          <w:p w14:paraId="00378EB3" w14:textId="77777777" w:rsidR="000C057A" w:rsidRDefault="000C057A" w:rsidP="001D06F5">
            <w:pPr>
              <w:pStyle w:val="TableParagraph"/>
              <w:spacing w:line="273" w:lineRule="auto"/>
              <w:ind w:left="71"/>
            </w:pPr>
            <w:r>
              <w:t>PUKÖ</w:t>
            </w:r>
            <w:r>
              <w:rPr>
                <w:spacing w:val="-9"/>
              </w:rPr>
              <w:t xml:space="preserve"> </w:t>
            </w:r>
            <w:proofErr w:type="spellStart"/>
            <w:r>
              <w:t>çevrimi</w:t>
            </w:r>
            <w:proofErr w:type="spellEnd"/>
            <w:r>
              <w:rPr>
                <w:spacing w:val="-7"/>
              </w:rPr>
              <w:t xml:space="preserve"> </w:t>
            </w:r>
            <w:proofErr w:type="spellStart"/>
            <w:r>
              <w:t>en</w:t>
            </w:r>
            <w:proofErr w:type="spellEnd"/>
            <w:r>
              <w:rPr>
                <w:spacing w:val="-12"/>
              </w:rPr>
              <w:t xml:space="preserve"> </w:t>
            </w:r>
            <w:proofErr w:type="spellStart"/>
            <w:r>
              <w:t>az</w:t>
            </w:r>
            <w:proofErr w:type="spellEnd"/>
            <w:r>
              <w:rPr>
                <w:spacing w:val="-10"/>
              </w:rPr>
              <w:t xml:space="preserve"> </w:t>
            </w:r>
            <w:r>
              <w:t>3</w:t>
            </w:r>
            <w:r>
              <w:rPr>
                <w:spacing w:val="-8"/>
              </w:rPr>
              <w:t xml:space="preserve"> </w:t>
            </w:r>
            <w:proofErr w:type="spellStart"/>
            <w:r>
              <w:t>kez</w:t>
            </w:r>
            <w:proofErr w:type="spellEnd"/>
            <w:r>
              <w:t xml:space="preserve"> </w:t>
            </w:r>
            <w:proofErr w:type="spellStart"/>
            <w:r>
              <w:t>kapatılmış</w:t>
            </w:r>
            <w:proofErr w:type="spellEnd"/>
            <w:r>
              <w:t xml:space="preserve"> </w:t>
            </w:r>
            <w:proofErr w:type="spellStart"/>
            <w:r>
              <w:t>veya</w:t>
            </w:r>
            <w:proofErr w:type="spellEnd"/>
            <w:r>
              <w:t xml:space="preserve"> </w:t>
            </w:r>
            <w:proofErr w:type="spellStart"/>
            <w:r>
              <w:t>örnek</w:t>
            </w:r>
            <w:proofErr w:type="spellEnd"/>
          </w:p>
          <w:p w14:paraId="6E6A0978" w14:textId="77777777" w:rsidR="000C057A" w:rsidRDefault="000C057A" w:rsidP="001D06F5">
            <w:pPr>
              <w:pStyle w:val="TableParagraph"/>
              <w:ind w:left="71"/>
            </w:pPr>
            <w:proofErr w:type="spellStart"/>
            <w:r>
              <w:t>gösterilebilir</w:t>
            </w:r>
            <w:proofErr w:type="spellEnd"/>
            <w:r>
              <w:rPr>
                <w:spacing w:val="-8"/>
              </w:rPr>
              <w:t xml:space="preserve"> </w:t>
            </w:r>
            <w:proofErr w:type="spellStart"/>
            <w:r>
              <w:rPr>
                <w:spacing w:val="-2"/>
              </w:rPr>
              <w:t>uygulama</w:t>
            </w:r>
            <w:proofErr w:type="spellEnd"/>
          </w:p>
        </w:tc>
        <w:tc>
          <w:tcPr>
            <w:tcW w:w="6511" w:type="dxa"/>
          </w:tcPr>
          <w:p w14:paraId="74FA3362" w14:textId="77777777" w:rsidR="000C057A" w:rsidRDefault="000C057A" w:rsidP="001D06F5">
            <w:pPr>
              <w:pStyle w:val="TableParagraph"/>
              <w:spacing w:before="140" w:line="278" w:lineRule="auto"/>
              <w:ind w:left="67"/>
            </w:pPr>
            <w:proofErr w:type="spellStart"/>
            <w:r>
              <w:t>İçselleştirilmiş</w:t>
            </w:r>
            <w:proofErr w:type="spellEnd"/>
            <w:r>
              <w:t>,</w:t>
            </w:r>
            <w:r>
              <w:rPr>
                <w:spacing w:val="-9"/>
              </w:rPr>
              <w:t xml:space="preserve"> </w:t>
            </w:r>
            <w:proofErr w:type="spellStart"/>
            <w:r>
              <w:t>sistematik</w:t>
            </w:r>
            <w:proofErr w:type="spellEnd"/>
            <w:r>
              <w:t>,</w:t>
            </w:r>
            <w:r>
              <w:rPr>
                <w:spacing w:val="-8"/>
              </w:rPr>
              <w:t xml:space="preserve"> </w:t>
            </w:r>
            <w:proofErr w:type="spellStart"/>
            <w:r>
              <w:t>sürdürülebilir</w:t>
            </w:r>
            <w:proofErr w:type="spellEnd"/>
            <w:r>
              <w:rPr>
                <w:spacing w:val="-8"/>
              </w:rPr>
              <w:t xml:space="preserve"> </w:t>
            </w:r>
            <w:proofErr w:type="spellStart"/>
            <w:r>
              <w:t>ve</w:t>
            </w:r>
            <w:proofErr w:type="spellEnd"/>
            <w:r>
              <w:rPr>
                <w:spacing w:val="-14"/>
              </w:rPr>
              <w:t xml:space="preserve"> </w:t>
            </w:r>
            <w:proofErr w:type="spellStart"/>
            <w:r>
              <w:t>örnek</w:t>
            </w:r>
            <w:proofErr w:type="spellEnd"/>
            <w:r>
              <w:rPr>
                <w:spacing w:val="-10"/>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2B47E5DD" w14:textId="77777777" w:rsidR="000C057A" w:rsidRDefault="000C057A" w:rsidP="000C057A">
      <w:pPr>
        <w:spacing w:before="38"/>
        <w:rPr>
          <w:b/>
          <w:i/>
        </w:rPr>
      </w:pPr>
    </w:p>
    <w:p w14:paraId="004A162C" w14:textId="77777777" w:rsidR="000C057A" w:rsidRDefault="000C057A" w:rsidP="000C057A">
      <w:pPr>
        <w:pStyle w:val="Balk4"/>
        <w:spacing w:before="1"/>
        <w:ind w:left="158"/>
        <w:jc w:val="both"/>
      </w:pPr>
      <w:r>
        <w:t>Örnek</w:t>
      </w:r>
      <w:r>
        <w:rPr>
          <w:spacing w:val="-8"/>
        </w:rPr>
        <w:t xml:space="preserve"> </w:t>
      </w:r>
      <w:r>
        <w:rPr>
          <w:spacing w:val="-2"/>
        </w:rPr>
        <w:t>Kanıtlar</w:t>
      </w:r>
    </w:p>
    <w:p w14:paraId="399EC4C7" w14:textId="0EFB7248" w:rsidR="002A6DF6" w:rsidRPr="000C6A7B" w:rsidRDefault="002A6DF6" w:rsidP="002A6DF6">
      <w:pPr>
        <w:widowControl w:val="0"/>
        <w:tabs>
          <w:tab w:val="left" w:pos="820"/>
        </w:tabs>
        <w:autoSpaceDE w:val="0"/>
        <w:autoSpaceDN w:val="0"/>
        <w:spacing w:before="155" w:after="0" w:line="240" w:lineRule="auto"/>
        <w:ind w:right="123"/>
        <w:jc w:val="both"/>
        <w:rPr>
          <w:rFonts w:ascii="Times New Roman" w:hAnsi="Times New Roman" w:cs="Times New Roman"/>
          <w:sz w:val="24"/>
          <w:szCs w:val="24"/>
        </w:rPr>
      </w:pPr>
      <w:r w:rsidRPr="000C6A7B">
        <w:rPr>
          <w:rFonts w:ascii="Times New Roman" w:hAnsi="Times New Roman" w:cs="Times New Roman"/>
          <w:sz w:val="24"/>
          <w:szCs w:val="24"/>
        </w:rPr>
        <w:t>(3) B.1.1.1</w:t>
      </w:r>
      <w:r w:rsidR="00AA337F" w:rsidRPr="000C6A7B">
        <w:rPr>
          <w:rFonts w:ascii="Times New Roman" w:hAnsi="Times New Roman" w:cs="Times New Roman"/>
          <w:sz w:val="24"/>
          <w:szCs w:val="24"/>
        </w:rPr>
        <w:t>.</w:t>
      </w:r>
      <w:r w:rsidRPr="000C6A7B">
        <w:rPr>
          <w:rFonts w:ascii="Times New Roman" w:hAnsi="Times New Roman" w:cs="Times New Roman"/>
          <w:sz w:val="24"/>
          <w:szCs w:val="24"/>
        </w:rPr>
        <w:t xml:space="preserve"> </w:t>
      </w:r>
      <w:proofErr w:type="spellStart"/>
      <w:r w:rsidRPr="000C6A7B">
        <w:rPr>
          <w:rFonts w:ascii="Times New Roman" w:hAnsi="Times New Roman" w:cs="Times New Roman"/>
          <w:sz w:val="24"/>
          <w:szCs w:val="24"/>
        </w:rPr>
        <w:t>Lisansüstü_Eğitim_Öğretim_Yönergeleri</w:t>
      </w:r>
      <w:proofErr w:type="spellEnd"/>
      <w:r w:rsidRPr="000C6A7B">
        <w:rPr>
          <w:rFonts w:ascii="Times New Roman" w:hAnsi="Times New Roman" w:cs="Times New Roman"/>
          <w:sz w:val="24"/>
          <w:szCs w:val="24"/>
        </w:rPr>
        <w:t xml:space="preserve"> </w:t>
      </w:r>
      <w:hyperlink r:id="rId20" w:history="1">
        <w:r w:rsidRPr="000C6A7B">
          <w:rPr>
            <w:rStyle w:val="Kpr"/>
            <w:rFonts w:ascii="Times New Roman" w:hAnsi="Times New Roman" w:cs="Times New Roman"/>
            <w:sz w:val="24"/>
            <w:szCs w:val="24"/>
          </w:rPr>
          <w:t>https://sbe.aksaray.edu.tr/mevzuat</w:t>
        </w:r>
      </w:hyperlink>
      <w:r w:rsidRPr="000C6A7B">
        <w:rPr>
          <w:rFonts w:ascii="Times New Roman" w:hAnsi="Times New Roman" w:cs="Times New Roman"/>
          <w:sz w:val="24"/>
          <w:szCs w:val="24"/>
        </w:rPr>
        <w:t xml:space="preserve"> </w:t>
      </w:r>
    </w:p>
    <w:p w14:paraId="2CB6112B" w14:textId="4DBBFE9C" w:rsidR="00AA337F" w:rsidRPr="000C6A7B" w:rsidRDefault="003378DB" w:rsidP="006E714F">
      <w:pPr>
        <w:widowControl w:val="0"/>
        <w:tabs>
          <w:tab w:val="left" w:pos="820"/>
        </w:tabs>
        <w:autoSpaceDE w:val="0"/>
        <w:autoSpaceDN w:val="0"/>
        <w:spacing w:before="155" w:after="0" w:line="240" w:lineRule="auto"/>
        <w:ind w:right="123"/>
        <w:jc w:val="both"/>
        <w:rPr>
          <w:rFonts w:ascii="Times New Roman" w:hAnsi="Times New Roman" w:cs="Times New Roman"/>
          <w:sz w:val="24"/>
          <w:szCs w:val="24"/>
        </w:rPr>
      </w:pPr>
      <w:r w:rsidRPr="000C6A7B">
        <w:rPr>
          <w:rFonts w:ascii="Times New Roman" w:hAnsi="Times New Roman" w:cs="Times New Roman"/>
          <w:sz w:val="24"/>
          <w:szCs w:val="24"/>
        </w:rPr>
        <w:t xml:space="preserve">(3) B.1.1.2. </w:t>
      </w:r>
      <w:proofErr w:type="spellStart"/>
      <w:r w:rsidRPr="000C6A7B">
        <w:rPr>
          <w:rFonts w:ascii="Times New Roman" w:hAnsi="Times New Roman" w:cs="Times New Roman"/>
          <w:sz w:val="24"/>
          <w:szCs w:val="24"/>
        </w:rPr>
        <w:t>Program_Çıktıları</w:t>
      </w:r>
      <w:proofErr w:type="spellEnd"/>
      <w:r w:rsidRPr="000C6A7B">
        <w:rPr>
          <w:rFonts w:ascii="Times New Roman" w:hAnsi="Times New Roman" w:cs="Times New Roman"/>
          <w:sz w:val="24"/>
          <w:szCs w:val="24"/>
        </w:rPr>
        <w:t xml:space="preserve"> </w:t>
      </w:r>
      <w:hyperlink r:id="rId21" w:history="1">
        <w:r w:rsidR="005C6952" w:rsidRPr="000C6A7B">
          <w:rPr>
            <w:rStyle w:val="Kpr"/>
            <w:rFonts w:ascii="Times New Roman" w:hAnsi="Times New Roman" w:cs="Times New Roman"/>
            <w:sz w:val="24"/>
            <w:szCs w:val="24"/>
          </w:rPr>
          <w:t>https://obs.aksaray.edu.tr/oibs/bologna/index.aspx?lang=tr&amp;curOp=showPac&amp;curUnit=22&amp;curSunit=10675#</w:t>
        </w:r>
      </w:hyperlink>
      <w:r w:rsidR="005C6952" w:rsidRPr="000C6A7B">
        <w:rPr>
          <w:rFonts w:ascii="Times New Roman" w:hAnsi="Times New Roman" w:cs="Times New Roman"/>
          <w:sz w:val="24"/>
          <w:szCs w:val="24"/>
        </w:rPr>
        <w:t xml:space="preserve"> </w:t>
      </w:r>
    </w:p>
    <w:p w14:paraId="767672AD" w14:textId="40237605" w:rsidR="000C057A" w:rsidRDefault="00152B48" w:rsidP="003200B1">
      <w:pPr>
        <w:widowControl w:val="0"/>
        <w:tabs>
          <w:tab w:val="left" w:pos="820"/>
        </w:tabs>
        <w:autoSpaceDE w:val="0"/>
        <w:autoSpaceDN w:val="0"/>
        <w:spacing w:before="114" w:after="0" w:line="240" w:lineRule="auto"/>
        <w:jc w:val="both"/>
        <w:rPr>
          <w:rFonts w:ascii="Times New Roman" w:hAnsi="Times New Roman" w:cs="Times New Roman"/>
          <w:sz w:val="24"/>
          <w:szCs w:val="24"/>
        </w:rPr>
      </w:pPr>
      <w:r w:rsidRPr="000C6A7B">
        <w:rPr>
          <w:rFonts w:ascii="Times New Roman" w:hAnsi="Times New Roman" w:cs="Times New Roman"/>
          <w:sz w:val="24"/>
          <w:szCs w:val="24"/>
        </w:rPr>
        <w:lastRenderedPageBreak/>
        <w:t xml:space="preserve">(3) B.1.1.3. </w:t>
      </w:r>
      <w:proofErr w:type="spellStart"/>
      <w:r w:rsidRPr="000C6A7B">
        <w:rPr>
          <w:rFonts w:ascii="Times New Roman" w:hAnsi="Times New Roman" w:cs="Times New Roman"/>
          <w:sz w:val="24"/>
          <w:szCs w:val="24"/>
        </w:rPr>
        <w:t>TYYÇ_Program_Yeterlilik_İlişkisi</w:t>
      </w:r>
      <w:proofErr w:type="spellEnd"/>
      <w:r w:rsidRPr="000C6A7B">
        <w:rPr>
          <w:rFonts w:ascii="Times New Roman" w:hAnsi="Times New Roman" w:cs="Times New Roman"/>
          <w:sz w:val="24"/>
          <w:szCs w:val="24"/>
        </w:rPr>
        <w:t xml:space="preserve"> </w:t>
      </w:r>
      <w:hyperlink r:id="rId22" w:history="1">
        <w:r w:rsidRPr="000C6A7B">
          <w:rPr>
            <w:rStyle w:val="Kpr"/>
            <w:rFonts w:ascii="Times New Roman" w:hAnsi="Times New Roman" w:cs="Times New Roman"/>
            <w:sz w:val="24"/>
            <w:szCs w:val="24"/>
          </w:rPr>
          <w:t>https://obs.aksaray.edu.tr/oibs/bologna/index.aspx?lang=tr&amp;curOp=showPac&amp;curUnit=22&amp;curSunit=10675#</w:t>
        </w:r>
      </w:hyperlink>
      <w:r w:rsidRPr="00152B48">
        <w:rPr>
          <w:rFonts w:ascii="Times New Roman" w:hAnsi="Times New Roman" w:cs="Times New Roman"/>
          <w:sz w:val="24"/>
          <w:szCs w:val="24"/>
        </w:rPr>
        <w:t xml:space="preserve"> </w:t>
      </w:r>
    </w:p>
    <w:p w14:paraId="59DDBBBD" w14:textId="77777777" w:rsidR="002674A9" w:rsidRPr="003200B1" w:rsidRDefault="002674A9" w:rsidP="003200B1">
      <w:pPr>
        <w:widowControl w:val="0"/>
        <w:tabs>
          <w:tab w:val="left" w:pos="820"/>
        </w:tabs>
        <w:autoSpaceDE w:val="0"/>
        <w:autoSpaceDN w:val="0"/>
        <w:spacing w:before="114" w:after="0" w:line="240" w:lineRule="auto"/>
        <w:jc w:val="both"/>
        <w:rPr>
          <w:rFonts w:ascii="Times New Roman" w:hAnsi="Times New Roman" w:cs="Times New Roman"/>
          <w:sz w:val="24"/>
          <w:szCs w:val="24"/>
        </w:rPr>
      </w:pPr>
    </w:p>
    <w:p w14:paraId="6D96630D" w14:textId="0EA34E2C" w:rsidR="00BD3278" w:rsidRPr="00646FD2" w:rsidRDefault="000C057A" w:rsidP="00646FD2">
      <w:pPr>
        <w:pStyle w:val="ListeParagraf"/>
        <w:widowControl w:val="0"/>
        <w:numPr>
          <w:ilvl w:val="2"/>
          <w:numId w:val="23"/>
        </w:numPr>
        <w:tabs>
          <w:tab w:val="left" w:pos="687"/>
        </w:tabs>
        <w:autoSpaceDE w:val="0"/>
        <w:autoSpaceDN w:val="0"/>
        <w:spacing w:after="0" w:line="360" w:lineRule="auto"/>
        <w:ind w:left="687" w:hanging="587"/>
        <w:contextualSpacing w:val="0"/>
        <w:rPr>
          <w:rFonts w:ascii="Times New Roman" w:hAnsi="Times New Roman" w:cs="Times New Roman"/>
          <w:b/>
          <w:sz w:val="24"/>
          <w:szCs w:val="24"/>
        </w:rPr>
      </w:pPr>
      <w:r w:rsidRPr="00646FD2">
        <w:rPr>
          <w:rFonts w:ascii="Times New Roman" w:hAnsi="Times New Roman" w:cs="Times New Roman"/>
          <w:b/>
          <w:sz w:val="24"/>
          <w:szCs w:val="24"/>
        </w:rPr>
        <w:t>Programın</w:t>
      </w:r>
      <w:r w:rsidRPr="00646FD2">
        <w:rPr>
          <w:rFonts w:ascii="Times New Roman" w:hAnsi="Times New Roman" w:cs="Times New Roman"/>
          <w:b/>
          <w:spacing w:val="-11"/>
          <w:sz w:val="24"/>
          <w:szCs w:val="24"/>
        </w:rPr>
        <w:t xml:space="preserve"> </w:t>
      </w:r>
      <w:r w:rsidRPr="00646FD2">
        <w:rPr>
          <w:rFonts w:ascii="Times New Roman" w:hAnsi="Times New Roman" w:cs="Times New Roman"/>
          <w:b/>
          <w:sz w:val="24"/>
          <w:szCs w:val="24"/>
        </w:rPr>
        <w:t>ders</w:t>
      </w:r>
      <w:r w:rsidRPr="00646FD2">
        <w:rPr>
          <w:rFonts w:ascii="Times New Roman" w:hAnsi="Times New Roman" w:cs="Times New Roman"/>
          <w:b/>
          <w:spacing w:val="-2"/>
          <w:sz w:val="24"/>
          <w:szCs w:val="24"/>
        </w:rPr>
        <w:t xml:space="preserve"> </w:t>
      </w:r>
      <w:r w:rsidRPr="00646FD2">
        <w:rPr>
          <w:rFonts w:ascii="Times New Roman" w:hAnsi="Times New Roman" w:cs="Times New Roman"/>
          <w:b/>
          <w:sz w:val="24"/>
          <w:szCs w:val="24"/>
        </w:rPr>
        <w:t>dağılım</w:t>
      </w:r>
      <w:r w:rsidRPr="00646FD2">
        <w:rPr>
          <w:rFonts w:ascii="Times New Roman" w:hAnsi="Times New Roman" w:cs="Times New Roman"/>
          <w:b/>
          <w:spacing w:val="-8"/>
          <w:sz w:val="24"/>
          <w:szCs w:val="24"/>
        </w:rPr>
        <w:t xml:space="preserve"> </w:t>
      </w:r>
      <w:r w:rsidRPr="00646FD2">
        <w:rPr>
          <w:rFonts w:ascii="Times New Roman" w:hAnsi="Times New Roman" w:cs="Times New Roman"/>
          <w:b/>
          <w:spacing w:val="-2"/>
          <w:sz w:val="24"/>
          <w:szCs w:val="24"/>
        </w:rPr>
        <w:t>dengesi</w:t>
      </w:r>
    </w:p>
    <w:p w14:paraId="0D34F257" w14:textId="12F26AB6" w:rsidR="000C057A" w:rsidRPr="009D0ADE" w:rsidRDefault="009D0ADE" w:rsidP="00646FD2">
      <w:pPr>
        <w:pStyle w:val="TableParagraph"/>
        <w:ind w:left="71"/>
        <w:jc w:val="both"/>
        <w:rPr>
          <w:sz w:val="24"/>
          <w:szCs w:val="24"/>
        </w:rPr>
      </w:pPr>
      <w:r w:rsidRPr="009D0ADE">
        <w:rPr>
          <w:sz w:val="24"/>
          <w:szCs w:val="24"/>
        </w:rPr>
        <w:t>Ders dağılımına ilişkin olarak; öğretim elemanlarının uzmanlık alanlarına göre ders dağılımı yapılmaktadır. Bu kapsamda program</w:t>
      </w:r>
      <w:r w:rsidR="00045E05">
        <w:rPr>
          <w:sz w:val="24"/>
          <w:szCs w:val="24"/>
        </w:rPr>
        <w:t>ın</w:t>
      </w:r>
      <w:r w:rsidRPr="009D0ADE">
        <w:rPr>
          <w:sz w:val="24"/>
          <w:szCs w:val="24"/>
        </w:rPr>
        <w:t xml:space="preserve"> </w:t>
      </w:r>
      <w:r w:rsidRPr="009D0ADE">
        <w:rPr>
          <w:b/>
          <w:bCs/>
          <w:sz w:val="24"/>
          <w:szCs w:val="24"/>
        </w:rPr>
        <w:t xml:space="preserve">Düzey </w:t>
      </w:r>
      <w:r w:rsidR="00D35933">
        <w:rPr>
          <w:b/>
          <w:bCs/>
          <w:sz w:val="24"/>
          <w:szCs w:val="24"/>
        </w:rPr>
        <w:t>2</w:t>
      </w:r>
      <w:r w:rsidRPr="009D0ADE">
        <w:rPr>
          <w:b/>
          <w:bCs/>
          <w:sz w:val="24"/>
          <w:szCs w:val="24"/>
        </w:rPr>
        <w:t xml:space="preserve"> (</w:t>
      </w:r>
      <w:r w:rsidR="00D35933">
        <w:rPr>
          <w:b/>
          <w:bCs/>
          <w:sz w:val="24"/>
          <w:szCs w:val="24"/>
        </w:rPr>
        <w:t>Planlama</w:t>
      </w:r>
      <w:r w:rsidRPr="009D0ADE">
        <w:rPr>
          <w:b/>
          <w:bCs/>
          <w:spacing w:val="-5"/>
          <w:sz w:val="24"/>
          <w:szCs w:val="24"/>
        </w:rPr>
        <w:t>)</w:t>
      </w:r>
      <w:r w:rsidRPr="009D0ADE">
        <w:rPr>
          <w:spacing w:val="-5"/>
          <w:sz w:val="24"/>
          <w:szCs w:val="24"/>
        </w:rPr>
        <w:t xml:space="preserve"> </w:t>
      </w:r>
      <w:r w:rsidR="00FE40F7" w:rsidRPr="00FE40F7">
        <w:rPr>
          <w:spacing w:val="-5"/>
          <w:sz w:val="24"/>
          <w:szCs w:val="24"/>
        </w:rPr>
        <w:t>seviyesinde olduğu değerlendirilmektedir</w:t>
      </w:r>
      <w:r w:rsidRPr="009D0ADE">
        <w:rPr>
          <w:spacing w:val="-5"/>
          <w:sz w:val="24"/>
          <w:szCs w:val="24"/>
        </w:rPr>
        <w:t xml:space="preserve">. </w:t>
      </w:r>
    </w:p>
    <w:p w14:paraId="4341B6BE" w14:textId="77777777" w:rsidR="000C057A" w:rsidRDefault="000C057A" w:rsidP="000C057A">
      <w:pPr>
        <w:pStyle w:val="Balk4"/>
        <w:spacing w:after="39"/>
      </w:pPr>
      <w:bookmarkStart w:id="27" w:name="Tablo:_Ölçüt_Olgunluk_Düzeyi_(18)"/>
      <w:bookmarkEnd w:id="27"/>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4196FDF6" w14:textId="77777777" w:rsidTr="001D06F5">
        <w:trPr>
          <w:trHeight w:val="287"/>
        </w:trPr>
        <w:tc>
          <w:tcPr>
            <w:tcW w:w="864" w:type="dxa"/>
            <w:shd w:val="clear" w:color="auto" w:fill="B4C5E7"/>
          </w:tcPr>
          <w:p w14:paraId="4B0C6745"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35E2B083" w14:textId="77777777" w:rsidR="000C057A" w:rsidRDefault="000C057A" w:rsidP="001D06F5">
            <w:pPr>
              <w:pStyle w:val="TableParagraph"/>
              <w:spacing w:before="1"/>
              <w:ind w:left="129"/>
              <w:rPr>
                <w:b/>
                <w:i/>
              </w:rPr>
            </w:pPr>
            <w:proofErr w:type="spellStart"/>
            <w:r>
              <w:rPr>
                <w:b/>
                <w:i/>
                <w:spacing w:val="-2"/>
              </w:rPr>
              <w:t>Açıklama</w:t>
            </w:r>
            <w:proofErr w:type="spellEnd"/>
          </w:p>
        </w:tc>
        <w:tc>
          <w:tcPr>
            <w:tcW w:w="6511" w:type="dxa"/>
          </w:tcPr>
          <w:p w14:paraId="549A6163" w14:textId="77777777" w:rsidR="000C057A" w:rsidRDefault="000C057A" w:rsidP="001D06F5">
            <w:pPr>
              <w:pStyle w:val="TableParagraph"/>
              <w:spacing w:before="1"/>
              <w:ind w:left="67"/>
              <w:rPr>
                <w:b/>
              </w:rPr>
            </w:pPr>
            <w:r>
              <w:rPr>
                <w:b/>
              </w:rPr>
              <w:t>KİDR</w:t>
            </w:r>
            <w:r>
              <w:rPr>
                <w:b/>
                <w:spacing w:val="-4"/>
              </w:rPr>
              <w:t xml:space="preserve"> </w:t>
            </w:r>
            <w:proofErr w:type="spellStart"/>
            <w:r>
              <w:rPr>
                <w:b/>
              </w:rPr>
              <w:t>Kılavuzu</w:t>
            </w:r>
            <w:proofErr w:type="spellEnd"/>
            <w:r>
              <w:rPr>
                <w:b/>
                <w:spacing w:val="-9"/>
              </w:rPr>
              <w:t xml:space="preserve"> </w:t>
            </w:r>
            <w:r>
              <w:rPr>
                <w:b/>
              </w:rPr>
              <w:t>3.2</w:t>
            </w:r>
            <w:r>
              <w:rPr>
                <w:b/>
                <w:spacing w:val="-1"/>
              </w:rPr>
              <w:t xml:space="preserve"> </w:t>
            </w:r>
            <w:proofErr w:type="spellStart"/>
            <w:r>
              <w:rPr>
                <w:b/>
                <w:spacing w:val="-2"/>
              </w:rPr>
              <w:t>Açıklaması</w:t>
            </w:r>
            <w:proofErr w:type="spellEnd"/>
          </w:p>
        </w:tc>
      </w:tr>
      <w:tr w:rsidR="000C057A" w14:paraId="24732C61" w14:textId="77777777" w:rsidTr="001D06F5">
        <w:trPr>
          <w:trHeight w:val="417"/>
        </w:trPr>
        <w:tc>
          <w:tcPr>
            <w:tcW w:w="864" w:type="dxa"/>
            <w:shd w:val="clear" w:color="auto" w:fill="B4C5E7"/>
          </w:tcPr>
          <w:p w14:paraId="5899AEE4" w14:textId="77777777" w:rsidR="000C057A" w:rsidRDefault="000C057A" w:rsidP="001D06F5">
            <w:pPr>
              <w:pStyle w:val="TableParagraph"/>
              <w:spacing w:before="68"/>
              <w:ind w:right="50"/>
              <w:jc w:val="center"/>
              <w:rPr>
                <w:b/>
              </w:rPr>
            </w:pPr>
            <w:r>
              <w:rPr>
                <w:b/>
                <w:spacing w:val="-10"/>
              </w:rPr>
              <w:t>1</w:t>
            </w:r>
          </w:p>
        </w:tc>
        <w:tc>
          <w:tcPr>
            <w:tcW w:w="2987" w:type="dxa"/>
          </w:tcPr>
          <w:p w14:paraId="1AD74995" w14:textId="77777777" w:rsidR="000C057A" w:rsidRDefault="000C057A" w:rsidP="001D06F5">
            <w:pPr>
              <w:pStyle w:val="TableParagraph"/>
              <w:spacing w:before="64"/>
              <w:ind w:left="71"/>
            </w:pPr>
            <w:proofErr w:type="spellStart"/>
            <w:r>
              <w:t>Planlama</w:t>
            </w:r>
            <w:proofErr w:type="spellEnd"/>
            <w:r>
              <w:rPr>
                <w:spacing w:val="-9"/>
              </w:rPr>
              <w:t xml:space="preserve"> </w:t>
            </w:r>
            <w:proofErr w:type="spellStart"/>
            <w:r>
              <w:rPr>
                <w:spacing w:val="-2"/>
              </w:rPr>
              <w:t>Yoktur</w:t>
            </w:r>
            <w:proofErr w:type="spellEnd"/>
          </w:p>
        </w:tc>
        <w:tc>
          <w:tcPr>
            <w:tcW w:w="6511" w:type="dxa"/>
          </w:tcPr>
          <w:p w14:paraId="502E8A0E" w14:textId="77777777" w:rsidR="000C057A" w:rsidRDefault="000C057A" w:rsidP="001D06F5">
            <w:pPr>
              <w:pStyle w:val="TableParagraph"/>
              <w:spacing w:before="64"/>
              <w:ind w:left="67"/>
            </w:pPr>
            <w:r>
              <w:t>Ders</w:t>
            </w:r>
            <w:r>
              <w:rPr>
                <w:spacing w:val="-6"/>
              </w:rPr>
              <w:t xml:space="preserve"> </w:t>
            </w:r>
            <w:proofErr w:type="spellStart"/>
            <w:r>
              <w:t>dağılımına</w:t>
            </w:r>
            <w:proofErr w:type="spellEnd"/>
            <w:r>
              <w:rPr>
                <w:spacing w:val="-3"/>
              </w:rPr>
              <w:t xml:space="preserve"> </w:t>
            </w:r>
            <w:proofErr w:type="spellStart"/>
            <w:r>
              <w:t>ilişkin</w:t>
            </w:r>
            <w:proofErr w:type="spellEnd"/>
            <w:r>
              <w:t>,</w:t>
            </w:r>
            <w:r>
              <w:rPr>
                <w:spacing w:val="-4"/>
              </w:rPr>
              <w:t xml:space="preserve"> </w:t>
            </w:r>
            <w:proofErr w:type="spellStart"/>
            <w:r>
              <w:t>ilke</w:t>
            </w:r>
            <w:proofErr w:type="spellEnd"/>
            <w:r>
              <w:rPr>
                <w:spacing w:val="-8"/>
              </w:rPr>
              <w:t xml:space="preserve"> </w:t>
            </w:r>
            <w:proofErr w:type="spellStart"/>
            <w:r>
              <w:t>ve</w:t>
            </w:r>
            <w:proofErr w:type="spellEnd"/>
            <w:r>
              <w:rPr>
                <w:spacing w:val="-7"/>
              </w:rPr>
              <w:t xml:space="preserve"> </w:t>
            </w:r>
            <w:proofErr w:type="spellStart"/>
            <w:r>
              <w:t>yöntemler</w:t>
            </w:r>
            <w:proofErr w:type="spellEnd"/>
            <w:r>
              <w:rPr>
                <w:spacing w:val="-3"/>
              </w:rPr>
              <w:t xml:space="preserve"> </w:t>
            </w:r>
            <w:proofErr w:type="spellStart"/>
            <w:r>
              <w:rPr>
                <w:spacing w:val="-2"/>
              </w:rPr>
              <w:t>tanımlanmamıştır</w:t>
            </w:r>
            <w:proofErr w:type="spellEnd"/>
            <w:r>
              <w:rPr>
                <w:spacing w:val="-2"/>
              </w:rPr>
              <w:t>.</w:t>
            </w:r>
          </w:p>
        </w:tc>
      </w:tr>
      <w:tr w:rsidR="000C057A" w14:paraId="41F8086B" w14:textId="77777777" w:rsidTr="001D06F5">
        <w:trPr>
          <w:trHeight w:val="1459"/>
        </w:trPr>
        <w:tc>
          <w:tcPr>
            <w:tcW w:w="864" w:type="dxa"/>
            <w:shd w:val="clear" w:color="auto" w:fill="B4C5E7"/>
          </w:tcPr>
          <w:p w14:paraId="717A514A" w14:textId="77777777" w:rsidR="000C057A" w:rsidRPr="002674A9" w:rsidRDefault="000C057A" w:rsidP="001D06F5">
            <w:pPr>
              <w:pStyle w:val="TableParagraph"/>
              <w:rPr>
                <w:b/>
                <w:i/>
                <w:highlight w:val="yellow"/>
              </w:rPr>
            </w:pPr>
          </w:p>
          <w:p w14:paraId="7C8D6BBB" w14:textId="77777777" w:rsidR="000C057A" w:rsidRPr="002674A9" w:rsidRDefault="000C057A" w:rsidP="001D06F5">
            <w:pPr>
              <w:pStyle w:val="TableParagraph"/>
              <w:spacing w:before="80"/>
              <w:rPr>
                <w:b/>
                <w:i/>
                <w:highlight w:val="yellow"/>
              </w:rPr>
            </w:pPr>
          </w:p>
          <w:p w14:paraId="586ADBD8" w14:textId="77777777" w:rsidR="000C057A" w:rsidRPr="002674A9" w:rsidRDefault="000C057A" w:rsidP="001D06F5">
            <w:pPr>
              <w:pStyle w:val="TableParagraph"/>
              <w:ind w:right="50"/>
              <w:jc w:val="center"/>
              <w:rPr>
                <w:b/>
                <w:highlight w:val="yellow"/>
              </w:rPr>
            </w:pPr>
            <w:r w:rsidRPr="002674A9">
              <w:rPr>
                <w:b/>
                <w:spacing w:val="-10"/>
                <w:highlight w:val="yellow"/>
              </w:rPr>
              <w:t>2</w:t>
            </w:r>
          </w:p>
        </w:tc>
        <w:tc>
          <w:tcPr>
            <w:tcW w:w="2987" w:type="dxa"/>
          </w:tcPr>
          <w:p w14:paraId="1680D180" w14:textId="77777777" w:rsidR="000C057A" w:rsidRPr="002674A9" w:rsidRDefault="000C057A" w:rsidP="001D06F5">
            <w:pPr>
              <w:pStyle w:val="TableParagraph"/>
              <w:rPr>
                <w:b/>
                <w:i/>
                <w:highlight w:val="yellow"/>
              </w:rPr>
            </w:pPr>
          </w:p>
          <w:p w14:paraId="66F1E1C8" w14:textId="77777777" w:rsidR="000C057A" w:rsidRPr="002674A9" w:rsidRDefault="000C057A" w:rsidP="001D06F5">
            <w:pPr>
              <w:pStyle w:val="TableParagraph"/>
              <w:spacing w:before="75"/>
              <w:rPr>
                <w:b/>
                <w:i/>
                <w:highlight w:val="yellow"/>
              </w:rPr>
            </w:pPr>
          </w:p>
          <w:p w14:paraId="686F9E07" w14:textId="77777777" w:rsidR="000C057A" w:rsidRPr="002674A9" w:rsidRDefault="000C057A" w:rsidP="001D06F5">
            <w:pPr>
              <w:pStyle w:val="TableParagraph"/>
              <w:ind w:left="71"/>
              <w:rPr>
                <w:highlight w:val="yellow"/>
              </w:rPr>
            </w:pPr>
            <w:proofErr w:type="spellStart"/>
            <w:r w:rsidRPr="002674A9">
              <w:rPr>
                <w:highlight w:val="yellow"/>
              </w:rPr>
              <w:t>Planlama</w:t>
            </w:r>
            <w:proofErr w:type="spellEnd"/>
            <w:r w:rsidRPr="002674A9">
              <w:rPr>
                <w:spacing w:val="-7"/>
                <w:highlight w:val="yellow"/>
              </w:rPr>
              <w:t xml:space="preserve"> </w:t>
            </w:r>
            <w:r w:rsidRPr="002674A9">
              <w:rPr>
                <w:spacing w:val="-5"/>
                <w:highlight w:val="yellow"/>
              </w:rPr>
              <w:t>(P)</w:t>
            </w:r>
          </w:p>
        </w:tc>
        <w:tc>
          <w:tcPr>
            <w:tcW w:w="6511" w:type="dxa"/>
          </w:tcPr>
          <w:p w14:paraId="1D0E73B9" w14:textId="77777777" w:rsidR="000C057A" w:rsidRPr="002674A9" w:rsidRDefault="000C057A" w:rsidP="001D06F5">
            <w:pPr>
              <w:pStyle w:val="TableParagraph"/>
              <w:spacing w:before="1" w:line="273" w:lineRule="auto"/>
              <w:ind w:left="67" w:right="70"/>
              <w:rPr>
                <w:highlight w:val="yellow"/>
              </w:rPr>
            </w:pPr>
            <w:r w:rsidRPr="002674A9">
              <w:rPr>
                <w:highlight w:val="yellow"/>
              </w:rPr>
              <w:t>Ders</w:t>
            </w:r>
            <w:r w:rsidRPr="002674A9">
              <w:rPr>
                <w:spacing w:val="-5"/>
                <w:highlight w:val="yellow"/>
              </w:rPr>
              <w:t xml:space="preserve"> </w:t>
            </w:r>
            <w:proofErr w:type="spellStart"/>
            <w:r w:rsidRPr="002674A9">
              <w:rPr>
                <w:highlight w:val="yellow"/>
              </w:rPr>
              <w:t>dağılımına</w:t>
            </w:r>
            <w:proofErr w:type="spellEnd"/>
            <w:r w:rsidRPr="002674A9">
              <w:rPr>
                <w:spacing w:val="-3"/>
                <w:highlight w:val="yellow"/>
              </w:rPr>
              <w:t xml:space="preserve"> </w:t>
            </w:r>
            <w:proofErr w:type="spellStart"/>
            <w:r w:rsidRPr="002674A9">
              <w:rPr>
                <w:highlight w:val="yellow"/>
              </w:rPr>
              <w:t>ilişkin</w:t>
            </w:r>
            <w:proofErr w:type="spellEnd"/>
            <w:r w:rsidRPr="002674A9">
              <w:rPr>
                <w:spacing w:val="-10"/>
                <w:highlight w:val="yellow"/>
              </w:rPr>
              <w:t xml:space="preserve"> </w:t>
            </w:r>
            <w:proofErr w:type="spellStart"/>
            <w:r w:rsidRPr="002674A9">
              <w:rPr>
                <w:highlight w:val="yellow"/>
              </w:rPr>
              <w:t>olarak</w:t>
            </w:r>
            <w:proofErr w:type="spellEnd"/>
            <w:r w:rsidRPr="002674A9">
              <w:rPr>
                <w:highlight w:val="yellow"/>
              </w:rPr>
              <w:t>;</w:t>
            </w:r>
            <w:r w:rsidRPr="002674A9">
              <w:rPr>
                <w:spacing w:val="-5"/>
                <w:highlight w:val="yellow"/>
              </w:rPr>
              <w:t xml:space="preserve"> </w:t>
            </w:r>
            <w:proofErr w:type="spellStart"/>
            <w:r w:rsidRPr="002674A9">
              <w:rPr>
                <w:highlight w:val="yellow"/>
              </w:rPr>
              <w:t>öğretim</w:t>
            </w:r>
            <w:proofErr w:type="spellEnd"/>
            <w:r w:rsidRPr="002674A9">
              <w:rPr>
                <w:spacing w:val="-9"/>
                <w:highlight w:val="yellow"/>
              </w:rPr>
              <w:t xml:space="preserve"> </w:t>
            </w:r>
            <w:proofErr w:type="spellStart"/>
            <w:r w:rsidRPr="002674A9">
              <w:rPr>
                <w:highlight w:val="yellow"/>
              </w:rPr>
              <w:t>elemanlarının</w:t>
            </w:r>
            <w:proofErr w:type="spellEnd"/>
            <w:r w:rsidRPr="002674A9">
              <w:rPr>
                <w:spacing w:val="-10"/>
                <w:highlight w:val="yellow"/>
              </w:rPr>
              <w:t xml:space="preserve"> </w:t>
            </w:r>
            <w:proofErr w:type="spellStart"/>
            <w:r w:rsidRPr="002674A9">
              <w:rPr>
                <w:highlight w:val="yellow"/>
              </w:rPr>
              <w:t>uzmanlık</w:t>
            </w:r>
            <w:proofErr w:type="spellEnd"/>
            <w:r w:rsidRPr="002674A9">
              <w:rPr>
                <w:spacing w:val="-10"/>
                <w:highlight w:val="yellow"/>
              </w:rPr>
              <w:t xml:space="preserve"> </w:t>
            </w:r>
            <w:proofErr w:type="spellStart"/>
            <w:r w:rsidRPr="002674A9">
              <w:rPr>
                <w:highlight w:val="yellow"/>
              </w:rPr>
              <w:t>alanına</w:t>
            </w:r>
            <w:proofErr w:type="spellEnd"/>
            <w:r w:rsidRPr="002674A9">
              <w:rPr>
                <w:highlight w:val="yellow"/>
              </w:rPr>
              <w:t xml:space="preserve">, </w:t>
            </w:r>
            <w:proofErr w:type="spellStart"/>
            <w:r w:rsidRPr="002674A9">
              <w:rPr>
                <w:highlight w:val="yellow"/>
              </w:rPr>
              <w:t>alan</w:t>
            </w:r>
            <w:proofErr w:type="spellEnd"/>
            <w:r w:rsidRPr="002674A9">
              <w:rPr>
                <w:highlight w:val="yellow"/>
              </w:rPr>
              <w:t>/</w:t>
            </w:r>
            <w:proofErr w:type="spellStart"/>
            <w:r w:rsidRPr="002674A9">
              <w:rPr>
                <w:highlight w:val="yellow"/>
              </w:rPr>
              <w:t>meslek</w:t>
            </w:r>
            <w:proofErr w:type="spellEnd"/>
            <w:r w:rsidRPr="002674A9">
              <w:rPr>
                <w:highlight w:val="yellow"/>
              </w:rPr>
              <w:t xml:space="preserve"> </w:t>
            </w:r>
            <w:proofErr w:type="spellStart"/>
            <w:r w:rsidRPr="002674A9">
              <w:rPr>
                <w:highlight w:val="yellow"/>
              </w:rPr>
              <w:t>bilgisi</w:t>
            </w:r>
            <w:proofErr w:type="spellEnd"/>
            <w:r w:rsidRPr="002674A9">
              <w:rPr>
                <w:highlight w:val="yellow"/>
              </w:rPr>
              <w:t>/</w:t>
            </w:r>
            <w:proofErr w:type="spellStart"/>
            <w:r w:rsidRPr="002674A9">
              <w:rPr>
                <w:highlight w:val="yellow"/>
              </w:rPr>
              <w:t>genel</w:t>
            </w:r>
            <w:proofErr w:type="spellEnd"/>
            <w:r w:rsidRPr="002674A9">
              <w:rPr>
                <w:highlight w:val="yellow"/>
              </w:rPr>
              <w:t xml:space="preserve"> </w:t>
            </w:r>
            <w:proofErr w:type="spellStart"/>
            <w:r w:rsidRPr="002674A9">
              <w:rPr>
                <w:highlight w:val="yellow"/>
              </w:rPr>
              <w:t>kültür</w:t>
            </w:r>
            <w:proofErr w:type="spellEnd"/>
            <w:r w:rsidRPr="002674A9">
              <w:rPr>
                <w:highlight w:val="yellow"/>
              </w:rPr>
              <w:t xml:space="preserve">, </w:t>
            </w:r>
            <w:proofErr w:type="spellStart"/>
            <w:r w:rsidRPr="002674A9">
              <w:rPr>
                <w:highlight w:val="yellow"/>
              </w:rPr>
              <w:t>zorunlu</w:t>
            </w:r>
            <w:proofErr w:type="spellEnd"/>
            <w:r w:rsidRPr="002674A9">
              <w:rPr>
                <w:highlight w:val="yellow"/>
              </w:rPr>
              <w:t xml:space="preserve">- </w:t>
            </w:r>
            <w:proofErr w:type="spellStart"/>
            <w:r w:rsidRPr="002674A9">
              <w:rPr>
                <w:highlight w:val="yellow"/>
              </w:rPr>
              <w:t>seçmeli</w:t>
            </w:r>
            <w:proofErr w:type="spellEnd"/>
            <w:r w:rsidRPr="002674A9">
              <w:rPr>
                <w:highlight w:val="yellow"/>
              </w:rPr>
              <w:t xml:space="preserve"> </w:t>
            </w:r>
            <w:proofErr w:type="spellStart"/>
            <w:r w:rsidRPr="002674A9">
              <w:rPr>
                <w:highlight w:val="yellow"/>
              </w:rPr>
              <w:t>ders</w:t>
            </w:r>
            <w:proofErr w:type="spellEnd"/>
            <w:r w:rsidRPr="002674A9">
              <w:rPr>
                <w:highlight w:val="yellow"/>
              </w:rPr>
              <w:t xml:space="preserve"> </w:t>
            </w:r>
            <w:proofErr w:type="spellStart"/>
            <w:r w:rsidRPr="002674A9">
              <w:rPr>
                <w:highlight w:val="yellow"/>
              </w:rPr>
              <w:t>dengesine</w:t>
            </w:r>
            <w:proofErr w:type="spellEnd"/>
            <w:r w:rsidRPr="002674A9">
              <w:rPr>
                <w:highlight w:val="yellow"/>
              </w:rPr>
              <w:t xml:space="preserve">, </w:t>
            </w:r>
            <w:proofErr w:type="spellStart"/>
            <w:r w:rsidRPr="002674A9">
              <w:rPr>
                <w:highlight w:val="yellow"/>
              </w:rPr>
              <w:t>kültürel</w:t>
            </w:r>
            <w:proofErr w:type="spellEnd"/>
            <w:r w:rsidRPr="002674A9">
              <w:rPr>
                <w:highlight w:val="yellow"/>
              </w:rPr>
              <w:t xml:space="preserve"> </w:t>
            </w:r>
            <w:proofErr w:type="spellStart"/>
            <w:r w:rsidRPr="002674A9">
              <w:rPr>
                <w:highlight w:val="yellow"/>
              </w:rPr>
              <w:t>derinlik</w:t>
            </w:r>
            <w:proofErr w:type="spellEnd"/>
            <w:r w:rsidRPr="002674A9">
              <w:rPr>
                <w:highlight w:val="yellow"/>
              </w:rPr>
              <w:t xml:space="preserve"> </w:t>
            </w:r>
            <w:proofErr w:type="spellStart"/>
            <w:r w:rsidRPr="002674A9">
              <w:rPr>
                <w:highlight w:val="yellow"/>
              </w:rPr>
              <w:t>kazanma</w:t>
            </w:r>
            <w:proofErr w:type="spellEnd"/>
            <w:r w:rsidRPr="002674A9">
              <w:rPr>
                <w:highlight w:val="yellow"/>
              </w:rPr>
              <w:t xml:space="preserve">, </w:t>
            </w:r>
            <w:proofErr w:type="spellStart"/>
            <w:r w:rsidRPr="002674A9">
              <w:rPr>
                <w:highlight w:val="yellow"/>
              </w:rPr>
              <w:t>farklı</w:t>
            </w:r>
            <w:proofErr w:type="spellEnd"/>
            <w:r w:rsidRPr="002674A9">
              <w:rPr>
                <w:highlight w:val="yellow"/>
              </w:rPr>
              <w:t xml:space="preserve"> </w:t>
            </w:r>
            <w:proofErr w:type="spellStart"/>
            <w:r w:rsidRPr="002674A9">
              <w:rPr>
                <w:highlight w:val="yellow"/>
              </w:rPr>
              <w:t>disiplinleri</w:t>
            </w:r>
            <w:proofErr w:type="spellEnd"/>
            <w:r w:rsidRPr="002674A9">
              <w:rPr>
                <w:highlight w:val="yellow"/>
              </w:rPr>
              <w:t xml:space="preserve"> </w:t>
            </w:r>
            <w:proofErr w:type="spellStart"/>
            <w:r w:rsidRPr="002674A9">
              <w:rPr>
                <w:highlight w:val="yellow"/>
              </w:rPr>
              <w:t>tanıma</w:t>
            </w:r>
            <w:proofErr w:type="spellEnd"/>
            <w:r w:rsidRPr="002674A9">
              <w:rPr>
                <w:highlight w:val="yellow"/>
              </w:rPr>
              <w:t xml:space="preserve"> </w:t>
            </w:r>
            <w:proofErr w:type="spellStart"/>
            <w:r w:rsidRPr="002674A9">
              <w:rPr>
                <w:highlight w:val="yellow"/>
              </w:rPr>
              <w:t>imkânları</w:t>
            </w:r>
            <w:proofErr w:type="spellEnd"/>
            <w:r w:rsidRPr="002674A9">
              <w:rPr>
                <w:highlight w:val="yellow"/>
              </w:rPr>
              <w:t xml:space="preserve"> </w:t>
            </w:r>
            <w:proofErr w:type="spellStart"/>
            <w:r w:rsidRPr="002674A9">
              <w:rPr>
                <w:highlight w:val="yellow"/>
              </w:rPr>
              <w:t>gibi</w:t>
            </w:r>
            <w:proofErr w:type="spellEnd"/>
            <w:r w:rsidRPr="002674A9">
              <w:rPr>
                <w:highlight w:val="yellow"/>
              </w:rPr>
              <w:t xml:space="preserve"> </w:t>
            </w:r>
            <w:proofErr w:type="spellStart"/>
            <w:r w:rsidRPr="002674A9">
              <w:rPr>
                <w:highlight w:val="yellow"/>
              </w:rPr>
              <w:t>boyutlara</w:t>
            </w:r>
            <w:proofErr w:type="spellEnd"/>
            <w:r w:rsidRPr="002674A9">
              <w:rPr>
                <w:highlight w:val="yellow"/>
              </w:rPr>
              <w:t xml:space="preserve"> </w:t>
            </w:r>
            <w:proofErr w:type="spellStart"/>
            <w:r w:rsidRPr="002674A9">
              <w:rPr>
                <w:highlight w:val="yellow"/>
              </w:rPr>
              <w:t>yönelik</w:t>
            </w:r>
            <w:proofErr w:type="spellEnd"/>
            <w:r w:rsidRPr="002674A9">
              <w:rPr>
                <w:highlight w:val="yellow"/>
              </w:rPr>
              <w:t xml:space="preserve"> </w:t>
            </w:r>
            <w:proofErr w:type="spellStart"/>
            <w:r w:rsidRPr="002674A9">
              <w:rPr>
                <w:highlight w:val="yellow"/>
              </w:rPr>
              <w:t>ilke</w:t>
            </w:r>
            <w:proofErr w:type="spellEnd"/>
            <w:r w:rsidRPr="002674A9">
              <w:rPr>
                <w:highlight w:val="yellow"/>
              </w:rPr>
              <w:t xml:space="preserve"> </w:t>
            </w:r>
            <w:proofErr w:type="spellStart"/>
            <w:r w:rsidRPr="002674A9">
              <w:rPr>
                <w:highlight w:val="yellow"/>
              </w:rPr>
              <w:t>ve</w:t>
            </w:r>
            <w:proofErr w:type="spellEnd"/>
            <w:r w:rsidRPr="002674A9">
              <w:rPr>
                <w:highlight w:val="yellow"/>
              </w:rPr>
              <w:t xml:space="preserve"> </w:t>
            </w:r>
            <w:proofErr w:type="spellStart"/>
            <w:r w:rsidRPr="002674A9">
              <w:rPr>
                <w:highlight w:val="yellow"/>
              </w:rPr>
              <w:t>yöntemleri</w:t>
            </w:r>
            <w:proofErr w:type="spellEnd"/>
            <w:r w:rsidRPr="002674A9">
              <w:rPr>
                <w:highlight w:val="yellow"/>
              </w:rPr>
              <w:t xml:space="preserve"> </w:t>
            </w:r>
            <w:proofErr w:type="spellStart"/>
            <w:r w:rsidRPr="002674A9">
              <w:rPr>
                <w:highlight w:val="yellow"/>
              </w:rPr>
              <w:t>içeren</w:t>
            </w:r>
            <w:proofErr w:type="spellEnd"/>
            <w:r w:rsidRPr="002674A9">
              <w:rPr>
                <w:highlight w:val="yellow"/>
              </w:rPr>
              <w:t xml:space="preserve"> </w:t>
            </w:r>
            <w:proofErr w:type="spellStart"/>
            <w:r w:rsidRPr="002674A9">
              <w:rPr>
                <w:highlight w:val="yellow"/>
              </w:rPr>
              <w:t>tanımlı</w:t>
            </w:r>
            <w:proofErr w:type="spellEnd"/>
            <w:r w:rsidRPr="002674A9">
              <w:rPr>
                <w:highlight w:val="yellow"/>
              </w:rPr>
              <w:t xml:space="preserve"> </w:t>
            </w:r>
            <w:proofErr w:type="spellStart"/>
            <w:r w:rsidRPr="002674A9">
              <w:rPr>
                <w:highlight w:val="yellow"/>
              </w:rPr>
              <w:t>süreçler</w:t>
            </w:r>
            <w:proofErr w:type="spellEnd"/>
          </w:p>
          <w:p w14:paraId="4E7A3960" w14:textId="77777777" w:rsidR="000C057A" w:rsidRPr="002674A9" w:rsidRDefault="000C057A" w:rsidP="001D06F5">
            <w:pPr>
              <w:pStyle w:val="TableParagraph"/>
              <w:spacing w:before="8"/>
              <w:ind w:left="67"/>
              <w:rPr>
                <w:highlight w:val="yellow"/>
              </w:rPr>
            </w:pPr>
            <w:proofErr w:type="spellStart"/>
            <w:r w:rsidRPr="002674A9">
              <w:rPr>
                <w:spacing w:val="-2"/>
                <w:highlight w:val="yellow"/>
              </w:rPr>
              <w:t>bulunmaktadır</w:t>
            </w:r>
            <w:proofErr w:type="spellEnd"/>
            <w:r w:rsidRPr="002674A9">
              <w:rPr>
                <w:spacing w:val="-2"/>
                <w:highlight w:val="yellow"/>
              </w:rPr>
              <w:t>.</w:t>
            </w:r>
          </w:p>
        </w:tc>
      </w:tr>
      <w:tr w:rsidR="000C057A" w14:paraId="2710C1EB" w14:textId="77777777" w:rsidTr="001D06F5">
        <w:trPr>
          <w:trHeight w:val="580"/>
        </w:trPr>
        <w:tc>
          <w:tcPr>
            <w:tcW w:w="864" w:type="dxa"/>
            <w:shd w:val="clear" w:color="auto" w:fill="B4C5E7"/>
          </w:tcPr>
          <w:p w14:paraId="6367C3F7" w14:textId="77777777" w:rsidR="000C057A" w:rsidRDefault="000C057A" w:rsidP="001D06F5">
            <w:pPr>
              <w:pStyle w:val="TableParagraph"/>
              <w:spacing w:before="145"/>
              <w:ind w:right="50"/>
              <w:jc w:val="center"/>
              <w:rPr>
                <w:b/>
              </w:rPr>
            </w:pPr>
            <w:r>
              <w:rPr>
                <w:b/>
                <w:spacing w:val="-10"/>
              </w:rPr>
              <w:t>3</w:t>
            </w:r>
          </w:p>
        </w:tc>
        <w:tc>
          <w:tcPr>
            <w:tcW w:w="2987" w:type="dxa"/>
          </w:tcPr>
          <w:p w14:paraId="1ED5C56E" w14:textId="77777777" w:rsidR="000C057A" w:rsidRDefault="000C057A" w:rsidP="001D06F5">
            <w:pPr>
              <w:pStyle w:val="TableParagraph"/>
              <w:spacing w:line="249" w:lineRule="exact"/>
              <w:ind w:left="71"/>
            </w:pPr>
            <w:proofErr w:type="spellStart"/>
            <w:r>
              <w:t>Uygulama</w:t>
            </w:r>
            <w:proofErr w:type="spellEnd"/>
            <w:r>
              <w:rPr>
                <w:spacing w:val="-4"/>
              </w:rPr>
              <w:t xml:space="preserve"> </w:t>
            </w:r>
            <w:r>
              <w:t>(U)</w:t>
            </w:r>
            <w:r>
              <w:rPr>
                <w:spacing w:val="-9"/>
              </w:rPr>
              <w:t xml:space="preserve"> </w:t>
            </w:r>
            <w:proofErr w:type="spellStart"/>
            <w:r>
              <w:t>ve</w:t>
            </w:r>
            <w:proofErr w:type="spellEnd"/>
            <w:r>
              <w:t>/</w:t>
            </w:r>
            <w:proofErr w:type="spellStart"/>
            <w:r>
              <w:t>veya</w:t>
            </w:r>
            <w:proofErr w:type="spellEnd"/>
            <w:r>
              <w:rPr>
                <w:spacing w:val="-3"/>
              </w:rPr>
              <w:t xml:space="preserve"> </w:t>
            </w:r>
            <w:proofErr w:type="spellStart"/>
            <w:r>
              <w:rPr>
                <w:spacing w:val="-2"/>
              </w:rPr>
              <w:t>Kontrol</w:t>
            </w:r>
            <w:proofErr w:type="spellEnd"/>
          </w:p>
          <w:p w14:paraId="0A03D99E" w14:textId="77777777" w:rsidR="000C057A" w:rsidRDefault="000C057A" w:rsidP="001D06F5">
            <w:pPr>
              <w:pStyle w:val="TableParagraph"/>
              <w:spacing w:before="35"/>
              <w:ind w:left="71"/>
            </w:pPr>
            <w:r>
              <w:t>Et</w:t>
            </w:r>
            <w:r>
              <w:rPr>
                <w:spacing w:val="2"/>
              </w:rPr>
              <w:t xml:space="preserve"> </w:t>
            </w:r>
            <w:r>
              <w:rPr>
                <w:spacing w:val="-5"/>
              </w:rPr>
              <w:t>(K)</w:t>
            </w:r>
          </w:p>
        </w:tc>
        <w:tc>
          <w:tcPr>
            <w:tcW w:w="6511" w:type="dxa"/>
          </w:tcPr>
          <w:p w14:paraId="50C02EE8" w14:textId="77777777" w:rsidR="000C057A" w:rsidRDefault="000C057A" w:rsidP="001D06F5">
            <w:pPr>
              <w:pStyle w:val="TableParagraph"/>
              <w:spacing w:line="249" w:lineRule="exact"/>
              <w:ind w:left="67"/>
            </w:pPr>
            <w:r>
              <w:t>Ders</w:t>
            </w:r>
            <w:r>
              <w:rPr>
                <w:spacing w:val="-5"/>
              </w:rPr>
              <w:t xml:space="preserve"> </w:t>
            </w:r>
            <w:proofErr w:type="spellStart"/>
            <w:r>
              <w:t>dağılımı</w:t>
            </w:r>
            <w:proofErr w:type="spellEnd"/>
            <w:r>
              <w:rPr>
                <w:spacing w:val="-2"/>
              </w:rPr>
              <w:t xml:space="preserve"> </w:t>
            </w:r>
            <w:proofErr w:type="spellStart"/>
            <w:r>
              <w:t>dengesine</w:t>
            </w:r>
            <w:proofErr w:type="spellEnd"/>
            <w:r>
              <w:rPr>
                <w:spacing w:val="-4"/>
              </w:rPr>
              <w:t xml:space="preserve"> </w:t>
            </w:r>
            <w:proofErr w:type="spellStart"/>
            <w:r>
              <w:t>ilişkin</w:t>
            </w:r>
            <w:proofErr w:type="spellEnd"/>
            <w:r>
              <w:rPr>
                <w:spacing w:val="-7"/>
              </w:rPr>
              <w:t xml:space="preserve"> </w:t>
            </w:r>
            <w:proofErr w:type="spellStart"/>
            <w:r>
              <w:t>tanımlı</w:t>
            </w:r>
            <w:proofErr w:type="spellEnd"/>
            <w:r>
              <w:rPr>
                <w:spacing w:val="-7"/>
              </w:rPr>
              <w:t xml:space="preserve"> </w:t>
            </w:r>
            <w:proofErr w:type="spellStart"/>
            <w:r>
              <w:t>süreçlere</w:t>
            </w:r>
            <w:proofErr w:type="spellEnd"/>
            <w:r>
              <w:rPr>
                <w:spacing w:val="-9"/>
              </w:rPr>
              <w:t xml:space="preserve"> </w:t>
            </w:r>
            <w:proofErr w:type="spellStart"/>
            <w:r>
              <w:t>uygun</w:t>
            </w:r>
            <w:proofErr w:type="spellEnd"/>
            <w:r>
              <w:rPr>
                <w:spacing w:val="-2"/>
              </w:rPr>
              <w:t xml:space="preserve"> </w:t>
            </w:r>
            <w:proofErr w:type="spellStart"/>
            <w:r>
              <w:t>olarak</w:t>
            </w:r>
            <w:proofErr w:type="spellEnd"/>
            <w:r>
              <w:rPr>
                <w:spacing w:val="-7"/>
              </w:rPr>
              <w:t xml:space="preserve"> </w:t>
            </w:r>
            <w:proofErr w:type="spellStart"/>
            <w:r>
              <w:rPr>
                <w:spacing w:val="-2"/>
              </w:rPr>
              <w:t>birim</w:t>
            </w:r>
            <w:proofErr w:type="spellEnd"/>
          </w:p>
          <w:p w14:paraId="77D45012" w14:textId="77777777" w:rsidR="000C057A" w:rsidRDefault="000C057A" w:rsidP="001D06F5">
            <w:pPr>
              <w:pStyle w:val="TableParagraph"/>
              <w:spacing w:before="35"/>
              <w:ind w:left="67"/>
            </w:pPr>
            <w:proofErr w:type="spellStart"/>
            <w:r>
              <w:t>genelinde</w:t>
            </w:r>
            <w:proofErr w:type="spellEnd"/>
            <w:r>
              <w:rPr>
                <w:spacing w:val="-10"/>
              </w:rPr>
              <w:t xml:space="preserve"> </w:t>
            </w:r>
            <w:proofErr w:type="spellStart"/>
            <w:r>
              <w:t>uygulamalar</w:t>
            </w:r>
            <w:proofErr w:type="spellEnd"/>
            <w:r>
              <w:rPr>
                <w:spacing w:val="-1"/>
              </w:rPr>
              <w:t xml:space="preserve"> </w:t>
            </w:r>
            <w:proofErr w:type="spellStart"/>
            <w:r>
              <w:rPr>
                <w:spacing w:val="-2"/>
              </w:rPr>
              <w:t>bulunmaktadır</w:t>
            </w:r>
            <w:proofErr w:type="spellEnd"/>
            <w:r>
              <w:rPr>
                <w:spacing w:val="-2"/>
              </w:rPr>
              <w:t>.</w:t>
            </w:r>
          </w:p>
        </w:tc>
      </w:tr>
      <w:tr w:rsidR="000C057A" w14:paraId="01347CC3" w14:textId="77777777" w:rsidTr="001D06F5">
        <w:trPr>
          <w:trHeight w:val="618"/>
        </w:trPr>
        <w:tc>
          <w:tcPr>
            <w:tcW w:w="864" w:type="dxa"/>
            <w:shd w:val="clear" w:color="auto" w:fill="B4C5E7"/>
          </w:tcPr>
          <w:p w14:paraId="48EC261E" w14:textId="77777777" w:rsidR="000C057A" w:rsidRDefault="000C057A" w:rsidP="001D06F5">
            <w:pPr>
              <w:pStyle w:val="TableParagraph"/>
              <w:spacing w:before="164"/>
              <w:ind w:right="50"/>
              <w:jc w:val="center"/>
              <w:rPr>
                <w:b/>
              </w:rPr>
            </w:pPr>
            <w:r>
              <w:rPr>
                <w:b/>
                <w:spacing w:val="-10"/>
              </w:rPr>
              <w:t>4</w:t>
            </w:r>
          </w:p>
        </w:tc>
        <w:tc>
          <w:tcPr>
            <w:tcW w:w="2987" w:type="dxa"/>
          </w:tcPr>
          <w:p w14:paraId="267F2D42" w14:textId="77777777" w:rsidR="000C057A" w:rsidRDefault="000C057A" w:rsidP="001D06F5">
            <w:pPr>
              <w:pStyle w:val="TableParagraph"/>
              <w:spacing w:before="15" w:line="273" w:lineRule="auto"/>
              <w:ind w:left="71" w:right="187"/>
            </w:pPr>
            <w:proofErr w:type="spellStart"/>
            <w:r>
              <w:t>Kontrol</w:t>
            </w:r>
            <w:proofErr w:type="spellEnd"/>
            <w:r>
              <w:rPr>
                <w:spacing w:val="-9"/>
              </w:rPr>
              <w:t xml:space="preserve"> </w:t>
            </w:r>
            <w:r>
              <w:t>Et</w:t>
            </w:r>
            <w:r>
              <w:rPr>
                <w:spacing w:val="-5"/>
              </w:rPr>
              <w:t xml:space="preserve"> </w:t>
            </w:r>
            <w:r>
              <w:t>(K)</w:t>
            </w:r>
            <w:r>
              <w:rPr>
                <w:spacing w:val="-7"/>
              </w:rPr>
              <w:t xml:space="preserve"> </w:t>
            </w:r>
            <w:proofErr w:type="spellStart"/>
            <w:r>
              <w:t>ve</w:t>
            </w:r>
            <w:proofErr w:type="spellEnd"/>
            <w:r>
              <w:rPr>
                <w:spacing w:val="-12"/>
              </w:rPr>
              <w:t xml:space="preserve"> </w:t>
            </w:r>
            <w:proofErr w:type="spellStart"/>
            <w:r>
              <w:t>Önlem</w:t>
            </w:r>
            <w:proofErr w:type="spellEnd"/>
            <w:r>
              <w:rPr>
                <w:spacing w:val="-9"/>
              </w:rPr>
              <w:t xml:space="preserve"> </w:t>
            </w:r>
            <w:r>
              <w:t xml:space="preserve">Al </w:t>
            </w:r>
            <w:r>
              <w:rPr>
                <w:spacing w:val="-4"/>
              </w:rPr>
              <w:t>(Ö)</w:t>
            </w:r>
          </w:p>
        </w:tc>
        <w:tc>
          <w:tcPr>
            <w:tcW w:w="6511" w:type="dxa"/>
          </w:tcPr>
          <w:p w14:paraId="77F80714" w14:textId="77777777" w:rsidR="000C057A" w:rsidRDefault="000C057A" w:rsidP="001D06F5">
            <w:pPr>
              <w:pStyle w:val="TableParagraph"/>
              <w:spacing w:before="159"/>
              <w:ind w:left="67"/>
            </w:pPr>
            <w:proofErr w:type="spellStart"/>
            <w:r>
              <w:t>Programlarda</w:t>
            </w:r>
            <w:proofErr w:type="spellEnd"/>
            <w:r>
              <w:rPr>
                <w:spacing w:val="-4"/>
              </w:rPr>
              <w:t xml:space="preserve"> </w:t>
            </w:r>
            <w:proofErr w:type="spellStart"/>
            <w:r>
              <w:t>ders</w:t>
            </w:r>
            <w:proofErr w:type="spellEnd"/>
            <w:r>
              <w:rPr>
                <w:spacing w:val="-4"/>
              </w:rPr>
              <w:t xml:space="preserve"> </w:t>
            </w:r>
            <w:proofErr w:type="spellStart"/>
            <w:r>
              <w:t>dağılım</w:t>
            </w:r>
            <w:proofErr w:type="spellEnd"/>
            <w:r>
              <w:rPr>
                <w:spacing w:val="-8"/>
              </w:rPr>
              <w:t xml:space="preserve"> </w:t>
            </w:r>
            <w:proofErr w:type="spellStart"/>
            <w:r>
              <w:t>dengesi</w:t>
            </w:r>
            <w:proofErr w:type="spellEnd"/>
            <w:r>
              <w:rPr>
                <w:spacing w:val="-7"/>
              </w:rPr>
              <w:t xml:space="preserve"> </w:t>
            </w:r>
            <w:proofErr w:type="spellStart"/>
            <w:r>
              <w:t>izlenmekte</w:t>
            </w:r>
            <w:proofErr w:type="spellEnd"/>
            <w:r>
              <w:rPr>
                <w:spacing w:val="-6"/>
              </w:rPr>
              <w:t xml:space="preserve"> </w:t>
            </w:r>
            <w:proofErr w:type="spellStart"/>
            <w:r>
              <w:t>ve</w:t>
            </w:r>
            <w:proofErr w:type="spellEnd"/>
            <w:r>
              <w:rPr>
                <w:spacing w:val="-10"/>
              </w:rPr>
              <w:t xml:space="preserve"> </w:t>
            </w:r>
            <w:proofErr w:type="spellStart"/>
            <w:r>
              <w:rPr>
                <w:spacing w:val="-2"/>
              </w:rPr>
              <w:t>iyileştirilmektedir</w:t>
            </w:r>
            <w:proofErr w:type="spellEnd"/>
            <w:r>
              <w:rPr>
                <w:spacing w:val="-2"/>
              </w:rPr>
              <w:t>.</w:t>
            </w:r>
          </w:p>
        </w:tc>
      </w:tr>
      <w:tr w:rsidR="000C057A" w14:paraId="4D3BBB7E" w14:textId="77777777" w:rsidTr="001D06F5">
        <w:trPr>
          <w:trHeight w:val="979"/>
        </w:trPr>
        <w:tc>
          <w:tcPr>
            <w:tcW w:w="864" w:type="dxa"/>
            <w:shd w:val="clear" w:color="auto" w:fill="B4C5E7"/>
          </w:tcPr>
          <w:p w14:paraId="55A2E6EE" w14:textId="77777777" w:rsidR="000C057A" w:rsidRDefault="000C057A" w:rsidP="001D06F5">
            <w:pPr>
              <w:pStyle w:val="TableParagraph"/>
              <w:spacing w:before="94"/>
              <w:rPr>
                <w:b/>
                <w:i/>
              </w:rPr>
            </w:pPr>
          </w:p>
          <w:p w14:paraId="65822B1A" w14:textId="77777777" w:rsidR="000C057A" w:rsidRDefault="000C057A" w:rsidP="001D06F5">
            <w:pPr>
              <w:pStyle w:val="TableParagraph"/>
              <w:ind w:right="50"/>
              <w:jc w:val="center"/>
              <w:rPr>
                <w:b/>
              </w:rPr>
            </w:pPr>
            <w:r>
              <w:rPr>
                <w:b/>
                <w:spacing w:val="-10"/>
              </w:rPr>
              <w:t>5</w:t>
            </w:r>
          </w:p>
        </w:tc>
        <w:tc>
          <w:tcPr>
            <w:tcW w:w="2987" w:type="dxa"/>
          </w:tcPr>
          <w:p w14:paraId="4DBC664D" w14:textId="77777777" w:rsidR="000C057A" w:rsidRDefault="000C057A" w:rsidP="001D06F5">
            <w:pPr>
              <w:pStyle w:val="TableParagraph"/>
              <w:spacing w:before="49" w:line="276" w:lineRule="auto"/>
              <w:ind w:left="71"/>
            </w:pPr>
            <w:r>
              <w:t>PUKÖ</w:t>
            </w:r>
            <w:r>
              <w:rPr>
                <w:spacing w:val="-9"/>
              </w:rPr>
              <w:t xml:space="preserve"> </w:t>
            </w:r>
            <w:proofErr w:type="spellStart"/>
            <w:r>
              <w:t>çevrimi</w:t>
            </w:r>
            <w:proofErr w:type="spellEnd"/>
            <w:r>
              <w:rPr>
                <w:spacing w:val="-7"/>
              </w:rPr>
              <w:t xml:space="preserve"> </w:t>
            </w:r>
            <w:proofErr w:type="spellStart"/>
            <w:r>
              <w:t>en</w:t>
            </w:r>
            <w:proofErr w:type="spellEnd"/>
            <w:r>
              <w:rPr>
                <w:spacing w:val="-12"/>
              </w:rPr>
              <w:t xml:space="preserve"> </w:t>
            </w:r>
            <w:proofErr w:type="spellStart"/>
            <w:r>
              <w:t>az</w:t>
            </w:r>
            <w:proofErr w:type="spellEnd"/>
            <w:r>
              <w:rPr>
                <w:spacing w:val="-10"/>
              </w:rPr>
              <w:t xml:space="preserve"> </w:t>
            </w:r>
            <w:r>
              <w:t>3</w:t>
            </w:r>
            <w:r>
              <w:rPr>
                <w:spacing w:val="-8"/>
              </w:rPr>
              <w:t xml:space="preserve"> </w:t>
            </w:r>
            <w:proofErr w:type="spellStart"/>
            <w:r>
              <w:t>kez</w:t>
            </w:r>
            <w:proofErr w:type="spellEnd"/>
            <w:r>
              <w:t xml:space="preserve"> </w:t>
            </w:r>
            <w:proofErr w:type="spellStart"/>
            <w:r>
              <w:t>kapatılmış</w:t>
            </w:r>
            <w:proofErr w:type="spellEnd"/>
            <w:r>
              <w:t xml:space="preserve"> </w:t>
            </w:r>
            <w:proofErr w:type="spellStart"/>
            <w:r>
              <w:t>veya</w:t>
            </w:r>
            <w:proofErr w:type="spellEnd"/>
            <w:r>
              <w:t xml:space="preserve"> </w:t>
            </w:r>
            <w:proofErr w:type="spellStart"/>
            <w:r>
              <w:t>örnek</w:t>
            </w:r>
            <w:proofErr w:type="spellEnd"/>
            <w:r>
              <w:t xml:space="preserve"> </w:t>
            </w:r>
            <w:proofErr w:type="spellStart"/>
            <w:r>
              <w:t>gösterilebilir</w:t>
            </w:r>
            <w:proofErr w:type="spellEnd"/>
            <w:r>
              <w:t xml:space="preserve"> </w:t>
            </w:r>
            <w:proofErr w:type="spellStart"/>
            <w:r>
              <w:t>uygulama</w:t>
            </w:r>
            <w:proofErr w:type="spellEnd"/>
          </w:p>
        </w:tc>
        <w:tc>
          <w:tcPr>
            <w:tcW w:w="6511" w:type="dxa"/>
          </w:tcPr>
          <w:p w14:paraId="4FAD7A5A" w14:textId="77777777" w:rsidR="000C057A" w:rsidRDefault="000C057A" w:rsidP="001D06F5">
            <w:pPr>
              <w:pStyle w:val="TableParagraph"/>
              <w:spacing w:before="193" w:line="278" w:lineRule="auto"/>
              <w:ind w:left="67"/>
            </w:pPr>
            <w:proofErr w:type="spellStart"/>
            <w:r>
              <w:t>İçselleştirilmiş</w:t>
            </w:r>
            <w:proofErr w:type="spellEnd"/>
            <w:r>
              <w:t>,</w:t>
            </w:r>
            <w:r>
              <w:rPr>
                <w:spacing w:val="-9"/>
              </w:rPr>
              <w:t xml:space="preserve"> </w:t>
            </w:r>
            <w:proofErr w:type="spellStart"/>
            <w:r>
              <w:t>sistematik</w:t>
            </w:r>
            <w:proofErr w:type="spellEnd"/>
            <w:r>
              <w:t>,</w:t>
            </w:r>
            <w:r>
              <w:rPr>
                <w:spacing w:val="-8"/>
              </w:rPr>
              <w:t xml:space="preserve"> </w:t>
            </w:r>
            <w:proofErr w:type="spellStart"/>
            <w:r>
              <w:t>sürdürülebilir</w:t>
            </w:r>
            <w:proofErr w:type="spellEnd"/>
            <w:r>
              <w:rPr>
                <w:spacing w:val="-8"/>
              </w:rPr>
              <w:t xml:space="preserve"> </w:t>
            </w:r>
            <w:proofErr w:type="spellStart"/>
            <w:r>
              <w:t>ve</w:t>
            </w:r>
            <w:proofErr w:type="spellEnd"/>
            <w:r>
              <w:rPr>
                <w:spacing w:val="-14"/>
              </w:rPr>
              <w:t xml:space="preserve"> </w:t>
            </w:r>
            <w:proofErr w:type="spellStart"/>
            <w:r>
              <w:t>örnek</w:t>
            </w:r>
            <w:proofErr w:type="spellEnd"/>
            <w:r>
              <w:rPr>
                <w:spacing w:val="-10"/>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0AC2097E" w14:textId="77777777" w:rsidR="000C057A" w:rsidRDefault="000C057A" w:rsidP="000C057A">
      <w:pPr>
        <w:spacing w:line="278" w:lineRule="auto"/>
        <w:rPr>
          <w:rFonts w:ascii="Microsoft Sans Serif" w:hAnsi="Microsoft Sans Serif"/>
        </w:rPr>
      </w:pPr>
    </w:p>
    <w:p w14:paraId="40CE0EE7" w14:textId="77777777" w:rsidR="00882811" w:rsidRDefault="00882811" w:rsidP="000C057A">
      <w:pPr>
        <w:spacing w:line="278" w:lineRule="auto"/>
        <w:rPr>
          <w:rFonts w:ascii="Microsoft Sans Serif" w:hAnsi="Microsoft Sans Serif"/>
        </w:rPr>
      </w:pPr>
    </w:p>
    <w:p w14:paraId="78F4870E" w14:textId="77777777" w:rsidR="00045E05" w:rsidRDefault="00045E05" w:rsidP="000C057A">
      <w:pPr>
        <w:spacing w:line="278" w:lineRule="auto"/>
        <w:rPr>
          <w:rFonts w:ascii="Microsoft Sans Serif" w:hAnsi="Microsoft Sans Serif"/>
        </w:rPr>
        <w:sectPr w:rsidR="00045E05" w:rsidSect="00C31708">
          <w:headerReference w:type="even" r:id="rId23"/>
          <w:headerReference w:type="default" r:id="rId24"/>
          <w:footerReference w:type="even" r:id="rId25"/>
          <w:footerReference w:type="default" r:id="rId26"/>
          <w:headerReference w:type="first" r:id="rId27"/>
          <w:footerReference w:type="first" r:id="rId28"/>
          <w:pgSz w:w="12240" w:h="15840"/>
          <w:pgMar w:top="1417" w:right="1417" w:bottom="1417" w:left="1417" w:header="1289" w:footer="637" w:gutter="0"/>
          <w:cols w:space="708"/>
          <w:docGrid w:linePitch="299"/>
        </w:sectPr>
      </w:pPr>
    </w:p>
    <w:p w14:paraId="3C1E9BEB" w14:textId="77777777" w:rsidR="000C057A" w:rsidRPr="0072031D" w:rsidRDefault="000C057A" w:rsidP="000C057A">
      <w:pPr>
        <w:pStyle w:val="ListeParagraf"/>
        <w:widowControl w:val="0"/>
        <w:numPr>
          <w:ilvl w:val="2"/>
          <w:numId w:val="23"/>
        </w:numPr>
        <w:tabs>
          <w:tab w:val="left" w:pos="687"/>
        </w:tabs>
        <w:autoSpaceDE w:val="0"/>
        <w:autoSpaceDN w:val="0"/>
        <w:spacing w:before="3" w:after="0" w:line="240" w:lineRule="auto"/>
        <w:ind w:left="687" w:hanging="587"/>
        <w:contextualSpacing w:val="0"/>
        <w:rPr>
          <w:rFonts w:ascii="Times New Roman" w:hAnsi="Times New Roman" w:cs="Times New Roman"/>
          <w:b/>
          <w:sz w:val="24"/>
          <w:szCs w:val="24"/>
        </w:rPr>
      </w:pPr>
      <w:r w:rsidRPr="0072031D">
        <w:rPr>
          <w:rFonts w:ascii="Times New Roman" w:hAnsi="Times New Roman" w:cs="Times New Roman"/>
          <w:b/>
          <w:sz w:val="24"/>
          <w:szCs w:val="24"/>
        </w:rPr>
        <w:t>Ders</w:t>
      </w:r>
      <w:r w:rsidRPr="0072031D">
        <w:rPr>
          <w:rFonts w:ascii="Times New Roman" w:hAnsi="Times New Roman" w:cs="Times New Roman"/>
          <w:b/>
          <w:spacing w:val="-6"/>
          <w:sz w:val="24"/>
          <w:szCs w:val="24"/>
        </w:rPr>
        <w:t xml:space="preserve"> </w:t>
      </w:r>
      <w:r w:rsidRPr="0072031D">
        <w:rPr>
          <w:rFonts w:ascii="Times New Roman" w:hAnsi="Times New Roman" w:cs="Times New Roman"/>
          <w:b/>
          <w:sz w:val="24"/>
          <w:szCs w:val="24"/>
        </w:rPr>
        <w:t>kazanımlarının</w:t>
      </w:r>
      <w:r w:rsidRPr="0072031D">
        <w:rPr>
          <w:rFonts w:ascii="Times New Roman" w:hAnsi="Times New Roman" w:cs="Times New Roman"/>
          <w:b/>
          <w:spacing w:val="-9"/>
          <w:sz w:val="24"/>
          <w:szCs w:val="24"/>
        </w:rPr>
        <w:t xml:space="preserve"> </w:t>
      </w:r>
      <w:r w:rsidRPr="0072031D">
        <w:rPr>
          <w:rFonts w:ascii="Times New Roman" w:hAnsi="Times New Roman" w:cs="Times New Roman"/>
          <w:b/>
          <w:sz w:val="24"/>
          <w:szCs w:val="24"/>
        </w:rPr>
        <w:t>program</w:t>
      </w:r>
      <w:r w:rsidRPr="0072031D">
        <w:rPr>
          <w:rFonts w:ascii="Times New Roman" w:hAnsi="Times New Roman" w:cs="Times New Roman"/>
          <w:b/>
          <w:spacing w:val="-11"/>
          <w:sz w:val="24"/>
          <w:szCs w:val="24"/>
        </w:rPr>
        <w:t xml:space="preserve"> </w:t>
      </w:r>
      <w:r w:rsidRPr="0072031D">
        <w:rPr>
          <w:rFonts w:ascii="Times New Roman" w:hAnsi="Times New Roman" w:cs="Times New Roman"/>
          <w:b/>
          <w:sz w:val="24"/>
          <w:szCs w:val="24"/>
        </w:rPr>
        <w:t>çıktılarıyla</w:t>
      </w:r>
      <w:r w:rsidRPr="0072031D">
        <w:rPr>
          <w:rFonts w:ascii="Times New Roman" w:hAnsi="Times New Roman" w:cs="Times New Roman"/>
          <w:b/>
          <w:spacing w:val="-5"/>
          <w:sz w:val="24"/>
          <w:szCs w:val="24"/>
        </w:rPr>
        <w:t xml:space="preserve"> </w:t>
      </w:r>
      <w:r w:rsidRPr="0072031D">
        <w:rPr>
          <w:rFonts w:ascii="Times New Roman" w:hAnsi="Times New Roman" w:cs="Times New Roman"/>
          <w:b/>
          <w:spacing w:val="-4"/>
          <w:sz w:val="24"/>
          <w:szCs w:val="24"/>
        </w:rPr>
        <w:t>uyumu</w:t>
      </w:r>
    </w:p>
    <w:p w14:paraId="7D5064B4" w14:textId="77777777" w:rsidR="000C057A" w:rsidRPr="000C057A" w:rsidRDefault="000C057A" w:rsidP="000C057A">
      <w:pPr>
        <w:pStyle w:val="ListeParagraf"/>
        <w:widowControl w:val="0"/>
        <w:tabs>
          <w:tab w:val="left" w:pos="687"/>
        </w:tabs>
        <w:autoSpaceDE w:val="0"/>
        <w:autoSpaceDN w:val="0"/>
        <w:spacing w:before="3" w:after="0" w:line="240" w:lineRule="auto"/>
        <w:ind w:left="687"/>
        <w:contextualSpacing w:val="0"/>
        <w:rPr>
          <w:b/>
        </w:rPr>
      </w:pPr>
    </w:p>
    <w:p w14:paraId="60E22C8F" w14:textId="69031853" w:rsidR="004E443F" w:rsidRPr="004E443F" w:rsidRDefault="00790CBE" w:rsidP="00B82621">
      <w:pPr>
        <w:pStyle w:val="GvdeMetni"/>
        <w:ind w:left="100" w:right="117"/>
        <w:jc w:val="both"/>
        <w:rPr>
          <w:i w:val="0"/>
          <w:iCs w:val="0"/>
          <w:sz w:val="24"/>
          <w:szCs w:val="24"/>
        </w:rPr>
      </w:pPr>
      <w:r>
        <w:rPr>
          <w:i w:val="0"/>
          <w:iCs w:val="0"/>
          <w:sz w:val="24"/>
          <w:szCs w:val="24"/>
        </w:rPr>
        <w:t xml:space="preserve">Katılımcı bir akademik ortam sağlayan aynı </w:t>
      </w:r>
      <w:r w:rsidR="00DC4A3B">
        <w:rPr>
          <w:i w:val="0"/>
          <w:iCs w:val="0"/>
          <w:sz w:val="24"/>
          <w:szCs w:val="24"/>
        </w:rPr>
        <w:t>zamanda üniversite</w:t>
      </w:r>
      <w:r>
        <w:rPr>
          <w:i w:val="0"/>
          <w:iCs w:val="0"/>
          <w:sz w:val="24"/>
          <w:szCs w:val="24"/>
        </w:rPr>
        <w:t xml:space="preserve"> ve enstitümüzün hem misyon hem de vizyonunun hayata geçmesine katkıda bulunan Maliye ve Mali Yönetim </w:t>
      </w:r>
      <w:r w:rsidR="0072031D">
        <w:rPr>
          <w:i w:val="0"/>
          <w:iCs w:val="0"/>
          <w:sz w:val="24"/>
          <w:szCs w:val="24"/>
        </w:rPr>
        <w:t>Y</w:t>
      </w:r>
      <w:r>
        <w:rPr>
          <w:i w:val="0"/>
          <w:iCs w:val="0"/>
          <w:sz w:val="24"/>
          <w:szCs w:val="24"/>
        </w:rPr>
        <w:t xml:space="preserve">üksek </w:t>
      </w:r>
      <w:r w:rsidR="0072031D">
        <w:rPr>
          <w:i w:val="0"/>
          <w:iCs w:val="0"/>
          <w:sz w:val="24"/>
          <w:szCs w:val="24"/>
        </w:rPr>
        <w:t>L</w:t>
      </w:r>
      <w:r>
        <w:rPr>
          <w:i w:val="0"/>
          <w:iCs w:val="0"/>
          <w:sz w:val="24"/>
          <w:szCs w:val="24"/>
        </w:rPr>
        <w:t xml:space="preserve">isans </w:t>
      </w:r>
      <w:r w:rsidR="0072031D">
        <w:rPr>
          <w:i w:val="0"/>
          <w:iCs w:val="0"/>
          <w:sz w:val="24"/>
          <w:szCs w:val="24"/>
        </w:rPr>
        <w:t>P</w:t>
      </w:r>
      <w:r>
        <w:rPr>
          <w:i w:val="0"/>
          <w:iCs w:val="0"/>
          <w:sz w:val="24"/>
          <w:szCs w:val="24"/>
        </w:rPr>
        <w:t>rogramımız</w:t>
      </w:r>
      <w:r w:rsidR="0031137F">
        <w:rPr>
          <w:i w:val="0"/>
          <w:iCs w:val="0"/>
          <w:sz w:val="24"/>
          <w:szCs w:val="24"/>
        </w:rPr>
        <w:t xml:space="preserve">, derslerin öğrenme </w:t>
      </w:r>
      <w:proofErr w:type="spellStart"/>
      <w:r w:rsidR="0031137F">
        <w:rPr>
          <w:i w:val="0"/>
          <w:iCs w:val="0"/>
          <w:sz w:val="24"/>
          <w:szCs w:val="24"/>
        </w:rPr>
        <w:t>kazanımlarımını</w:t>
      </w:r>
      <w:proofErr w:type="spellEnd"/>
      <w:r w:rsidR="0031137F">
        <w:rPr>
          <w:i w:val="0"/>
          <w:iCs w:val="0"/>
          <w:sz w:val="24"/>
          <w:szCs w:val="24"/>
        </w:rPr>
        <w:t xml:space="preserve"> tanımlayarak, program çıktıları ile ders kazanımlarının eşleştirilmesi ile oluşturulmuş ve ilan edilmiştir. </w:t>
      </w:r>
      <w:r w:rsidR="00B82621">
        <w:rPr>
          <w:i w:val="0"/>
          <w:iCs w:val="0"/>
          <w:sz w:val="24"/>
          <w:szCs w:val="24"/>
        </w:rPr>
        <w:t>Bu kapsamda program</w:t>
      </w:r>
      <w:r w:rsidR="00030AD6">
        <w:rPr>
          <w:i w:val="0"/>
          <w:iCs w:val="0"/>
          <w:sz w:val="24"/>
          <w:szCs w:val="24"/>
        </w:rPr>
        <w:t>ın</w:t>
      </w:r>
      <w:r w:rsidR="00B82621">
        <w:rPr>
          <w:i w:val="0"/>
          <w:iCs w:val="0"/>
          <w:sz w:val="24"/>
          <w:szCs w:val="24"/>
        </w:rPr>
        <w:t xml:space="preserve"> </w:t>
      </w:r>
      <w:r w:rsidR="00B82621" w:rsidRPr="00B82621">
        <w:rPr>
          <w:b/>
          <w:bCs/>
          <w:i w:val="0"/>
          <w:iCs w:val="0"/>
          <w:sz w:val="24"/>
          <w:szCs w:val="24"/>
        </w:rPr>
        <w:t>Düzey 3 (Uygulama (U) ve/veya Kontrol Et (K))</w:t>
      </w:r>
      <w:r w:rsidR="00B82621">
        <w:rPr>
          <w:i w:val="0"/>
          <w:iCs w:val="0"/>
          <w:sz w:val="24"/>
          <w:szCs w:val="24"/>
        </w:rPr>
        <w:t xml:space="preserve"> </w:t>
      </w:r>
      <w:bookmarkStart w:id="28" w:name="_Hlk186099023"/>
      <w:r w:rsidR="008C6459" w:rsidRPr="008C6459">
        <w:rPr>
          <w:i w:val="0"/>
          <w:iCs w:val="0"/>
          <w:sz w:val="24"/>
          <w:szCs w:val="24"/>
        </w:rPr>
        <w:t>seviyesinde olduğu değerlendirilmektedir</w:t>
      </w:r>
      <w:bookmarkEnd w:id="28"/>
      <w:r w:rsidR="008C6459" w:rsidRPr="008C6459">
        <w:rPr>
          <w:i w:val="0"/>
          <w:iCs w:val="0"/>
          <w:sz w:val="24"/>
          <w:szCs w:val="24"/>
        </w:rPr>
        <w:t>.</w:t>
      </w:r>
    </w:p>
    <w:p w14:paraId="3FC2C6DD" w14:textId="77777777" w:rsidR="000C057A" w:rsidRDefault="000C057A" w:rsidP="000C057A">
      <w:pPr>
        <w:pStyle w:val="Balk4"/>
        <w:spacing w:after="34"/>
        <w:jc w:val="both"/>
      </w:pPr>
      <w:bookmarkStart w:id="29" w:name="Tablo:_Ölçüt_Olgunluk_Düzeyi_(19)"/>
      <w:bookmarkEnd w:id="29"/>
    </w:p>
    <w:p w14:paraId="2E53D890" w14:textId="77777777" w:rsidR="000C057A" w:rsidRDefault="000C057A" w:rsidP="000C057A">
      <w:pPr>
        <w:pStyle w:val="Balk4"/>
        <w:spacing w:after="34"/>
        <w:jc w:val="both"/>
      </w:pPr>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997"/>
        <w:gridCol w:w="6550"/>
      </w:tblGrid>
      <w:tr w:rsidR="000C057A" w14:paraId="58B1C909" w14:textId="77777777" w:rsidTr="001D06F5">
        <w:trPr>
          <w:trHeight w:val="378"/>
        </w:trPr>
        <w:tc>
          <w:tcPr>
            <w:tcW w:w="874" w:type="dxa"/>
            <w:shd w:val="clear" w:color="auto" w:fill="B4C5E7"/>
          </w:tcPr>
          <w:p w14:paraId="61A7E2B4" w14:textId="77777777" w:rsidR="000C057A" w:rsidRDefault="000C057A" w:rsidP="001D06F5">
            <w:pPr>
              <w:pStyle w:val="TableParagraph"/>
              <w:spacing w:before="1"/>
              <w:ind w:right="137"/>
              <w:jc w:val="center"/>
              <w:rPr>
                <w:b/>
              </w:rPr>
            </w:pPr>
            <w:proofErr w:type="spellStart"/>
            <w:r>
              <w:rPr>
                <w:b/>
                <w:spacing w:val="-2"/>
              </w:rPr>
              <w:t>Düzey</w:t>
            </w:r>
            <w:proofErr w:type="spellEnd"/>
          </w:p>
        </w:tc>
        <w:tc>
          <w:tcPr>
            <w:tcW w:w="2997" w:type="dxa"/>
          </w:tcPr>
          <w:p w14:paraId="00B0FDCB" w14:textId="77777777" w:rsidR="000C057A" w:rsidRDefault="000C057A" w:rsidP="001D06F5">
            <w:pPr>
              <w:pStyle w:val="TableParagraph"/>
              <w:spacing w:before="49"/>
              <w:ind w:left="66"/>
              <w:rPr>
                <w:b/>
                <w:i/>
              </w:rPr>
            </w:pPr>
            <w:proofErr w:type="spellStart"/>
            <w:r>
              <w:rPr>
                <w:b/>
                <w:i/>
                <w:spacing w:val="-2"/>
              </w:rPr>
              <w:t>Açıklama</w:t>
            </w:r>
            <w:proofErr w:type="spellEnd"/>
          </w:p>
        </w:tc>
        <w:tc>
          <w:tcPr>
            <w:tcW w:w="6550" w:type="dxa"/>
          </w:tcPr>
          <w:p w14:paraId="21050587" w14:textId="77777777" w:rsidR="000C057A" w:rsidRDefault="000C057A" w:rsidP="001D06F5">
            <w:pPr>
              <w:pStyle w:val="TableParagraph"/>
              <w:spacing w:before="49"/>
              <w:ind w:left="71"/>
              <w:rPr>
                <w:b/>
              </w:rPr>
            </w:pPr>
            <w:r>
              <w:rPr>
                <w:b/>
              </w:rPr>
              <w:t>KİDR</w:t>
            </w:r>
            <w:r>
              <w:rPr>
                <w:b/>
                <w:spacing w:val="-3"/>
              </w:rPr>
              <w:t xml:space="preserve"> </w:t>
            </w:r>
            <w:proofErr w:type="spellStart"/>
            <w:r>
              <w:rPr>
                <w:b/>
              </w:rPr>
              <w:t>Kılavuzu</w:t>
            </w:r>
            <w:proofErr w:type="spellEnd"/>
            <w:r>
              <w:rPr>
                <w:b/>
                <w:spacing w:val="-9"/>
              </w:rPr>
              <w:t xml:space="preserve"> </w:t>
            </w:r>
            <w:r>
              <w:rPr>
                <w:b/>
              </w:rPr>
              <w:t>3.2</w:t>
            </w:r>
            <w:r>
              <w:rPr>
                <w:b/>
                <w:spacing w:val="-1"/>
              </w:rPr>
              <w:t xml:space="preserve"> </w:t>
            </w:r>
            <w:proofErr w:type="spellStart"/>
            <w:r>
              <w:rPr>
                <w:b/>
                <w:spacing w:val="-2"/>
              </w:rPr>
              <w:t>Açıklaması</w:t>
            </w:r>
            <w:proofErr w:type="spellEnd"/>
          </w:p>
        </w:tc>
      </w:tr>
      <w:tr w:rsidR="000C057A" w14:paraId="73D05136" w14:textId="77777777" w:rsidTr="001D06F5">
        <w:trPr>
          <w:trHeight w:val="359"/>
        </w:trPr>
        <w:tc>
          <w:tcPr>
            <w:tcW w:w="874" w:type="dxa"/>
            <w:shd w:val="clear" w:color="auto" w:fill="B4C5E7"/>
          </w:tcPr>
          <w:p w14:paraId="377A3E11" w14:textId="77777777" w:rsidR="000C057A" w:rsidRDefault="000C057A" w:rsidP="001D06F5">
            <w:pPr>
              <w:pStyle w:val="TableParagraph"/>
              <w:spacing w:before="34"/>
              <w:ind w:right="51"/>
              <w:jc w:val="center"/>
              <w:rPr>
                <w:b/>
              </w:rPr>
            </w:pPr>
            <w:r>
              <w:rPr>
                <w:b/>
                <w:spacing w:val="-10"/>
              </w:rPr>
              <w:t>1</w:t>
            </w:r>
          </w:p>
        </w:tc>
        <w:tc>
          <w:tcPr>
            <w:tcW w:w="2997" w:type="dxa"/>
          </w:tcPr>
          <w:p w14:paraId="67ABE199" w14:textId="77777777" w:rsidR="000C057A" w:rsidRDefault="000C057A" w:rsidP="001D06F5">
            <w:pPr>
              <w:pStyle w:val="TableParagraph"/>
              <w:spacing w:before="29"/>
              <w:ind w:left="66"/>
            </w:pPr>
            <w:proofErr w:type="spellStart"/>
            <w:r>
              <w:t>Planlama</w:t>
            </w:r>
            <w:proofErr w:type="spellEnd"/>
            <w:r>
              <w:rPr>
                <w:spacing w:val="-9"/>
              </w:rPr>
              <w:t xml:space="preserve"> </w:t>
            </w:r>
            <w:proofErr w:type="spellStart"/>
            <w:r>
              <w:rPr>
                <w:spacing w:val="-2"/>
              </w:rPr>
              <w:t>Yoktur</w:t>
            </w:r>
            <w:proofErr w:type="spellEnd"/>
          </w:p>
        </w:tc>
        <w:tc>
          <w:tcPr>
            <w:tcW w:w="6550" w:type="dxa"/>
          </w:tcPr>
          <w:p w14:paraId="47FA991A" w14:textId="77777777" w:rsidR="000C057A" w:rsidRDefault="000C057A" w:rsidP="001D06F5">
            <w:pPr>
              <w:pStyle w:val="TableParagraph"/>
              <w:spacing w:before="29"/>
              <w:ind w:left="71"/>
            </w:pPr>
            <w:r>
              <w:t>Ders</w:t>
            </w:r>
            <w:r>
              <w:rPr>
                <w:spacing w:val="-3"/>
              </w:rPr>
              <w:t xml:space="preserve"> </w:t>
            </w:r>
            <w:proofErr w:type="spellStart"/>
            <w:r>
              <w:t>kazanımları</w:t>
            </w:r>
            <w:proofErr w:type="spellEnd"/>
            <w:r>
              <w:rPr>
                <w:spacing w:val="-5"/>
              </w:rPr>
              <w:t xml:space="preserve"> </w:t>
            </w:r>
            <w:r>
              <w:t>program</w:t>
            </w:r>
            <w:r>
              <w:rPr>
                <w:spacing w:val="-11"/>
              </w:rPr>
              <w:t xml:space="preserve"> </w:t>
            </w:r>
            <w:proofErr w:type="spellStart"/>
            <w:r>
              <w:t>çıktıları</w:t>
            </w:r>
            <w:proofErr w:type="spellEnd"/>
            <w:r>
              <w:rPr>
                <w:spacing w:val="-6"/>
              </w:rPr>
              <w:t xml:space="preserve"> </w:t>
            </w:r>
            <w:proofErr w:type="spellStart"/>
            <w:r>
              <w:t>ile</w:t>
            </w:r>
            <w:proofErr w:type="spellEnd"/>
            <w:r>
              <w:rPr>
                <w:spacing w:val="-3"/>
              </w:rPr>
              <w:t xml:space="preserve"> </w:t>
            </w:r>
            <w:proofErr w:type="spellStart"/>
            <w:r>
              <w:rPr>
                <w:spacing w:val="-2"/>
              </w:rPr>
              <w:t>eşleştirilmemiştir</w:t>
            </w:r>
            <w:proofErr w:type="spellEnd"/>
            <w:r>
              <w:rPr>
                <w:spacing w:val="-2"/>
              </w:rPr>
              <w:t>.</w:t>
            </w:r>
          </w:p>
        </w:tc>
      </w:tr>
      <w:tr w:rsidR="000C057A" w14:paraId="3C6D2F74" w14:textId="77777777" w:rsidTr="001D06F5">
        <w:trPr>
          <w:trHeight w:val="873"/>
        </w:trPr>
        <w:tc>
          <w:tcPr>
            <w:tcW w:w="874" w:type="dxa"/>
            <w:shd w:val="clear" w:color="auto" w:fill="B4C5E7"/>
          </w:tcPr>
          <w:p w14:paraId="19C86B7F" w14:textId="77777777" w:rsidR="000C057A" w:rsidRDefault="000C057A" w:rsidP="001D06F5">
            <w:pPr>
              <w:pStyle w:val="TableParagraph"/>
              <w:spacing w:before="40"/>
              <w:rPr>
                <w:b/>
                <w:i/>
              </w:rPr>
            </w:pPr>
          </w:p>
          <w:p w14:paraId="38D0A9C0" w14:textId="77777777" w:rsidR="000C057A" w:rsidRDefault="000C057A" w:rsidP="001D06F5">
            <w:pPr>
              <w:pStyle w:val="TableParagraph"/>
              <w:ind w:right="51"/>
              <w:jc w:val="center"/>
              <w:rPr>
                <w:b/>
              </w:rPr>
            </w:pPr>
            <w:r>
              <w:rPr>
                <w:b/>
                <w:spacing w:val="-10"/>
              </w:rPr>
              <w:t>2</w:t>
            </w:r>
          </w:p>
        </w:tc>
        <w:tc>
          <w:tcPr>
            <w:tcW w:w="2997" w:type="dxa"/>
          </w:tcPr>
          <w:p w14:paraId="380CF095" w14:textId="77777777" w:rsidR="000C057A" w:rsidRDefault="000C057A" w:rsidP="001D06F5">
            <w:pPr>
              <w:pStyle w:val="TableParagraph"/>
              <w:spacing w:before="35"/>
              <w:rPr>
                <w:b/>
                <w:i/>
              </w:rPr>
            </w:pPr>
          </w:p>
          <w:p w14:paraId="6376690E" w14:textId="77777777" w:rsidR="000C057A" w:rsidRDefault="000C057A" w:rsidP="001D06F5">
            <w:pPr>
              <w:pStyle w:val="TableParagraph"/>
              <w:spacing w:before="1"/>
              <w:ind w:left="66"/>
            </w:pPr>
            <w:proofErr w:type="spellStart"/>
            <w:r>
              <w:t>Planlama</w:t>
            </w:r>
            <w:proofErr w:type="spellEnd"/>
            <w:r>
              <w:rPr>
                <w:spacing w:val="-7"/>
              </w:rPr>
              <w:t xml:space="preserve"> </w:t>
            </w:r>
            <w:r>
              <w:rPr>
                <w:spacing w:val="-5"/>
              </w:rPr>
              <w:t>(P)</w:t>
            </w:r>
          </w:p>
        </w:tc>
        <w:tc>
          <w:tcPr>
            <w:tcW w:w="6550" w:type="dxa"/>
          </w:tcPr>
          <w:p w14:paraId="50A931A0" w14:textId="77777777" w:rsidR="000C057A" w:rsidRDefault="000C057A" w:rsidP="001D06F5">
            <w:pPr>
              <w:pStyle w:val="TableParagraph"/>
              <w:spacing w:line="249" w:lineRule="exact"/>
              <w:ind w:left="71"/>
            </w:pPr>
            <w:r>
              <w:t>Ders</w:t>
            </w:r>
            <w:r>
              <w:rPr>
                <w:spacing w:val="-4"/>
              </w:rPr>
              <w:t xml:space="preserve"> </w:t>
            </w:r>
            <w:proofErr w:type="spellStart"/>
            <w:r>
              <w:t>kazanımlarının</w:t>
            </w:r>
            <w:proofErr w:type="spellEnd"/>
            <w:r>
              <w:rPr>
                <w:spacing w:val="-9"/>
              </w:rPr>
              <w:t xml:space="preserve"> </w:t>
            </w:r>
            <w:proofErr w:type="spellStart"/>
            <w:r>
              <w:t>oluşturulması</w:t>
            </w:r>
            <w:proofErr w:type="spellEnd"/>
            <w:r>
              <w:rPr>
                <w:spacing w:val="-6"/>
              </w:rPr>
              <w:t xml:space="preserve"> </w:t>
            </w:r>
            <w:proofErr w:type="spellStart"/>
            <w:r>
              <w:t>ve</w:t>
            </w:r>
            <w:proofErr w:type="spellEnd"/>
            <w:r>
              <w:rPr>
                <w:spacing w:val="-10"/>
              </w:rPr>
              <w:t xml:space="preserve"> </w:t>
            </w:r>
            <w:r>
              <w:t>program</w:t>
            </w:r>
            <w:r>
              <w:rPr>
                <w:spacing w:val="-12"/>
              </w:rPr>
              <w:t xml:space="preserve"> </w:t>
            </w:r>
            <w:proofErr w:type="spellStart"/>
            <w:r>
              <w:t>çıktılarıyla</w:t>
            </w:r>
            <w:proofErr w:type="spellEnd"/>
            <w:r>
              <w:rPr>
                <w:spacing w:val="-2"/>
              </w:rPr>
              <w:t xml:space="preserve"> </w:t>
            </w:r>
            <w:proofErr w:type="spellStart"/>
            <w:r>
              <w:t>uyumlu</w:t>
            </w:r>
            <w:proofErr w:type="spellEnd"/>
            <w:r>
              <w:rPr>
                <w:spacing w:val="-3"/>
              </w:rPr>
              <w:t xml:space="preserve"> </w:t>
            </w:r>
            <w:r>
              <w:rPr>
                <w:spacing w:val="-4"/>
              </w:rPr>
              <w:t>hale</w:t>
            </w:r>
          </w:p>
          <w:p w14:paraId="05E1A46A" w14:textId="77777777" w:rsidR="000C057A" w:rsidRDefault="000C057A" w:rsidP="001D06F5">
            <w:pPr>
              <w:pStyle w:val="TableParagraph"/>
              <w:spacing w:before="3" w:line="290" w:lineRule="atLeast"/>
              <w:ind w:left="71" w:right="235"/>
            </w:pPr>
            <w:proofErr w:type="spellStart"/>
            <w:r>
              <w:t>getirilmesine</w:t>
            </w:r>
            <w:proofErr w:type="spellEnd"/>
            <w:r>
              <w:rPr>
                <w:spacing w:val="-10"/>
              </w:rPr>
              <w:t xml:space="preserve"> </w:t>
            </w:r>
            <w:proofErr w:type="spellStart"/>
            <w:r>
              <w:t>ilişkin</w:t>
            </w:r>
            <w:proofErr w:type="spellEnd"/>
            <w:r>
              <w:rPr>
                <w:spacing w:val="-8"/>
              </w:rPr>
              <w:t xml:space="preserve"> </w:t>
            </w:r>
            <w:proofErr w:type="spellStart"/>
            <w:r>
              <w:t>ilke</w:t>
            </w:r>
            <w:proofErr w:type="spellEnd"/>
            <w:r>
              <w:t>,</w:t>
            </w:r>
            <w:r>
              <w:rPr>
                <w:spacing w:val="-1"/>
              </w:rPr>
              <w:t xml:space="preserve"> </w:t>
            </w:r>
            <w:proofErr w:type="spellStart"/>
            <w:r>
              <w:t>yöntem</w:t>
            </w:r>
            <w:proofErr w:type="spellEnd"/>
            <w:r>
              <w:rPr>
                <w:spacing w:val="-7"/>
              </w:rPr>
              <w:t xml:space="preserve"> </w:t>
            </w:r>
            <w:proofErr w:type="spellStart"/>
            <w:r>
              <w:t>ve</w:t>
            </w:r>
            <w:proofErr w:type="spellEnd"/>
            <w:r>
              <w:rPr>
                <w:spacing w:val="-10"/>
              </w:rPr>
              <w:t xml:space="preserve"> </w:t>
            </w:r>
            <w:proofErr w:type="spellStart"/>
            <w:r>
              <w:t>sınıflamaları</w:t>
            </w:r>
            <w:proofErr w:type="spellEnd"/>
            <w:r>
              <w:rPr>
                <w:spacing w:val="-7"/>
              </w:rPr>
              <w:t xml:space="preserve"> </w:t>
            </w:r>
            <w:proofErr w:type="spellStart"/>
            <w:r>
              <w:t>içeren</w:t>
            </w:r>
            <w:proofErr w:type="spellEnd"/>
            <w:r>
              <w:rPr>
                <w:spacing w:val="-8"/>
              </w:rPr>
              <w:t xml:space="preserve"> </w:t>
            </w:r>
            <w:proofErr w:type="spellStart"/>
            <w:r>
              <w:t>tanımlı</w:t>
            </w:r>
            <w:proofErr w:type="spellEnd"/>
            <w:r>
              <w:t xml:space="preserve"> </w:t>
            </w:r>
            <w:proofErr w:type="spellStart"/>
            <w:r>
              <w:t>süreçler</w:t>
            </w:r>
            <w:proofErr w:type="spellEnd"/>
            <w:r>
              <w:t xml:space="preserve"> </w:t>
            </w:r>
            <w:proofErr w:type="spellStart"/>
            <w:r>
              <w:t>bulunmaktadır</w:t>
            </w:r>
            <w:proofErr w:type="spellEnd"/>
            <w:r>
              <w:t>.</w:t>
            </w:r>
          </w:p>
        </w:tc>
      </w:tr>
      <w:tr w:rsidR="000C057A" w14:paraId="7D6FAD20" w14:textId="77777777" w:rsidTr="001D06F5">
        <w:trPr>
          <w:trHeight w:val="580"/>
        </w:trPr>
        <w:tc>
          <w:tcPr>
            <w:tcW w:w="874" w:type="dxa"/>
            <w:shd w:val="clear" w:color="auto" w:fill="B4C5E7"/>
          </w:tcPr>
          <w:p w14:paraId="43C250C7" w14:textId="77777777" w:rsidR="000C057A" w:rsidRPr="002674A9" w:rsidRDefault="000C057A" w:rsidP="001D06F5">
            <w:pPr>
              <w:pStyle w:val="TableParagraph"/>
              <w:spacing w:before="145"/>
              <w:ind w:right="51"/>
              <w:jc w:val="center"/>
              <w:rPr>
                <w:b/>
                <w:highlight w:val="yellow"/>
              </w:rPr>
            </w:pPr>
            <w:r w:rsidRPr="002674A9">
              <w:rPr>
                <w:b/>
                <w:spacing w:val="-10"/>
                <w:highlight w:val="yellow"/>
              </w:rPr>
              <w:t>3</w:t>
            </w:r>
          </w:p>
        </w:tc>
        <w:tc>
          <w:tcPr>
            <w:tcW w:w="2997" w:type="dxa"/>
          </w:tcPr>
          <w:p w14:paraId="10A1C1C1" w14:textId="77777777" w:rsidR="000C057A" w:rsidRPr="002674A9" w:rsidRDefault="000C057A" w:rsidP="001D06F5">
            <w:pPr>
              <w:pStyle w:val="TableParagraph"/>
              <w:spacing w:line="249" w:lineRule="exact"/>
              <w:ind w:left="66"/>
              <w:rPr>
                <w:highlight w:val="yellow"/>
              </w:rPr>
            </w:pPr>
            <w:proofErr w:type="spellStart"/>
            <w:r w:rsidRPr="002674A9">
              <w:rPr>
                <w:highlight w:val="yellow"/>
              </w:rPr>
              <w:t>Uygulama</w:t>
            </w:r>
            <w:proofErr w:type="spellEnd"/>
            <w:r w:rsidRPr="002674A9">
              <w:rPr>
                <w:spacing w:val="-4"/>
                <w:highlight w:val="yellow"/>
              </w:rPr>
              <w:t xml:space="preserve"> </w:t>
            </w:r>
            <w:r w:rsidRPr="002674A9">
              <w:rPr>
                <w:highlight w:val="yellow"/>
              </w:rPr>
              <w:t>(U)</w:t>
            </w:r>
            <w:r w:rsidRPr="002674A9">
              <w:rPr>
                <w:spacing w:val="-9"/>
                <w:highlight w:val="yellow"/>
              </w:rPr>
              <w:t xml:space="preserve"> </w:t>
            </w:r>
            <w:proofErr w:type="spellStart"/>
            <w:r w:rsidRPr="002674A9">
              <w:rPr>
                <w:highlight w:val="yellow"/>
              </w:rPr>
              <w:t>ve</w:t>
            </w:r>
            <w:proofErr w:type="spellEnd"/>
            <w:r w:rsidRPr="002674A9">
              <w:rPr>
                <w:highlight w:val="yellow"/>
              </w:rPr>
              <w:t>/</w:t>
            </w:r>
            <w:proofErr w:type="spellStart"/>
            <w:r w:rsidRPr="002674A9">
              <w:rPr>
                <w:highlight w:val="yellow"/>
              </w:rPr>
              <w:t>veya</w:t>
            </w:r>
            <w:proofErr w:type="spellEnd"/>
            <w:r w:rsidRPr="002674A9">
              <w:rPr>
                <w:spacing w:val="-3"/>
                <w:highlight w:val="yellow"/>
              </w:rPr>
              <w:t xml:space="preserve"> </w:t>
            </w:r>
            <w:proofErr w:type="spellStart"/>
            <w:r w:rsidRPr="002674A9">
              <w:rPr>
                <w:spacing w:val="-2"/>
                <w:highlight w:val="yellow"/>
              </w:rPr>
              <w:t>Kontrol</w:t>
            </w:r>
            <w:proofErr w:type="spellEnd"/>
          </w:p>
          <w:p w14:paraId="2892CC53" w14:textId="77777777" w:rsidR="000C057A" w:rsidRPr="002674A9" w:rsidRDefault="000C057A" w:rsidP="001D06F5">
            <w:pPr>
              <w:pStyle w:val="TableParagraph"/>
              <w:spacing w:before="35"/>
              <w:ind w:left="66"/>
              <w:rPr>
                <w:highlight w:val="yellow"/>
              </w:rPr>
            </w:pPr>
            <w:r w:rsidRPr="002674A9">
              <w:rPr>
                <w:highlight w:val="yellow"/>
              </w:rPr>
              <w:t>Et</w:t>
            </w:r>
            <w:r w:rsidRPr="002674A9">
              <w:rPr>
                <w:spacing w:val="2"/>
                <w:highlight w:val="yellow"/>
              </w:rPr>
              <w:t xml:space="preserve"> </w:t>
            </w:r>
            <w:r w:rsidRPr="002674A9">
              <w:rPr>
                <w:spacing w:val="-5"/>
                <w:highlight w:val="yellow"/>
              </w:rPr>
              <w:t>(K)</w:t>
            </w:r>
          </w:p>
        </w:tc>
        <w:tc>
          <w:tcPr>
            <w:tcW w:w="6550" w:type="dxa"/>
          </w:tcPr>
          <w:p w14:paraId="22B5635F" w14:textId="77777777" w:rsidR="000C057A" w:rsidRPr="002674A9" w:rsidRDefault="000C057A" w:rsidP="001D06F5">
            <w:pPr>
              <w:pStyle w:val="TableParagraph"/>
              <w:spacing w:line="249" w:lineRule="exact"/>
              <w:ind w:left="71"/>
              <w:rPr>
                <w:highlight w:val="yellow"/>
              </w:rPr>
            </w:pPr>
            <w:r w:rsidRPr="002674A9">
              <w:rPr>
                <w:highlight w:val="yellow"/>
              </w:rPr>
              <w:t>Ders</w:t>
            </w:r>
            <w:r w:rsidRPr="002674A9">
              <w:rPr>
                <w:spacing w:val="-3"/>
                <w:highlight w:val="yellow"/>
              </w:rPr>
              <w:t xml:space="preserve"> </w:t>
            </w:r>
            <w:proofErr w:type="spellStart"/>
            <w:r w:rsidRPr="002674A9">
              <w:rPr>
                <w:highlight w:val="yellow"/>
              </w:rPr>
              <w:t>kazanımları</w:t>
            </w:r>
            <w:proofErr w:type="spellEnd"/>
            <w:r w:rsidRPr="002674A9">
              <w:rPr>
                <w:spacing w:val="-7"/>
                <w:highlight w:val="yellow"/>
              </w:rPr>
              <w:t xml:space="preserve"> </w:t>
            </w:r>
            <w:proofErr w:type="spellStart"/>
            <w:r w:rsidRPr="002674A9">
              <w:rPr>
                <w:highlight w:val="yellow"/>
              </w:rPr>
              <w:t>programların</w:t>
            </w:r>
            <w:proofErr w:type="spellEnd"/>
            <w:r w:rsidRPr="002674A9">
              <w:rPr>
                <w:spacing w:val="-7"/>
                <w:highlight w:val="yellow"/>
              </w:rPr>
              <w:t xml:space="preserve"> </w:t>
            </w:r>
            <w:proofErr w:type="spellStart"/>
            <w:r w:rsidRPr="002674A9">
              <w:rPr>
                <w:highlight w:val="yellow"/>
              </w:rPr>
              <w:t>genelinde</w:t>
            </w:r>
            <w:proofErr w:type="spellEnd"/>
            <w:r w:rsidRPr="002674A9">
              <w:rPr>
                <w:spacing w:val="-9"/>
                <w:highlight w:val="yellow"/>
              </w:rPr>
              <w:t xml:space="preserve"> </w:t>
            </w:r>
            <w:r w:rsidRPr="002674A9">
              <w:rPr>
                <w:highlight w:val="yellow"/>
              </w:rPr>
              <w:t>program</w:t>
            </w:r>
            <w:r w:rsidRPr="002674A9">
              <w:rPr>
                <w:spacing w:val="-11"/>
                <w:highlight w:val="yellow"/>
              </w:rPr>
              <w:t xml:space="preserve"> </w:t>
            </w:r>
            <w:proofErr w:type="spellStart"/>
            <w:r w:rsidRPr="002674A9">
              <w:rPr>
                <w:spacing w:val="-2"/>
                <w:highlight w:val="yellow"/>
              </w:rPr>
              <w:t>çıktılarıyla</w:t>
            </w:r>
            <w:proofErr w:type="spellEnd"/>
          </w:p>
          <w:p w14:paraId="23B1F779" w14:textId="77777777" w:rsidR="000C057A" w:rsidRPr="002674A9" w:rsidRDefault="000C057A" w:rsidP="001D06F5">
            <w:pPr>
              <w:pStyle w:val="TableParagraph"/>
              <w:spacing w:before="35"/>
              <w:ind w:left="71"/>
              <w:rPr>
                <w:highlight w:val="yellow"/>
              </w:rPr>
            </w:pPr>
            <w:proofErr w:type="spellStart"/>
            <w:r w:rsidRPr="002674A9">
              <w:rPr>
                <w:highlight w:val="yellow"/>
              </w:rPr>
              <w:t>uyumlandırılmıştır</w:t>
            </w:r>
            <w:proofErr w:type="spellEnd"/>
            <w:r w:rsidRPr="002674A9">
              <w:rPr>
                <w:spacing w:val="-3"/>
                <w:highlight w:val="yellow"/>
              </w:rPr>
              <w:t xml:space="preserve"> </w:t>
            </w:r>
            <w:proofErr w:type="spellStart"/>
            <w:r w:rsidRPr="002674A9">
              <w:rPr>
                <w:highlight w:val="yellow"/>
              </w:rPr>
              <w:t>ve</w:t>
            </w:r>
            <w:proofErr w:type="spellEnd"/>
            <w:r w:rsidRPr="002674A9">
              <w:rPr>
                <w:spacing w:val="-6"/>
                <w:highlight w:val="yellow"/>
              </w:rPr>
              <w:t xml:space="preserve"> </w:t>
            </w:r>
            <w:proofErr w:type="spellStart"/>
            <w:r w:rsidRPr="002674A9">
              <w:rPr>
                <w:highlight w:val="yellow"/>
              </w:rPr>
              <w:t>ders</w:t>
            </w:r>
            <w:proofErr w:type="spellEnd"/>
            <w:r w:rsidRPr="002674A9">
              <w:rPr>
                <w:spacing w:val="-5"/>
                <w:highlight w:val="yellow"/>
              </w:rPr>
              <w:t xml:space="preserve"> </w:t>
            </w:r>
            <w:proofErr w:type="spellStart"/>
            <w:r w:rsidRPr="002674A9">
              <w:rPr>
                <w:highlight w:val="yellow"/>
              </w:rPr>
              <w:t>bilgi</w:t>
            </w:r>
            <w:proofErr w:type="spellEnd"/>
            <w:r w:rsidRPr="002674A9">
              <w:rPr>
                <w:spacing w:val="-9"/>
                <w:highlight w:val="yellow"/>
              </w:rPr>
              <w:t xml:space="preserve"> </w:t>
            </w:r>
            <w:proofErr w:type="spellStart"/>
            <w:r w:rsidRPr="002674A9">
              <w:rPr>
                <w:highlight w:val="yellow"/>
              </w:rPr>
              <w:t>paketleri</w:t>
            </w:r>
            <w:proofErr w:type="spellEnd"/>
            <w:r w:rsidRPr="002674A9">
              <w:rPr>
                <w:spacing w:val="-3"/>
                <w:highlight w:val="yellow"/>
              </w:rPr>
              <w:t xml:space="preserve"> </w:t>
            </w:r>
            <w:proofErr w:type="spellStart"/>
            <w:r w:rsidRPr="002674A9">
              <w:rPr>
                <w:highlight w:val="yellow"/>
              </w:rPr>
              <w:t>ile</w:t>
            </w:r>
            <w:proofErr w:type="spellEnd"/>
            <w:r w:rsidRPr="002674A9">
              <w:rPr>
                <w:spacing w:val="-11"/>
                <w:highlight w:val="yellow"/>
              </w:rPr>
              <w:t xml:space="preserve"> </w:t>
            </w:r>
            <w:proofErr w:type="spellStart"/>
            <w:r w:rsidRPr="002674A9">
              <w:rPr>
                <w:spacing w:val="-2"/>
                <w:highlight w:val="yellow"/>
              </w:rPr>
              <w:t>paylaşılmaktadır</w:t>
            </w:r>
            <w:proofErr w:type="spellEnd"/>
            <w:r w:rsidRPr="002674A9">
              <w:rPr>
                <w:spacing w:val="-2"/>
                <w:highlight w:val="yellow"/>
              </w:rPr>
              <w:t>.</w:t>
            </w:r>
          </w:p>
        </w:tc>
      </w:tr>
      <w:tr w:rsidR="000C057A" w14:paraId="3969A5C3" w14:textId="77777777" w:rsidTr="001D06F5">
        <w:trPr>
          <w:trHeight w:val="580"/>
        </w:trPr>
        <w:tc>
          <w:tcPr>
            <w:tcW w:w="874" w:type="dxa"/>
            <w:shd w:val="clear" w:color="auto" w:fill="B4C5E7"/>
          </w:tcPr>
          <w:p w14:paraId="4051B277" w14:textId="77777777" w:rsidR="000C057A" w:rsidRDefault="000C057A" w:rsidP="001D06F5">
            <w:pPr>
              <w:pStyle w:val="TableParagraph"/>
              <w:spacing w:before="145"/>
              <w:ind w:right="51"/>
              <w:jc w:val="center"/>
              <w:rPr>
                <w:b/>
              </w:rPr>
            </w:pPr>
            <w:r>
              <w:rPr>
                <w:b/>
                <w:spacing w:val="-10"/>
              </w:rPr>
              <w:lastRenderedPageBreak/>
              <w:t>4</w:t>
            </w:r>
          </w:p>
        </w:tc>
        <w:tc>
          <w:tcPr>
            <w:tcW w:w="2997" w:type="dxa"/>
          </w:tcPr>
          <w:p w14:paraId="1938533A" w14:textId="77777777" w:rsidR="000C057A" w:rsidRDefault="000C057A" w:rsidP="001D06F5">
            <w:pPr>
              <w:pStyle w:val="TableParagraph"/>
              <w:spacing w:line="249" w:lineRule="exact"/>
              <w:ind w:left="66"/>
            </w:pPr>
            <w:proofErr w:type="spellStart"/>
            <w:r>
              <w:t>Kontrol</w:t>
            </w:r>
            <w:proofErr w:type="spellEnd"/>
            <w:r>
              <w:rPr>
                <w:spacing w:val="-5"/>
              </w:rPr>
              <w:t xml:space="preserve"> </w:t>
            </w:r>
            <w:r>
              <w:t>Et (K)</w:t>
            </w:r>
            <w:r>
              <w:rPr>
                <w:spacing w:val="-3"/>
              </w:rPr>
              <w:t xml:space="preserve"> </w:t>
            </w:r>
            <w:proofErr w:type="spellStart"/>
            <w:r>
              <w:t>ve</w:t>
            </w:r>
            <w:proofErr w:type="spellEnd"/>
            <w:r>
              <w:rPr>
                <w:spacing w:val="-7"/>
              </w:rPr>
              <w:t xml:space="preserve"> </w:t>
            </w:r>
            <w:proofErr w:type="spellStart"/>
            <w:r>
              <w:t>Önlem</w:t>
            </w:r>
            <w:proofErr w:type="spellEnd"/>
            <w:r>
              <w:rPr>
                <w:spacing w:val="-4"/>
              </w:rPr>
              <w:t xml:space="preserve"> </w:t>
            </w:r>
            <w:r>
              <w:rPr>
                <w:spacing w:val="-5"/>
              </w:rPr>
              <w:t>Al</w:t>
            </w:r>
          </w:p>
          <w:p w14:paraId="20DDA34D" w14:textId="77777777" w:rsidR="000C057A" w:rsidRDefault="000C057A" w:rsidP="001D06F5">
            <w:pPr>
              <w:pStyle w:val="TableParagraph"/>
              <w:spacing w:before="40"/>
              <w:ind w:left="66"/>
            </w:pPr>
            <w:r>
              <w:rPr>
                <w:spacing w:val="-5"/>
              </w:rPr>
              <w:t>(Ö)</w:t>
            </w:r>
          </w:p>
        </w:tc>
        <w:tc>
          <w:tcPr>
            <w:tcW w:w="6550" w:type="dxa"/>
          </w:tcPr>
          <w:p w14:paraId="71CE8288" w14:textId="77777777" w:rsidR="000C057A" w:rsidRDefault="000C057A" w:rsidP="001D06F5">
            <w:pPr>
              <w:pStyle w:val="TableParagraph"/>
              <w:spacing w:line="249" w:lineRule="exact"/>
              <w:ind w:left="71"/>
            </w:pPr>
            <w:r>
              <w:t>Ders</w:t>
            </w:r>
            <w:r>
              <w:rPr>
                <w:spacing w:val="-5"/>
              </w:rPr>
              <w:t xml:space="preserve"> </w:t>
            </w:r>
            <w:proofErr w:type="spellStart"/>
            <w:r>
              <w:t>kazanımlarının</w:t>
            </w:r>
            <w:proofErr w:type="spellEnd"/>
            <w:r>
              <w:rPr>
                <w:spacing w:val="-9"/>
              </w:rPr>
              <w:t xml:space="preserve"> </w:t>
            </w:r>
            <w:r>
              <w:t>program</w:t>
            </w:r>
            <w:r>
              <w:rPr>
                <w:spacing w:val="-13"/>
              </w:rPr>
              <w:t xml:space="preserve"> </w:t>
            </w:r>
            <w:proofErr w:type="spellStart"/>
            <w:r>
              <w:t>çıktılarıyla</w:t>
            </w:r>
            <w:proofErr w:type="spellEnd"/>
            <w:r>
              <w:rPr>
                <w:spacing w:val="-2"/>
              </w:rPr>
              <w:t xml:space="preserve"> </w:t>
            </w:r>
            <w:proofErr w:type="spellStart"/>
            <w:r>
              <w:t>uyumu</w:t>
            </w:r>
            <w:proofErr w:type="spellEnd"/>
            <w:r>
              <w:rPr>
                <w:spacing w:val="-5"/>
              </w:rPr>
              <w:t xml:space="preserve"> </w:t>
            </w:r>
            <w:proofErr w:type="spellStart"/>
            <w:r>
              <w:t>izlenmekte</w:t>
            </w:r>
            <w:proofErr w:type="spellEnd"/>
            <w:r>
              <w:rPr>
                <w:spacing w:val="-10"/>
              </w:rPr>
              <w:t xml:space="preserve"> </w:t>
            </w:r>
            <w:proofErr w:type="spellStart"/>
            <w:r>
              <w:rPr>
                <w:spacing w:val="-5"/>
              </w:rPr>
              <w:t>ve</w:t>
            </w:r>
            <w:proofErr w:type="spellEnd"/>
          </w:p>
          <w:p w14:paraId="1A729923" w14:textId="77777777" w:rsidR="000C057A" w:rsidRDefault="000C057A" w:rsidP="001D06F5">
            <w:pPr>
              <w:pStyle w:val="TableParagraph"/>
              <w:spacing w:before="40"/>
              <w:ind w:left="71"/>
            </w:pPr>
            <w:proofErr w:type="spellStart"/>
            <w:r>
              <w:rPr>
                <w:spacing w:val="-2"/>
              </w:rPr>
              <w:t>iyileştirilmektedir</w:t>
            </w:r>
            <w:proofErr w:type="spellEnd"/>
            <w:r>
              <w:rPr>
                <w:spacing w:val="-2"/>
              </w:rPr>
              <w:t>.</w:t>
            </w:r>
          </w:p>
        </w:tc>
      </w:tr>
      <w:tr w:rsidR="000C057A" w14:paraId="76804B0C" w14:textId="77777777" w:rsidTr="001D06F5">
        <w:trPr>
          <w:trHeight w:val="873"/>
        </w:trPr>
        <w:tc>
          <w:tcPr>
            <w:tcW w:w="874" w:type="dxa"/>
            <w:shd w:val="clear" w:color="auto" w:fill="B4C5E7"/>
          </w:tcPr>
          <w:p w14:paraId="2508FFB6" w14:textId="77777777" w:rsidR="000C057A" w:rsidRDefault="000C057A" w:rsidP="001D06F5">
            <w:pPr>
              <w:pStyle w:val="TableParagraph"/>
              <w:spacing w:before="41"/>
              <w:rPr>
                <w:b/>
                <w:i/>
              </w:rPr>
            </w:pPr>
          </w:p>
          <w:p w14:paraId="6546A2BC" w14:textId="77777777" w:rsidR="000C057A" w:rsidRDefault="000C057A" w:rsidP="001D06F5">
            <w:pPr>
              <w:pStyle w:val="TableParagraph"/>
              <w:ind w:right="51"/>
              <w:jc w:val="center"/>
              <w:rPr>
                <w:b/>
              </w:rPr>
            </w:pPr>
            <w:r>
              <w:rPr>
                <w:b/>
                <w:spacing w:val="-10"/>
              </w:rPr>
              <w:t>5</w:t>
            </w:r>
          </w:p>
        </w:tc>
        <w:tc>
          <w:tcPr>
            <w:tcW w:w="2997" w:type="dxa"/>
          </w:tcPr>
          <w:p w14:paraId="61DDFA49" w14:textId="77777777" w:rsidR="000C057A" w:rsidRDefault="000C057A" w:rsidP="001D06F5">
            <w:pPr>
              <w:pStyle w:val="TableParagraph"/>
              <w:spacing w:line="249" w:lineRule="exact"/>
              <w:ind w:left="66"/>
            </w:pPr>
            <w:r>
              <w:t>PUKÖ</w:t>
            </w:r>
            <w:r>
              <w:rPr>
                <w:spacing w:val="-4"/>
              </w:rPr>
              <w:t xml:space="preserve"> </w:t>
            </w:r>
            <w:proofErr w:type="spellStart"/>
            <w:r>
              <w:t>çevrimi</w:t>
            </w:r>
            <w:proofErr w:type="spellEnd"/>
            <w:r>
              <w:t xml:space="preserve"> </w:t>
            </w:r>
            <w:proofErr w:type="spellStart"/>
            <w:r>
              <w:t>en</w:t>
            </w:r>
            <w:proofErr w:type="spellEnd"/>
            <w:r>
              <w:rPr>
                <w:spacing w:val="-5"/>
              </w:rPr>
              <w:t xml:space="preserve"> </w:t>
            </w:r>
            <w:proofErr w:type="spellStart"/>
            <w:r>
              <w:t>az</w:t>
            </w:r>
            <w:proofErr w:type="spellEnd"/>
            <w:r>
              <w:rPr>
                <w:spacing w:val="-3"/>
              </w:rPr>
              <w:t xml:space="preserve"> </w:t>
            </w:r>
            <w:r>
              <w:t xml:space="preserve">3 </w:t>
            </w:r>
            <w:proofErr w:type="spellStart"/>
            <w:r>
              <w:rPr>
                <w:spacing w:val="-5"/>
              </w:rPr>
              <w:t>kez</w:t>
            </w:r>
            <w:proofErr w:type="spellEnd"/>
          </w:p>
          <w:p w14:paraId="1BD7A341" w14:textId="77777777" w:rsidR="000C057A" w:rsidRDefault="000C057A" w:rsidP="001D06F5">
            <w:pPr>
              <w:pStyle w:val="TableParagraph"/>
              <w:spacing w:before="3" w:line="290" w:lineRule="atLeast"/>
              <w:ind w:left="66" w:right="868"/>
            </w:pPr>
            <w:proofErr w:type="spellStart"/>
            <w:r>
              <w:t>kapatılmış</w:t>
            </w:r>
            <w:proofErr w:type="spellEnd"/>
            <w:r>
              <w:t xml:space="preserve"> </w:t>
            </w:r>
            <w:proofErr w:type="spellStart"/>
            <w:r>
              <w:t>veya</w:t>
            </w:r>
            <w:proofErr w:type="spellEnd"/>
            <w:r>
              <w:t xml:space="preserve"> </w:t>
            </w:r>
            <w:proofErr w:type="spellStart"/>
            <w:r>
              <w:t>örnek</w:t>
            </w:r>
            <w:proofErr w:type="spellEnd"/>
            <w:r>
              <w:t xml:space="preserve"> </w:t>
            </w:r>
            <w:proofErr w:type="spellStart"/>
            <w:r>
              <w:t>gösterilebilir</w:t>
            </w:r>
            <w:proofErr w:type="spellEnd"/>
            <w:r>
              <w:rPr>
                <w:spacing w:val="-14"/>
              </w:rPr>
              <w:t xml:space="preserve"> </w:t>
            </w:r>
            <w:proofErr w:type="spellStart"/>
            <w:r>
              <w:t>uygulama</w:t>
            </w:r>
            <w:proofErr w:type="spellEnd"/>
          </w:p>
        </w:tc>
        <w:tc>
          <w:tcPr>
            <w:tcW w:w="6550" w:type="dxa"/>
          </w:tcPr>
          <w:p w14:paraId="3A9EBB32" w14:textId="77777777" w:rsidR="000C057A" w:rsidRDefault="000C057A" w:rsidP="001D06F5">
            <w:pPr>
              <w:pStyle w:val="TableParagraph"/>
              <w:spacing w:before="145" w:line="273" w:lineRule="auto"/>
              <w:ind w:left="71"/>
            </w:pPr>
            <w:proofErr w:type="spellStart"/>
            <w:r>
              <w:t>İçselleştirilmiş</w:t>
            </w:r>
            <w:proofErr w:type="spellEnd"/>
            <w:r>
              <w:t>,</w:t>
            </w:r>
            <w:r>
              <w:rPr>
                <w:spacing w:val="-9"/>
              </w:rPr>
              <w:t xml:space="preserve"> </w:t>
            </w:r>
            <w:proofErr w:type="spellStart"/>
            <w:r>
              <w:t>sistematik</w:t>
            </w:r>
            <w:proofErr w:type="spellEnd"/>
            <w:r>
              <w:t>,</w:t>
            </w:r>
            <w:r>
              <w:rPr>
                <w:spacing w:val="-8"/>
              </w:rPr>
              <w:t xml:space="preserve"> </w:t>
            </w:r>
            <w:proofErr w:type="spellStart"/>
            <w:r>
              <w:t>sürdürülebilir</w:t>
            </w:r>
            <w:proofErr w:type="spellEnd"/>
            <w:r>
              <w:rPr>
                <w:spacing w:val="-8"/>
              </w:rPr>
              <w:t xml:space="preserve"> </w:t>
            </w:r>
            <w:proofErr w:type="spellStart"/>
            <w:r>
              <w:t>ve</w:t>
            </w:r>
            <w:proofErr w:type="spellEnd"/>
            <w:r>
              <w:rPr>
                <w:spacing w:val="-14"/>
              </w:rPr>
              <w:t xml:space="preserve"> </w:t>
            </w:r>
            <w:proofErr w:type="spellStart"/>
            <w:r>
              <w:t>örnek</w:t>
            </w:r>
            <w:proofErr w:type="spellEnd"/>
            <w:r>
              <w:rPr>
                <w:spacing w:val="-10"/>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32CBFC0D" w14:textId="77777777" w:rsidR="000C057A" w:rsidRDefault="000C057A" w:rsidP="000C057A">
      <w:pPr>
        <w:rPr>
          <w:b/>
          <w:i/>
        </w:rPr>
      </w:pPr>
    </w:p>
    <w:p w14:paraId="56915FC1" w14:textId="77777777" w:rsidR="000C057A" w:rsidRDefault="000C057A" w:rsidP="000C057A">
      <w:pPr>
        <w:pStyle w:val="Balk4"/>
        <w:spacing w:before="1"/>
        <w:ind w:left="460"/>
      </w:pPr>
      <w:r>
        <w:t>Örnek</w:t>
      </w:r>
      <w:r>
        <w:rPr>
          <w:spacing w:val="-8"/>
        </w:rPr>
        <w:t xml:space="preserve"> </w:t>
      </w:r>
      <w:r>
        <w:rPr>
          <w:spacing w:val="-2"/>
        </w:rPr>
        <w:t>Kanıtlar</w:t>
      </w:r>
    </w:p>
    <w:p w14:paraId="7D7DDABE" w14:textId="77777777" w:rsidR="002308CD" w:rsidRPr="00437C5D" w:rsidRDefault="0081581D" w:rsidP="0081581D">
      <w:pPr>
        <w:widowControl w:val="0"/>
        <w:tabs>
          <w:tab w:val="left" w:pos="820"/>
        </w:tabs>
        <w:autoSpaceDE w:val="0"/>
        <w:autoSpaceDN w:val="0"/>
        <w:spacing w:before="150" w:after="0" w:line="240" w:lineRule="auto"/>
        <w:jc w:val="both"/>
        <w:rPr>
          <w:rFonts w:ascii="Times New Roman" w:hAnsi="Times New Roman" w:cs="Times New Roman"/>
          <w:sz w:val="24"/>
          <w:szCs w:val="24"/>
        </w:rPr>
      </w:pPr>
      <w:r w:rsidRPr="00437C5D">
        <w:rPr>
          <w:rFonts w:ascii="Times New Roman" w:hAnsi="Times New Roman" w:cs="Times New Roman"/>
          <w:sz w:val="24"/>
          <w:szCs w:val="24"/>
        </w:rPr>
        <w:t>(3) B.1.</w:t>
      </w:r>
      <w:r w:rsidR="009D41F4" w:rsidRPr="00437C5D">
        <w:rPr>
          <w:rFonts w:ascii="Times New Roman" w:hAnsi="Times New Roman" w:cs="Times New Roman"/>
          <w:sz w:val="24"/>
          <w:szCs w:val="24"/>
        </w:rPr>
        <w:t>3</w:t>
      </w:r>
      <w:r w:rsidRPr="00437C5D">
        <w:rPr>
          <w:rFonts w:ascii="Times New Roman" w:hAnsi="Times New Roman" w:cs="Times New Roman"/>
          <w:sz w:val="24"/>
          <w:szCs w:val="24"/>
        </w:rPr>
        <w:t>.</w:t>
      </w:r>
      <w:r w:rsidR="009D41F4" w:rsidRPr="00437C5D">
        <w:rPr>
          <w:rFonts w:ascii="Times New Roman" w:hAnsi="Times New Roman" w:cs="Times New Roman"/>
          <w:sz w:val="24"/>
          <w:szCs w:val="24"/>
        </w:rPr>
        <w:t>1</w:t>
      </w:r>
      <w:r w:rsidRPr="00437C5D">
        <w:rPr>
          <w:rFonts w:ascii="Times New Roman" w:hAnsi="Times New Roman" w:cs="Times New Roman"/>
          <w:sz w:val="24"/>
          <w:szCs w:val="24"/>
        </w:rPr>
        <w:t xml:space="preserve">. </w:t>
      </w:r>
      <w:proofErr w:type="spellStart"/>
      <w:r w:rsidRPr="00437C5D">
        <w:rPr>
          <w:rFonts w:ascii="Times New Roman" w:hAnsi="Times New Roman" w:cs="Times New Roman"/>
          <w:sz w:val="24"/>
          <w:szCs w:val="24"/>
        </w:rPr>
        <w:t>Program_Çıktıları</w:t>
      </w:r>
      <w:proofErr w:type="spellEnd"/>
      <w:r w:rsidRPr="00437C5D">
        <w:rPr>
          <w:rFonts w:ascii="Times New Roman" w:hAnsi="Times New Roman" w:cs="Times New Roman"/>
          <w:sz w:val="24"/>
          <w:szCs w:val="24"/>
        </w:rPr>
        <w:t xml:space="preserve"> </w:t>
      </w:r>
    </w:p>
    <w:p w14:paraId="13A92747" w14:textId="55C18E53" w:rsidR="002B3CCA" w:rsidRPr="00437C5D" w:rsidRDefault="002308CD" w:rsidP="0081581D">
      <w:pPr>
        <w:widowControl w:val="0"/>
        <w:tabs>
          <w:tab w:val="left" w:pos="820"/>
        </w:tabs>
        <w:autoSpaceDE w:val="0"/>
        <w:autoSpaceDN w:val="0"/>
        <w:spacing w:before="150" w:after="0" w:line="240" w:lineRule="auto"/>
        <w:jc w:val="both"/>
        <w:rPr>
          <w:rFonts w:ascii="Times New Roman" w:hAnsi="Times New Roman" w:cs="Times New Roman"/>
          <w:sz w:val="24"/>
          <w:szCs w:val="24"/>
        </w:rPr>
      </w:pPr>
      <w:hyperlink r:id="rId29" w:history="1">
        <w:r w:rsidRPr="00437C5D">
          <w:rPr>
            <w:rStyle w:val="Kpr"/>
            <w:rFonts w:ascii="Times New Roman" w:hAnsi="Times New Roman" w:cs="Times New Roman"/>
            <w:sz w:val="24"/>
            <w:szCs w:val="24"/>
          </w:rPr>
          <w:t>https://obs.aksaray.edu.tr/oibs/bologna/index.aspx?lang=tr&amp;curOp=showPac&amp;curUnit=22&amp;curSunit=10675#</w:t>
        </w:r>
      </w:hyperlink>
      <w:r w:rsidRPr="00437C5D">
        <w:rPr>
          <w:rFonts w:ascii="Times New Roman" w:hAnsi="Times New Roman" w:cs="Times New Roman"/>
          <w:sz w:val="24"/>
          <w:szCs w:val="24"/>
        </w:rPr>
        <w:t xml:space="preserve"> </w:t>
      </w:r>
    </w:p>
    <w:p w14:paraId="272DC956" w14:textId="77777777" w:rsidR="000C057A" w:rsidRDefault="000C057A" w:rsidP="000C057A">
      <w:pPr>
        <w:spacing w:before="77"/>
        <w:rPr>
          <w:i/>
        </w:rPr>
      </w:pPr>
    </w:p>
    <w:p w14:paraId="5F132394" w14:textId="30D83E0E" w:rsidR="000C057A" w:rsidRPr="00437C5D" w:rsidRDefault="000C057A" w:rsidP="000B71D4">
      <w:pPr>
        <w:pStyle w:val="ListeParagraf"/>
        <w:widowControl w:val="0"/>
        <w:numPr>
          <w:ilvl w:val="2"/>
          <w:numId w:val="23"/>
        </w:numPr>
        <w:tabs>
          <w:tab w:val="left" w:pos="687"/>
        </w:tabs>
        <w:autoSpaceDE w:val="0"/>
        <w:autoSpaceDN w:val="0"/>
        <w:spacing w:after="0" w:line="240" w:lineRule="auto"/>
        <w:ind w:left="687" w:hanging="587"/>
        <w:contextualSpacing w:val="0"/>
        <w:rPr>
          <w:rFonts w:ascii="Times New Roman" w:hAnsi="Times New Roman" w:cs="Times New Roman"/>
          <w:b/>
          <w:sz w:val="24"/>
          <w:szCs w:val="24"/>
        </w:rPr>
      </w:pPr>
      <w:r w:rsidRPr="00437C5D">
        <w:rPr>
          <w:rFonts w:ascii="Times New Roman" w:hAnsi="Times New Roman" w:cs="Times New Roman"/>
          <w:b/>
          <w:sz w:val="24"/>
          <w:szCs w:val="24"/>
        </w:rPr>
        <w:t>Öğrenci</w:t>
      </w:r>
      <w:r w:rsidRPr="00437C5D">
        <w:rPr>
          <w:rFonts w:ascii="Times New Roman" w:hAnsi="Times New Roman" w:cs="Times New Roman"/>
          <w:b/>
          <w:spacing w:val="-9"/>
          <w:sz w:val="24"/>
          <w:szCs w:val="24"/>
        </w:rPr>
        <w:t xml:space="preserve"> </w:t>
      </w:r>
      <w:r w:rsidRPr="00437C5D">
        <w:rPr>
          <w:rFonts w:ascii="Times New Roman" w:hAnsi="Times New Roman" w:cs="Times New Roman"/>
          <w:b/>
          <w:sz w:val="24"/>
          <w:szCs w:val="24"/>
        </w:rPr>
        <w:t>iş</w:t>
      </w:r>
      <w:r w:rsidRPr="00437C5D">
        <w:rPr>
          <w:rFonts w:ascii="Times New Roman" w:hAnsi="Times New Roman" w:cs="Times New Roman"/>
          <w:b/>
          <w:spacing w:val="-6"/>
          <w:sz w:val="24"/>
          <w:szCs w:val="24"/>
        </w:rPr>
        <w:t xml:space="preserve"> </w:t>
      </w:r>
      <w:r w:rsidRPr="00437C5D">
        <w:rPr>
          <w:rFonts w:ascii="Times New Roman" w:hAnsi="Times New Roman" w:cs="Times New Roman"/>
          <w:b/>
          <w:sz w:val="24"/>
          <w:szCs w:val="24"/>
        </w:rPr>
        <w:t>yüküne</w:t>
      </w:r>
      <w:r w:rsidRPr="00437C5D">
        <w:rPr>
          <w:rFonts w:ascii="Times New Roman" w:hAnsi="Times New Roman" w:cs="Times New Roman"/>
          <w:b/>
          <w:spacing w:val="-3"/>
          <w:sz w:val="24"/>
          <w:szCs w:val="24"/>
        </w:rPr>
        <w:t xml:space="preserve"> </w:t>
      </w:r>
      <w:r w:rsidRPr="00437C5D">
        <w:rPr>
          <w:rFonts w:ascii="Times New Roman" w:hAnsi="Times New Roman" w:cs="Times New Roman"/>
          <w:b/>
          <w:sz w:val="24"/>
          <w:szCs w:val="24"/>
        </w:rPr>
        <w:t>dayalı</w:t>
      </w:r>
      <w:r w:rsidRPr="00437C5D">
        <w:rPr>
          <w:rFonts w:ascii="Times New Roman" w:hAnsi="Times New Roman" w:cs="Times New Roman"/>
          <w:b/>
          <w:spacing w:val="-4"/>
          <w:sz w:val="24"/>
          <w:szCs w:val="24"/>
        </w:rPr>
        <w:t xml:space="preserve"> </w:t>
      </w:r>
      <w:r w:rsidRPr="00437C5D">
        <w:rPr>
          <w:rFonts w:ascii="Times New Roman" w:hAnsi="Times New Roman" w:cs="Times New Roman"/>
          <w:b/>
          <w:sz w:val="24"/>
          <w:szCs w:val="24"/>
        </w:rPr>
        <w:t>ders</w:t>
      </w:r>
      <w:r w:rsidRPr="00437C5D">
        <w:rPr>
          <w:rFonts w:ascii="Times New Roman" w:hAnsi="Times New Roman" w:cs="Times New Roman"/>
          <w:b/>
          <w:spacing w:val="-5"/>
          <w:sz w:val="24"/>
          <w:szCs w:val="24"/>
        </w:rPr>
        <w:t xml:space="preserve"> </w:t>
      </w:r>
      <w:r w:rsidRPr="00437C5D">
        <w:rPr>
          <w:rFonts w:ascii="Times New Roman" w:hAnsi="Times New Roman" w:cs="Times New Roman"/>
          <w:b/>
          <w:spacing w:val="-2"/>
          <w:sz w:val="24"/>
          <w:szCs w:val="24"/>
        </w:rPr>
        <w:t>tasarımı</w:t>
      </w:r>
    </w:p>
    <w:p w14:paraId="219ABE0E" w14:textId="77777777" w:rsidR="005E2AAC" w:rsidRDefault="005E2AAC" w:rsidP="000C057A">
      <w:pPr>
        <w:pStyle w:val="GvdeMetni"/>
        <w:spacing w:line="276" w:lineRule="auto"/>
        <w:ind w:left="100" w:right="109"/>
        <w:jc w:val="both"/>
      </w:pPr>
    </w:p>
    <w:p w14:paraId="0E12AE7E" w14:textId="24ED84D2" w:rsidR="000C057A" w:rsidRDefault="005E2AAC" w:rsidP="000B71D4">
      <w:pPr>
        <w:pStyle w:val="GvdeMetni"/>
        <w:ind w:right="109"/>
        <w:jc w:val="both"/>
        <w:rPr>
          <w:i w:val="0"/>
          <w:iCs w:val="0"/>
          <w:sz w:val="24"/>
          <w:szCs w:val="24"/>
        </w:rPr>
      </w:pPr>
      <w:r w:rsidRPr="005E2AAC">
        <w:rPr>
          <w:i w:val="0"/>
          <w:iCs w:val="0"/>
          <w:sz w:val="24"/>
          <w:szCs w:val="24"/>
        </w:rPr>
        <w:t xml:space="preserve">Tüm derslerin AKTS değeri </w:t>
      </w:r>
      <w:proofErr w:type="spellStart"/>
      <w:r w:rsidR="00E411C0">
        <w:rPr>
          <w:i w:val="0"/>
          <w:iCs w:val="0"/>
          <w:sz w:val="24"/>
          <w:szCs w:val="24"/>
        </w:rPr>
        <w:t>bologna</w:t>
      </w:r>
      <w:proofErr w:type="spellEnd"/>
      <w:r w:rsidRPr="005E2AAC">
        <w:rPr>
          <w:i w:val="0"/>
          <w:iCs w:val="0"/>
          <w:sz w:val="24"/>
          <w:szCs w:val="24"/>
        </w:rPr>
        <w:t xml:space="preserve"> üzerinden paylaşılmakta</w:t>
      </w:r>
      <w:r w:rsidR="00E411C0">
        <w:rPr>
          <w:i w:val="0"/>
          <w:iCs w:val="0"/>
          <w:sz w:val="24"/>
          <w:szCs w:val="24"/>
        </w:rPr>
        <w:t xml:space="preserve">dır. </w:t>
      </w:r>
      <w:r w:rsidR="00D90B2A" w:rsidRPr="00D90B2A">
        <w:rPr>
          <w:i w:val="0"/>
          <w:iCs w:val="0"/>
          <w:sz w:val="24"/>
          <w:szCs w:val="24"/>
        </w:rPr>
        <w:t xml:space="preserve">Maliye </w:t>
      </w:r>
      <w:r w:rsidR="00D90B2A">
        <w:rPr>
          <w:i w:val="0"/>
          <w:iCs w:val="0"/>
          <w:sz w:val="24"/>
          <w:szCs w:val="24"/>
        </w:rPr>
        <w:t xml:space="preserve">ve Mali Yönetim </w:t>
      </w:r>
      <w:r w:rsidR="00D90B2A" w:rsidRPr="00D90B2A">
        <w:rPr>
          <w:i w:val="0"/>
          <w:iCs w:val="0"/>
          <w:sz w:val="24"/>
          <w:szCs w:val="24"/>
        </w:rPr>
        <w:t>Yüksek Lisans Programı’nın temel amacı, kamu ve</w:t>
      </w:r>
      <w:r w:rsidR="000B71D4">
        <w:rPr>
          <w:i w:val="0"/>
          <w:iCs w:val="0"/>
          <w:sz w:val="24"/>
          <w:szCs w:val="24"/>
        </w:rPr>
        <w:t xml:space="preserve"> </w:t>
      </w:r>
      <w:r w:rsidR="00D90B2A" w:rsidRPr="00D90B2A">
        <w:rPr>
          <w:i w:val="0"/>
          <w:iCs w:val="0"/>
          <w:sz w:val="24"/>
          <w:szCs w:val="24"/>
        </w:rPr>
        <w:t xml:space="preserve">özel sektörün ihtiyaç </w:t>
      </w:r>
      <w:r w:rsidR="00D90B2A">
        <w:rPr>
          <w:i w:val="0"/>
          <w:iCs w:val="0"/>
          <w:sz w:val="24"/>
          <w:szCs w:val="24"/>
        </w:rPr>
        <w:t>duyduğu</w:t>
      </w:r>
      <w:r w:rsidR="00D90B2A" w:rsidRPr="00D90B2A">
        <w:rPr>
          <w:i w:val="0"/>
          <w:iCs w:val="0"/>
          <w:sz w:val="24"/>
          <w:szCs w:val="24"/>
        </w:rPr>
        <w:t xml:space="preserve"> maliye alanında uzman ve araştırmacılar yetiştirmektir. Bu doğrultuda yüksek lisans </w:t>
      </w:r>
      <w:r w:rsidR="00D90B2A">
        <w:rPr>
          <w:i w:val="0"/>
          <w:iCs w:val="0"/>
          <w:sz w:val="24"/>
          <w:szCs w:val="24"/>
        </w:rPr>
        <w:t>öğrencilerini</w:t>
      </w:r>
      <w:r w:rsidR="00D90B2A" w:rsidRPr="00D90B2A">
        <w:rPr>
          <w:i w:val="0"/>
          <w:iCs w:val="0"/>
          <w:sz w:val="24"/>
          <w:szCs w:val="24"/>
        </w:rPr>
        <w:t xml:space="preserve"> maliye alanında teorik olarak ileri düzeyde bilgi ve beceriyle </w:t>
      </w:r>
      <w:r w:rsidR="00D90B2A">
        <w:rPr>
          <w:i w:val="0"/>
          <w:iCs w:val="0"/>
          <w:sz w:val="24"/>
          <w:szCs w:val="24"/>
        </w:rPr>
        <w:t>donatmak</w:t>
      </w:r>
      <w:r w:rsidR="00D90B2A" w:rsidRPr="00D90B2A">
        <w:rPr>
          <w:i w:val="0"/>
          <w:iCs w:val="0"/>
          <w:sz w:val="24"/>
          <w:szCs w:val="24"/>
        </w:rPr>
        <w:t xml:space="preserve"> amaçlanmaktadır.</w:t>
      </w:r>
      <w:r w:rsidR="00D90B2A">
        <w:rPr>
          <w:i w:val="0"/>
          <w:iCs w:val="0"/>
          <w:sz w:val="24"/>
          <w:szCs w:val="24"/>
        </w:rPr>
        <w:t xml:space="preserve"> Mesleğe ait öğrenme fırsatları mevcuttur ve yeterince öğrenci iş yükü ve kredi çerçevesinde değerlendirilmektedir. </w:t>
      </w:r>
      <w:r w:rsidR="00E117D3" w:rsidRPr="00E117D3">
        <w:rPr>
          <w:i w:val="0"/>
          <w:iCs w:val="0"/>
          <w:sz w:val="24"/>
          <w:szCs w:val="24"/>
        </w:rPr>
        <w:t>Dersler öğrenci iş yüküne uygun olarak tasarlanmış, ilan edilmiş ve</w:t>
      </w:r>
      <w:r w:rsidR="00E117D3">
        <w:rPr>
          <w:i w:val="0"/>
          <w:iCs w:val="0"/>
          <w:sz w:val="24"/>
          <w:szCs w:val="24"/>
        </w:rPr>
        <w:t xml:space="preserve"> </w:t>
      </w:r>
      <w:r w:rsidR="00E117D3" w:rsidRPr="00E117D3">
        <w:rPr>
          <w:i w:val="0"/>
          <w:iCs w:val="0"/>
          <w:sz w:val="24"/>
          <w:szCs w:val="24"/>
        </w:rPr>
        <w:t>uygulamaya konulmuştur.</w:t>
      </w:r>
      <w:r w:rsidR="00926ABC" w:rsidRPr="00926ABC">
        <w:t xml:space="preserve"> </w:t>
      </w:r>
      <w:r w:rsidR="00926ABC" w:rsidRPr="00926ABC">
        <w:rPr>
          <w:i w:val="0"/>
          <w:iCs w:val="0"/>
          <w:sz w:val="24"/>
          <w:szCs w:val="24"/>
        </w:rPr>
        <w:t>Bu kapsamda program</w:t>
      </w:r>
      <w:r w:rsidR="00E411C0">
        <w:rPr>
          <w:i w:val="0"/>
          <w:iCs w:val="0"/>
          <w:sz w:val="24"/>
          <w:szCs w:val="24"/>
        </w:rPr>
        <w:t>ın</w:t>
      </w:r>
      <w:r w:rsidR="00926ABC" w:rsidRPr="00926ABC">
        <w:rPr>
          <w:i w:val="0"/>
          <w:iCs w:val="0"/>
          <w:sz w:val="24"/>
          <w:szCs w:val="24"/>
        </w:rPr>
        <w:t xml:space="preserve"> </w:t>
      </w:r>
      <w:r w:rsidR="00926ABC" w:rsidRPr="00926ABC">
        <w:rPr>
          <w:b/>
          <w:bCs/>
          <w:i w:val="0"/>
          <w:iCs w:val="0"/>
          <w:sz w:val="24"/>
          <w:szCs w:val="24"/>
        </w:rPr>
        <w:t>Düzey 3 (Uygulama (U) ve/veya Kontrol Et (K))</w:t>
      </w:r>
      <w:r w:rsidR="00926ABC" w:rsidRPr="00926ABC">
        <w:rPr>
          <w:i w:val="0"/>
          <w:iCs w:val="0"/>
          <w:sz w:val="24"/>
          <w:szCs w:val="24"/>
        </w:rPr>
        <w:t xml:space="preserve"> </w:t>
      </w:r>
      <w:r w:rsidR="00E411C0" w:rsidRPr="00E411C0">
        <w:rPr>
          <w:i w:val="0"/>
          <w:iCs w:val="0"/>
          <w:sz w:val="24"/>
          <w:szCs w:val="24"/>
        </w:rPr>
        <w:t>seviyesinde olduğu değerlendirilmektedir</w:t>
      </w:r>
      <w:r w:rsidR="00E411C0">
        <w:rPr>
          <w:i w:val="0"/>
          <w:iCs w:val="0"/>
          <w:sz w:val="24"/>
          <w:szCs w:val="24"/>
        </w:rPr>
        <w:t xml:space="preserve">. </w:t>
      </w:r>
    </w:p>
    <w:p w14:paraId="164BE988" w14:textId="77777777" w:rsidR="00902C67" w:rsidRPr="000A21A0" w:rsidRDefault="00902C67" w:rsidP="000B71D4">
      <w:pPr>
        <w:pStyle w:val="GvdeMetni"/>
        <w:ind w:right="109"/>
        <w:jc w:val="both"/>
        <w:rPr>
          <w:i w:val="0"/>
          <w:iCs w:val="0"/>
          <w:sz w:val="24"/>
          <w:szCs w:val="24"/>
        </w:rPr>
      </w:pPr>
    </w:p>
    <w:p w14:paraId="7DBCCEB1" w14:textId="77777777" w:rsidR="000C057A" w:rsidRDefault="000C057A" w:rsidP="000C057A">
      <w:pPr>
        <w:pStyle w:val="Balk4"/>
        <w:spacing w:after="39"/>
        <w:jc w:val="both"/>
      </w:pPr>
      <w:bookmarkStart w:id="30" w:name="Tablo:_Ölçüt_Olgunluk_Düzeyi_(20)"/>
      <w:bookmarkEnd w:id="30"/>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1036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7623B0EB" w14:textId="77777777" w:rsidTr="000C057A">
        <w:trPr>
          <w:trHeight w:val="292"/>
        </w:trPr>
        <w:tc>
          <w:tcPr>
            <w:tcW w:w="864" w:type="dxa"/>
            <w:shd w:val="clear" w:color="auto" w:fill="B4C5E7"/>
          </w:tcPr>
          <w:p w14:paraId="4F5261F9"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26856919" w14:textId="77777777" w:rsidR="000C057A" w:rsidRDefault="000C057A" w:rsidP="001D06F5">
            <w:pPr>
              <w:pStyle w:val="TableParagraph"/>
              <w:spacing w:before="1"/>
              <w:ind w:left="129"/>
              <w:rPr>
                <w:b/>
                <w:i/>
              </w:rPr>
            </w:pPr>
            <w:proofErr w:type="spellStart"/>
            <w:r>
              <w:rPr>
                <w:b/>
                <w:i/>
                <w:spacing w:val="-2"/>
              </w:rPr>
              <w:t>Açıklama</w:t>
            </w:r>
            <w:proofErr w:type="spellEnd"/>
          </w:p>
        </w:tc>
        <w:tc>
          <w:tcPr>
            <w:tcW w:w="6511" w:type="dxa"/>
          </w:tcPr>
          <w:p w14:paraId="671D9D2D" w14:textId="77777777" w:rsidR="000C057A" w:rsidRDefault="000C057A" w:rsidP="001D06F5">
            <w:pPr>
              <w:pStyle w:val="TableParagraph"/>
              <w:spacing w:before="1"/>
              <w:ind w:left="67"/>
              <w:rPr>
                <w:b/>
              </w:rPr>
            </w:pPr>
            <w:r>
              <w:rPr>
                <w:b/>
              </w:rPr>
              <w:t>KİDR</w:t>
            </w:r>
            <w:r>
              <w:rPr>
                <w:b/>
                <w:spacing w:val="-4"/>
              </w:rPr>
              <w:t xml:space="preserve"> </w:t>
            </w:r>
            <w:proofErr w:type="spellStart"/>
            <w:r>
              <w:rPr>
                <w:b/>
              </w:rPr>
              <w:t>Kılavuzu</w:t>
            </w:r>
            <w:proofErr w:type="spellEnd"/>
            <w:r>
              <w:rPr>
                <w:b/>
                <w:spacing w:val="-9"/>
              </w:rPr>
              <w:t xml:space="preserve"> </w:t>
            </w:r>
            <w:r>
              <w:rPr>
                <w:b/>
              </w:rPr>
              <w:t>3.2</w:t>
            </w:r>
            <w:r>
              <w:rPr>
                <w:b/>
                <w:spacing w:val="-1"/>
              </w:rPr>
              <w:t xml:space="preserve"> </w:t>
            </w:r>
            <w:proofErr w:type="spellStart"/>
            <w:r>
              <w:rPr>
                <w:b/>
                <w:spacing w:val="-2"/>
              </w:rPr>
              <w:t>Açıklaması</w:t>
            </w:r>
            <w:proofErr w:type="spellEnd"/>
          </w:p>
        </w:tc>
      </w:tr>
      <w:tr w:rsidR="000C057A" w14:paraId="1735E261" w14:textId="77777777" w:rsidTr="000C057A">
        <w:trPr>
          <w:trHeight w:val="288"/>
        </w:trPr>
        <w:tc>
          <w:tcPr>
            <w:tcW w:w="864" w:type="dxa"/>
            <w:shd w:val="clear" w:color="auto" w:fill="B4C5E7"/>
          </w:tcPr>
          <w:p w14:paraId="524724F3" w14:textId="77777777" w:rsidR="000C057A" w:rsidRDefault="000C057A" w:rsidP="001D06F5">
            <w:pPr>
              <w:pStyle w:val="TableParagraph"/>
              <w:spacing w:before="1"/>
              <w:ind w:right="50"/>
              <w:jc w:val="center"/>
              <w:rPr>
                <w:b/>
              </w:rPr>
            </w:pPr>
            <w:r>
              <w:rPr>
                <w:b/>
                <w:spacing w:val="-10"/>
              </w:rPr>
              <w:t>1</w:t>
            </w:r>
          </w:p>
        </w:tc>
        <w:tc>
          <w:tcPr>
            <w:tcW w:w="2987" w:type="dxa"/>
          </w:tcPr>
          <w:p w14:paraId="0E61689B" w14:textId="77777777" w:rsidR="000C057A" w:rsidRDefault="000C057A" w:rsidP="001D06F5">
            <w:pPr>
              <w:pStyle w:val="TableParagraph"/>
              <w:spacing w:line="249" w:lineRule="exact"/>
              <w:ind w:left="71"/>
            </w:pPr>
            <w:proofErr w:type="spellStart"/>
            <w:r>
              <w:t>Planlama</w:t>
            </w:r>
            <w:proofErr w:type="spellEnd"/>
            <w:r>
              <w:rPr>
                <w:spacing w:val="-9"/>
              </w:rPr>
              <w:t xml:space="preserve"> </w:t>
            </w:r>
            <w:proofErr w:type="spellStart"/>
            <w:r>
              <w:rPr>
                <w:spacing w:val="-2"/>
              </w:rPr>
              <w:t>Yoktur</w:t>
            </w:r>
            <w:proofErr w:type="spellEnd"/>
          </w:p>
        </w:tc>
        <w:tc>
          <w:tcPr>
            <w:tcW w:w="6511" w:type="dxa"/>
          </w:tcPr>
          <w:p w14:paraId="49F6AC1E" w14:textId="77777777" w:rsidR="000C057A" w:rsidRDefault="000C057A" w:rsidP="001D06F5">
            <w:pPr>
              <w:pStyle w:val="TableParagraph"/>
              <w:spacing w:line="249" w:lineRule="exact"/>
              <w:ind w:left="67"/>
            </w:pPr>
            <w:proofErr w:type="spellStart"/>
            <w:r>
              <w:t>Dersler</w:t>
            </w:r>
            <w:proofErr w:type="spellEnd"/>
            <w:r>
              <w:rPr>
                <w:spacing w:val="1"/>
              </w:rPr>
              <w:t xml:space="preserve"> </w:t>
            </w:r>
            <w:proofErr w:type="spellStart"/>
            <w:r>
              <w:t>öğrenci</w:t>
            </w:r>
            <w:proofErr w:type="spellEnd"/>
            <w:r>
              <w:rPr>
                <w:spacing w:val="-5"/>
              </w:rPr>
              <w:t xml:space="preserve"> </w:t>
            </w:r>
            <w:proofErr w:type="spellStart"/>
            <w:r>
              <w:t>iş</w:t>
            </w:r>
            <w:proofErr w:type="spellEnd"/>
            <w:r>
              <w:rPr>
                <w:spacing w:val="-1"/>
              </w:rPr>
              <w:t xml:space="preserve"> </w:t>
            </w:r>
            <w:proofErr w:type="spellStart"/>
            <w:r>
              <w:t>yüküne</w:t>
            </w:r>
            <w:proofErr w:type="spellEnd"/>
            <w:r>
              <w:rPr>
                <w:spacing w:val="-8"/>
              </w:rPr>
              <w:t xml:space="preserve"> </w:t>
            </w:r>
            <w:proofErr w:type="spellStart"/>
            <w:r>
              <w:t>dayalı</w:t>
            </w:r>
            <w:proofErr w:type="spellEnd"/>
            <w:r>
              <w:rPr>
                <w:spacing w:val="-5"/>
              </w:rPr>
              <w:t xml:space="preserve"> </w:t>
            </w:r>
            <w:proofErr w:type="spellStart"/>
            <w:r>
              <w:t>olarak</w:t>
            </w:r>
            <w:proofErr w:type="spellEnd"/>
            <w:r>
              <w:rPr>
                <w:spacing w:val="-6"/>
              </w:rPr>
              <w:t xml:space="preserve"> </w:t>
            </w:r>
            <w:proofErr w:type="spellStart"/>
            <w:r>
              <w:rPr>
                <w:spacing w:val="-2"/>
              </w:rPr>
              <w:t>tasarlanmamıştır</w:t>
            </w:r>
            <w:proofErr w:type="spellEnd"/>
            <w:r>
              <w:rPr>
                <w:spacing w:val="-2"/>
              </w:rPr>
              <w:t>.</w:t>
            </w:r>
          </w:p>
        </w:tc>
      </w:tr>
      <w:tr w:rsidR="000C057A" w14:paraId="4FDFFAD0" w14:textId="77777777" w:rsidTr="001D06F5">
        <w:trPr>
          <w:trHeight w:val="887"/>
        </w:trPr>
        <w:tc>
          <w:tcPr>
            <w:tcW w:w="864" w:type="dxa"/>
            <w:shd w:val="clear" w:color="auto" w:fill="B4C5E7"/>
          </w:tcPr>
          <w:p w14:paraId="093A50CC" w14:textId="77777777" w:rsidR="000C057A" w:rsidRDefault="000C057A" w:rsidP="001D06F5">
            <w:pPr>
              <w:pStyle w:val="TableParagraph"/>
              <w:spacing w:before="1"/>
              <w:ind w:right="50"/>
              <w:jc w:val="center"/>
              <w:rPr>
                <w:b/>
              </w:rPr>
            </w:pPr>
            <w:r>
              <w:rPr>
                <w:b/>
                <w:spacing w:val="-10"/>
              </w:rPr>
              <w:t>2</w:t>
            </w:r>
          </w:p>
        </w:tc>
        <w:tc>
          <w:tcPr>
            <w:tcW w:w="2987" w:type="dxa"/>
          </w:tcPr>
          <w:p w14:paraId="1D3A665F" w14:textId="77777777" w:rsidR="000C057A" w:rsidRDefault="000C057A" w:rsidP="001D06F5">
            <w:pPr>
              <w:pStyle w:val="TableParagraph"/>
              <w:spacing w:line="249" w:lineRule="exact"/>
              <w:ind w:left="71"/>
            </w:pPr>
            <w:proofErr w:type="spellStart"/>
            <w:r>
              <w:t>Planlama</w:t>
            </w:r>
            <w:proofErr w:type="spellEnd"/>
            <w:r>
              <w:rPr>
                <w:spacing w:val="-7"/>
              </w:rPr>
              <w:t xml:space="preserve"> </w:t>
            </w:r>
            <w:r>
              <w:rPr>
                <w:spacing w:val="-5"/>
              </w:rPr>
              <w:t>(P)</w:t>
            </w:r>
          </w:p>
        </w:tc>
        <w:tc>
          <w:tcPr>
            <w:tcW w:w="6511" w:type="dxa"/>
          </w:tcPr>
          <w:p w14:paraId="64761031" w14:textId="77777777" w:rsidR="000C057A" w:rsidRDefault="000C057A" w:rsidP="001D06F5">
            <w:pPr>
              <w:pStyle w:val="TableParagraph"/>
              <w:spacing w:line="249" w:lineRule="exact"/>
              <w:ind w:left="67"/>
            </w:pPr>
            <w:proofErr w:type="spellStart"/>
            <w:r>
              <w:t>Öğrenci</w:t>
            </w:r>
            <w:proofErr w:type="spellEnd"/>
            <w:r>
              <w:rPr>
                <w:spacing w:val="-9"/>
              </w:rPr>
              <w:t xml:space="preserve"> </w:t>
            </w:r>
            <w:proofErr w:type="spellStart"/>
            <w:r>
              <w:t>iş</w:t>
            </w:r>
            <w:proofErr w:type="spellEnd"/>
            <w:r>
              <w:rPr>
                <w:spacing w:val="-4"/>
              </w:rPr>
              <w:t xml:space="preserve"> </w:t>
            </w:r>
            <w:proofErr w:type="spellStart"/>
            <w:r>
              <w:t>yükünün</w:t>
            </w:r>
            <w:proofErr w:type="spellEnd"/>
            <w:r>
              <w:rPr>
                <w:spacing w:val="-5"/>
              </w:rPr>
              <w:t xml:space="preserve"> </w:t>
            </w:r>
            <w:proofErr w:type="spellStart"/>
            <w:r>
              <w:t>nasıl</w:t>
            </w:r>
            <w:proofErr w:type="spellEnd"/>
            <w:r>
              <w:rPr>
                <w:spacing w:val="-4"/>
              </w:rPr>
              <w:t xml:space="preserve"> </w:t>
            </w:r>
            <w:proofErr w:type="spellStart"/>
            <w:r>
              <w:t>hesaplanacağına</w:t>
            </w:r>
            <w:proofErr w:type="spellEnd"/>
            <w:r>
              <w:rPr>
                <w:spacing w:val="-2"/>
              </w:rPr>
              <w:t xml:space="preserve"> </w:t>
            </w:r>
            <w:proofErr w:type="spellStart"/>
            <w:r>
              <w:t>ilişkin</w:t>
            </w:r>
            <w:proofErr w:type="spellEnd"/>
            <w:r>
              <w:rPr>
                <w:spacing w:val="-9"/>
              </w:rPr>
              <w:t xml:space="preserve"> </w:t>
            </w:r>
            <w:proofErr w:type="spellStart"/>
            <w:r>
              <w:t>staj</w:t>
            </w:r>
            <w:proofErr w:type="spellEnd"/>
            <w:r>
              <w:t>,</w:t>
            </w:r>
            <w:r>
              <w:rPr>
                <w:spacing w:val="-7"/>
              </w:rPr>
              <w:t xml:space="preserve"> </w:t>
            </w:r>
            <w:proofErr w:type="spellStart"/>
            <w:r>
              <w:rPr>
                <w:spacing w:val="-2"/>
              </w:rPr>
              <w:t>mesleki</w:t>
            </w:r>
            <w:proofErr w:type="spellEnd"/>
          </w:p>
          <w:p w14:paraId="20582528" w14:textId="77777777" w:rsidR="000C057A" w:rsidRDefault="000C057A" w:rsidP="001D06F5">
            <w:pPr>
              <w:pStyle w:val="TableParagraph"/>
              <w:spacing w:line="249" w:lineRule="exact"/>
              <w:ind w:left="67"/>
            </w:pPr>
            <w:proofErr w:type="spellStart"/>
            <w:r>
              <w:t>uygulama</w:t>
            </w:r>
            <w:proofErr w:type="spellEnd"/>
            <w:r>
              <w:t xml:space="preserve"> </w:t>
            </w:r>
            <w:proofErr w:type="spellStart"/>
            <w:r>
              <w:t>hareketlilik</w:t>
            </w:r>
            <w:proofErr w:type="spellEnd"/>
            <w:r>
              <w:rPr>
                <w:spacing w:val="-7"/>
              </w:rPr>
              <w:t xml:space="preserve"> </w:t>
            </w:r>
            <w:proofErr w:type="spellStart"/>
            <w:r>
              <w:t>gibi</w:t>
            </w:r>
            <w:proofErr w:type="spellEnd"/>
            <w:r>
              <w:rPr>
                <w:spacing w:val="-6"/>
              </w:rPr>
              <w:t xml:space="preserve"> </w:t>
            </w:r>
            <w:proofErr w:type="spellStart"/>
            <w:r>
              <w:t>boyutları</w:t>
            </w:r>
            <w:proofErr w:type="spellEnd"/>
            <w:r>
              <w:rPr>
                <w:spacing w:val="-6"/>
              </w:rPr>
              <w:t xml:space="preserve"> </w:t>
            </w:r>
            <w:proofErr w:type="spellStart"/>
            <w:r>
              <w:t>içeren</w:t>
            </w:r>
            <w:proofErr w:type="spellEnd"/>
            <w:r>
              <w:rPr>
                <w:spacing w:val="-7"/>
              </w:rPr>
              <w:t xml:space="preserve"> </w:t>
            </w:r>
            <w:proofErr w:type="spellStart"/>
            <w:r>
              <w:t>ilke</w:t>
            </w:r>
            <w:proofErr w:type="spellEnd"/>
            <w:r>
              <w:rPr>
                <w:spacing w:val="-9"/>
              </w:rPr>
              <w:t xml:space="preserve"> </w:t>
            </w:r>
            <w:proofErr w:type="spellStart"/>
            <w:r>
              <w:t>ve</w:t>
            </w:r>
            <w:proofErr w:type="spellEnd"/>
            <w:r>
              <w:rPr>
                <w:spacing w:val="-4"/>
              </w:rPr>
              <w:t xml:space="preserve"> </w:t>
            </w:r>
            <w:proofErr w:type="spellStart"/>
            <w:r>
              <w:t>yöntemlerin</w:t>
            </w:r>
            <w:proofErr w:type="spellEnd"/>
            <w:r>
              <w:rPr>
                <w:spacing w:val="-7"/>
              </w:rPr>
              <w:t xml:space="preserve"> </w:t>
            </w:r>
            <w:proofErr w:type="spellStart"/>
            <w:r>
              <w:rPr>
                <w:spacing w:val="-5"/>
              </w:rPr>
              <w:t>yer</w:t>
            </w:r>
            <w:proofErr w:type="spellEnd"/>
          </w:p>
          <w:p w14:paraId="709644F2" w14:textId="77777777" w:rsidR="000C057A" w:rsidRDefault="000C057A" w:rsidP="001D06F5">
            <w:pPr>
              <w:pStyle w:val="TableParagraph"/>
              <w:spacing w:before="40"/>
              <w:ind w:left="67"/>
            </w:pPr>
            <w:proofErr w:type="spellStart"/>
            <w:r>
              <w:t>aldığı</w:t>
            </w:r>
            <w:proofErr w:type="spellEnd"/>
            <w:r>
              <w:rPr>
                <w:spacing w:val="-6"/>
              </w:rPr>
              <w:t xml:space="preserve"> </w:t>
            </w:r>
            <w:proofErr w:type="spellStart"/>
            <w:r>
              <w:t>tanımlı</w:t>
            </w:r>
            <w:proofErr w:type="spellEnd"/>
            <w:r>
              <w:rPr>
                <w:spacing w:val="-6"/>
              </w:rPr>
              <w:t xml:space="preserve"> </w:t>
            </w:r>
            <w:proofErr w:type="spellStart"/>
            <w:r>
              <w:t>süreçler</w:t>
            </w:r>
            <w:proofErr w:type="spellEnd"/>
            <w:r>
              <w:t>*</w:t>
            </w:r>
            <w:r>
              <w:rPr>
                <w:spacing w:val="-11"/>
              </w:rPr>
              <w:t xml:space="preserve"> </w:t>
            </w:r>
            <w:proofErr w:type="spellStart"/>
            <w:r>
              <w:rPr>
                <w:spacing w:val="-2"/>
              </w:rPr>
              <w:t>bulunmaktadır</w:t>
            </w:r>
            <w:proofErr w:type="spellEnd"/>
            <w:r>
              <w:rPr>
                <w:spacing w:val="-2"/>
              </w:rPr>
              <w:t>.</w:t>
            </w:r>
          </w:p>
        </w:tc>
      </w:tr>
      <w:tr w:rsidR="000C057A" w14:paraId="5931EBA4" w14:textId="77777777" w:rsidTr="000C057A">
        <w:trPr>
          <w:trHeight w:val="580"/>
        </w:trPr>
        <w:tc>
          <w:tcPr>
            <w:tcW w:w="864" w:type="dxa"/>
            <w:shd w:val="clear" w:color="auto" w:fill="B4C5E7"/>
          </w:tcPr>
          <w:p w14:paraId="5EA5E3FD" w14:textId="77777777" w:rsidR="000C057A" w:rsidRPr="00675FB7" w:rsidRDefault="000C057A" w:rsidP="001D06F5">
            <w:pPr>
              <w:pStyle w:val="TableParagraph"/>
              <w:spacing w:before="145"/>
              <w:ind w:right="50"/>
              <w:jc w:val="center"/>
              <w:rPr>
                <w:b/>
                <w:highlight w:val="yellow"/>
              </w:rPr>
            </w:pPr>
            <w:r w:rsidRPr="00675FB7">
              <w:rPr>
                <w:b/>
                <w:spacing w:val="-10"/>
                <w:highlight w:val="yellow"/>
              </w:rPr>
              <w:t>3</w:t>
            </w:r>
          </w:p>
        </w:tc>
        <w:tc>
          <w:tcPr>
            <w:tcW w:w="2987" w:type="dxa"/>
          </w:tcPr>
          <w:p w14:paraId="1D28465E" w14:textId="77777777" w:rsidR="000C057A" w:rsidRPr="00675FB7" w:rsidRDefault="000C057A" w:rsidP="001D06F5">
            <w:pPr>
              <w:pStyle w:val="TableParagraph"/>
              <w:spacing w:line="249" w:lineRule="exact"/>
              <w:ind w:left="71"/>
              <w:rPr>
                <w:highlight w:val="yellow"/>
              </w:rPr>
            </w:pPr>
            <w:proofErr w:type="spellStart"/>
            <w:r w:rsidRPr="00675FB7">
              <w:rPr>
                <w:highlight w:val="yellow"/>
              </w:rPr>
              <w:t>Uygulama</w:t>
            </w:r>
            <w:proofErr w:type="spellEnd"/>
            <w:r w:rsidRPr="00675FB7">
              <w:rPr>
                <w:spacing w:val="-4"/>
                <w:highlight w:val="yellow"/>
              </w:rPr>
              <w:t xml:space="preserve"> </w:t>
            </w:r>
            <w:r w:rsidRPr="00675FB7">
              <w:rPr>
                <w:highlight w:val="yellow"/>
              </w:rPr>
              <w:t>(U)</w:t>
            </w:r>
            <w:r w:rsidRPr="00675FB7">
              <w:rPr>
                <w:spacing w:val="-9"/>
                <w:highlight w:val="yellow"/>
              </w:rPr>
              <w:t xml:space="preserve"> </w:t>
            </w:r>
            <w:proofErr w:type="spellStart"/>
            <w:r w:rsidRPr="00675FB7">
              <w:rPr>
                <w:highlight w:val="yellow"/>
              </w:rPr>
              <w:t>ve</w:t>
            </w:r>
            <w:proofErr w:type="spellEnd"/>
            <w:r w:rsidRPr="00675FB7">
              <w:rPr>
                <w:highlight w:val="yellow"/>
              </w:rPr>
              <w:t>/</w:t>
            </w:r>
            <w:proofErr w:type="spellStart"/>
            <w:r w:rsidRPr="00675FB7">
              <w:rPr>
                <w:highlight w:val="yellow"/>
              </w:rPr>
              <w:t>veya</w:t>
            </w:r>
            <w:proofErr w:type="spellEnd"/>
            <w:r w:rsidRPr="00675FB7">
              <w:rPr>
                <w:spacing w:val="-3"/>
                <w:highlight w:val="yellow"/>
              </w:rPr>
              <w:t xml:space="preserve"> </w:t>
            </w:r>
            <w:proofErr w:type="spellStart"/>
            <w:r w:rsidRPr="00675FB7">
              <w:rPr>
                <w:spacing w:val="-2"/>
                <w:highlight w:val="yellow"/>
              </w:rPr>
              <w:t>Kontrol</w:t>
            </w:r>
            <w:proofErr w:type="spellEnd"/>
          </w:p>
          <w:p w14:paraId="2D203561" w14:textId="77777777" w:rsidR="000C057A" w:rsidRPr="00675FB7" w:rsidRDefault="000C057A" w:rsidP="001D06F5">
            <w:pPr>
              <w:pStyle w:val="TableParagraph"/>
              <w:spacing w:before="35"/>
              <w:ind w:left="71"/>
              <w:rPr>
                <w:highlight w:val="yellow"/>
              </w:rPr>
            </w:pPr>
            <w:r w:rsidRPr="00675FB7">
              <w:rPr>
                <w:highlight w:val="yellow"/>
              </w:rPr>
              <w:t>Et</w:t>
            </w:r>
            <w:r w:rsidRPr="00675FB7">
              <w:rPr>
                <w:spacing w:val="2"/>
                <w:highlight w:val="yellow"/>
              </w:rPr>
              <w:t xml:space="preserve"> </w:t>
            </w:r>
            <w:r w:rsidRPr="00675FB7">
              <w:rPr>
                <w:spacing w:val="-5"/>
                <w:highlight w:val="yellow"/>
              </w:rPr>
              <w:t>(K)</w:t>
            </w:r>
          </w:p>
        </w:tc>
        <w:tc>
          <w:tcPr>
            <w:tcW w:w="6511" w:type="dxa"/>
          </w:tcPr>
          <w:p w14:paraId="47AC8AAD" w14:textId="77777777" w:rsidR="000C057A" w:rsidRPr="00675FB7" w:rsidRDefault="000C057A" w:rsidP="001D06F5">
            <w:pPr>
              <w:pStyle w:val="TableParagraph"/>
              <w:spacing w:line="249" w:lineRule="exact"/>
              <w:ind w:left="67"/>
              <w:rPr>
                <w:highlight w:val="yellow"/>
              </w:rPr>
            </w:pPr>
            <w:proofErr w:type="spellStart"/>
            <w:r w:rsidRPr="00675FB7">
              <w:rPr>
                <w:highlight w:val="yellow"/>
              </w:rPr>
              <w:t>Dersler</w:t>
            </w:r>
            <w:proofErr w:type="spellEnd"/>
            <w:r w:rsidRPr="00675FB7">
              <w:rPr>
                <w:spacing w:val="-2"/>
                <w:highlight w:val="yellow"/>
              </w:rPr>
              <w:t xml:space="preserve"> </w:t>
            </w:r>
            <w:proofErr w:type="spellStart"/>
            <w:r w:rsidRPr="00675FB7">
              <w:rPr>
                <w:highlight w:val="yellow"/>
              </w:rPr>
              <w:t>öğrenci</w:t>
            </w:r>
            <w:proofErr w:type="spellEnd"/>
            <w:r w:rsidRPr="00675FB7">
              <w:rPr>
                <w:spacing w:val="-7"/>
                <w:highlight w:val="yellow"/>
              </w:rPr>
              <w:t xml:space="preserve"> </w:t>
            </w:r>
            <w:proofErr w:type="spellStart"/>
            <w:r w:rsidRPr="00675FB7">
              <w:rPr>
                <w:highlight w:val="yellow"/>
              </w:rPr>
              <w:t>iş</w:t>
            </w:r>
            <w:proofErr w:type="spellEnd"/>
            <w:r w:rsidRPr="00675FB7">
              <w:rPr>
                <w:spacing w:val="-4"/>
                <w:highlight w:val="yellow"/>
              </w:rPr>
              <w:t xml:space="preserve"> </w:t>
            </w:r>
            <w:proofErr w:type="spellStart"/>
            <w:r w:rsidRPr="00675FB7">
              <w:rPr>
                <w:highlight w:val="yellow"/>
              </w:rPr>
              <w:t>yüküne</w:t>
            </w:r>
            <w:proofErr w:type="spellEnd"/>
            <w:r w:rsidRPr="00675FB7">
              <w:rPr>
                <w:spacing w:val="-10"/>
                <w:highlight w:val="yellow"/>
              </w:rPr>
              <w:t xml:space="preserve"> </w:t>
            </w:r>
            <w:proofErr w:type="spellStart"/>
            <w:r w:rsidRPr="00675FB7">
              <w:rPr>
                <w:highlight w:val="yellow"/>
              </w:rPr>
              <w:t>uygun</w:t>
            </w:r>
            <w:proofErr w:type="spellEnd"/>
            <w:r w:rsidRPr="00675FB7">
              <w:rPr>
                <w:spacing w:val="-4"/>
                <w:highlight w:val="yellow"/>
              </w:rPr>
              <w:t xml:space="preserve"> </w:t>
            </w:r>
            <w:proofErr w:type="spellStart"/>
            <w:r w:rsidRPr="00675FB7">
              <w:rPr>
                <w:highlight w:val="yellow"/>
              </w:rPr>
              <w:t>olarak</w:t>
            </w:r>
            <w:proofErr w:type="spellEnd"/>
            <w:r w:rsidRPr="00675FB7">
              <w:rPr>
                <w:spacing w:val="-8"/>
                <w:highlight w:val="yellow"/>
              </w:rPr>
              <w:t xml:space="preserve"> </w:t>
            </w:r>
            <w:proofErr w:type="spellStart"/>
            <w:r w:rsidRPr="00675FB7">
              <w:rPr>
                <w:highlight w:val="yellow"/>
              </w:rPr>
              <w:t>tasarlanmış</w:t>
            </w:r>
            <w:proofErr w:type="spellEnd"/>
            <w:r w:rsidRPr="00675FB7">
              <w:rPr>
                <w:highlight w:val="yellow"/>
              </w:rPr>
              <w:t>,</w:t>
            </w:r>
            <w:r w:rsidRPr="00675FB7">
              <w:rPr>
                <w:spacing w:val="-1"/>
                <w:highlight w:val="yellow"/>
              </w:rPr>
              <w:t xml:space="preserve"> </w:t>
            </w:r>
            <w:proofErr w:type="spellStart"/>
            <w:r w:rsidRPr="00675FB7">
              <w:rPr>
                <w:highlight w:val="yellow"/>
              </w:rPr>
              <w:t>ilan</w:t>
            </w:r>
            <w:proofErr w:type="spellEnd"/>
            <w:r w:rsidRPr="00675FB7">
              <w:rPr>
                <w:spacing w:val="-4"/>
                <w:highlight w:val="yellow"/>
              </w:rPr>
              <w:t xml:space="preserve"> </w:t>
            </w:r>
            <w:proofErr w:type="spellStart"/>
            <w:r w:rsidRPr="00675FB7">
              <w:rPr>
                <w:highlight w:val="yellow"/>
              </w:rPr>
              <w:t>edilmiş</w:t>
            </w:r>
            <w:proofErr w:type="spellEnd"/>
            <w:r w:rsidRPr="00675FB7">
              <w:rPr>
                <w:spacing w:val="1"/>
                <w:highlight w:val="yellow"/>
              </w:rPr>
              <w:t xml:space="preserve"> </w:t>
            </w:r>
            <w:proofErr w:type="spellStart"/>
            <w:r w:rsidRPr="00675FB7">
              <w:rPr>
                <w:spacing w:val="-5"/>
                <w:highlight w:val="yellow"/>
              </w:rPr>
              <w:t>ve</w:t>
            </w:r>
            <w:proofErr w:type="spellEnd"/>
          </w:p>
          <w:p w14:paraId="4150F0C7" w14:textId="77777777" w:rsidR="000C057A" w:rsidRPr="00675FB7" w:rsidRDefault="000C057A" w:rsidP="001D06F5">
            <w:pPr>
              <w:pStyle w:val="TableParagraph"/>
              <w:spacing w:before="35"/>
              <w:ind w:left="67"/>
              <w:rPr>
                <w:highlight w:val="yellow"/>
              </w:rPr>
            </w:pPr>
            <w:proofErr w:type="spellStart"/>
            <w:r w:rsidRPr="00675FB7">
              <w:rPr>
                <w:highlight w:val="yellow"/>
              </w:rPr>
              <w:t>uygulamaya</w:t>
            </w:r>
            <w:proofErr w:type="spellEnd"/>
            <w:r w:rsidRPr="00675FB7">
              <w:rPr>
                <w:spacing w:val="-4"/>
                <w:highlight w:val="yellow"/>
              </w:rPr>
              <w:t xml:space="preserve"> </w:t>
            </w:r>
            <w:proofErr w:type="spellStart"/>
            <w:r w:rsidRPr="00675FB7">
              <w:rPr>
                <w:spacing w:val="-2"/>
                <w:highlight w:val="yellow"/>
              </w:rPr>
              <w:t>konulmuştur</w:t>
            </w:r>
            <w:proofErr w:type="spellEnd"/>
            <w:r w:rsidRPr="00675FB7">
              <w:rPr>
                <w:spacing w:val="-2"/>
                <w:highlight w:val="yellow"/>
              </w:rPr>
              <w:t>.</w:t>
            </w:r>
          </w:p>
        </w:tc>
      </w:tr>
      <w:tr w:rsidR="000C057A" w14:paraId="5FFE8789" w14:textId="77777777" w:rsidTr="000C057A">
        <w:trPr>
          <w:trHeight w:val="580"/>
        </w:trPr>
        <w:tc>
          <w:tcPr>
            <w:tcW w:w="864" w:type="dxa"/>
            <w:shd w:val="clear" w:color="auto" w:fill="B4C5E7"/>
          </w:tcPr>
          <w:p w14:paraId="6B29DB40" w14:textId="77777777" w:rsidR="000C057A" w:rsidRDefault="000C057A" w:rsidP="001D06F5">
            <w:pPr>
              <w:pStyle w:val="TableParagraph"/>
              <w:spacing w:before="145"/>
              <w:ind w:right="50"/>
              <w:jc w:val="center"/>
              <w:rPr>
                <w:b/>
              </w:rPr>
            </w:pPr>
            <w:r>
              <w:rPr>
                <w:b/>
                <w:spacing w:val="-10"/>
              </w:rPr>
              <w:t>4</w:t>
            </w:r>
          </w:p>
        </w:tc>
        <w:tc>
          <w:tcPr>
            <w:tcW w:w="2987" w:type="dxa"/>
          </w:tcPr>
          <w:p w14:paraId="3FCD1CF0" w14:textId="77777777" w:rsidR="000C057A" w:rsidRDefault="000C057A" w:rsidP="001D06F5">
            <w:pPr>
              <w:pStyle w:val="TableParagraph"/>
              <w:spacing w:line="249" w:lineRule="exact"/>
              <w:ind w:left="71"/>
            </w:pPr>
            <w:proofErr w:type="spellStart"/>
            <w:r>
              <w:t>Kontrol</w:t>
            </w:r>
            <w:proofErr w:type="spellEnd"/>
            <w:r>
              <w:rPr>
                <w:spacing w:val="-5"/>
              </w:rPr>
              <w:t xml:space="preserve"> </w:t>
            </w:r>
            <w:r>
              <w:t>Et (K)</w:t>
            </w:r>
            <w:r>
              <w:rPr>
                <w:spacing w:val="-3"/>
              </w:rPr>
              <w:t xml:space="preserve"> </w:t>
            </w:r>
            <w:proofErr w:type="spellStart"/>
            <w:r>
              <w:t>ve</w:t>
            </w:r>
            <w:proofErr w:type="spellEnd"/>
            <w:r>
              <w:rPr>
                <w:spacing w:val="-7"/>
              </w:rPr>
              <w:t xml:space="preserve"> </w:t>
            </w:r>
            <w:proofErr w:type="spellStart"/>
            <w:r>
              <w:t>Önlem</w:t>
            </w:r>
            <w:proofErr w:type="spellEnd"/>
            <w:r>
              <w:rPr>
                <w:spacing w:val="-4"/>
              </w:rPr>
              <w:t xml:space="preserve"> </w:t>
            </w:r>
            <w:r>
              <w:rPr>
                <w:spacing w:val="-5"/>
              </w:rPr>
              <w:t>Al</w:t>
            </w:r>
          </w:p>
          <w:p w14:paraId="3ADBF23D" w14:textId="77777777" w:rsidR="000C057A" w:rsidRDefault="000C057A" w:rsidP="001D06F5">
            <w:pPr>
              <w:pStyle w:val="TableParagraph"/>
              <w:spacing w:before="40"/>
              <w:ind w:left="71"/>
            </w:pPr>
            <w:r>
              <w:rPr>
                <w:spacing w:val="-5"/>
              </w:rPr>
              <w:t>(Ö)</w:t>
            </w:r>
          </w:p>
        </w:tc>
        <w:tc>
          <w:tcPr>
            <w:tcW w:w="6511" w:type="dxa"/>
          </w:tcPr>
          <w:p w14:paraId="22E8D9D7" w14:textId="77777777" w:rsidR="000C057A" w:rsidRDefault="000C057A" w:rsidP="001D06F5">
            <w:pPr>
              <w:pStyle w:val="TableParagraph"/>
              <w:spacing w:line="249" w:lineRule="exact"/>
              <w:ind w:left="67"/>
            </w:pPr>
            <w:proofErr w:type="spellStart"/>
            <w:r>
              <w:t>Programlarda</w:t>
            </w:r>
            <w:proofErr w:type="spellEnd"/>
            <w:r>
              <w:rPr>
                <w:spacing w:val="-3"/>
              </w:rPr>
              <w:t xml:space="preserve"> </w:t>
            </w:r>
            <w:proofErr w:type="spellStart"/>
            <w:r>
              <w:t>öğrenci</w:t>
            </w:r>
            <w:proofErr w:type="spellEnd"/>
            <w:r>
              <w:rPr>
                <w:spacing w:val="-7"/>
              </w:rPr>
              <w:t xml:space="preserve"> </w:t>
            </w:r>
            <w:proofErr w:type="spellStart"/>
            <w:r>
              <w:t>iş</w:t>
            </w:r>
            <w:proofErr w:type="spellEnd"/>
            <w:r>
              <w:rPr>
                <w:spacing w:val="1"/>
              </w:rPr>
              <w:t xml:space="preserve"> </w:t>
            </w:r>
            <w:proofErr w:type="spellStart"/>
            <w:r>
              <w:t>yükü</w:t>
            </w:r>
            <w:proofErr w:type="spellEnd"/>
            <w:r>
              <w:rPr>
                <w:spacing w:val="1"/>
              </w:rPr>
              <w:t xml:space="preserve"> </w:t>
            </w:r>
            <w:proofErr w:type="spellStart"/>
            <w:r>
              <w:t>izlenmekte</w:t>
            </w:r>
            <w:proofErr w:type="spellEnd"/>
            <w:r>
              <w:rPr>
                <w:spacing w:val="-9"/>
              </w:rPr>
              <w:t xml:space="preserve"> </w:t>
            </w:r>
            <w:proofErr w:type="spellStart"/>
            <w:r>
              <w:t>ve</w:t>
            </w:r>
            <w:proofErr w:type="spellEnd"/>
            <w:r>
              <w:rPr>
                <w:spacing w:val="-10"/>
              </w:rPr>
              <w:t xml:space="preserve"> </w:t>
            </w:r>
            <w:r>
              <w:t>buna</w:t>
            </w:r>
            <w:r>
              <w:rPr>
                <w:spacing w:val="-1"/>
              </w:rPr>
              <w:t xml:space="preserve"> </w:t>
            </w:r>
            <w:proofErr w:type="spellStart"/>
            <w:r>
              <w:t>göre</w:t>
            </w:r>
            <w:proofErr w:type="spellEnd"/>
            <w:r>
              <w:rPr>
                <w:spacing w:val="-9"/>
              </w:rPr>
              <w:t xml:space="preserve"> </w:t>
            </w:r>
            <w:proofErr w:type="spellStart"/>
            <w:r>
              <w:t>ders</w:t>
            </w:r>
            <w:proofErr w:type="spellEnd"/>
            <w:r>
              <w:rPr>
                <w:spacing w:val="-3"/>
              </w:rPr>
              <w:t xml:space="preserve"> </w:t>
            </w:r>
            <w:proofErr w:type="spellStart"/>
            <w:r>
              <w:rPr>
                <w:spacing w:val="-2"/>
              </w:rPr>
              <w:t>tasarımı</w:t>
            </w:r>
            <w:proofErr w:type="spellEnd"/>
          </w:p>
          <w:p w14:paraId="59F9D21D" w14:textId="77777777" w:rsidR="000C057A" w:rsidRDefault="000C057A" w:rsidP="001D06F5">
            <w:pPr>
              <w:pStyle w:val="TableParagraph"/>
              <w:spacing w:before="40"/>
              <w:ind w:left="67"/>
            </w:pPr>
            <w:proofErr w:type="spellStart"/>
            <w:r>
              <w:rPr>
                <w:spacing w:val="-2"/>
              </w:rPr>
              <w:t>güncellenmektedir</w:t>
            </w:r>
            <w:proofErr w:type="spellEnd"/>
            <w:r>
              <w:rPr>
                <w:spacing w:val="-2"/>
              </w:rPr>
              <w:t>.</w:t>
            </w:r>
          </w:p>
        </w:tc>
      </w:tr>
      <w:tr w:rsidR="000C057A" w14:paraId="7FF84E78" w14:textId="77777777" w:rsidTr="000C057A">
        <w:trPr>
          <w:trHeight w:val="873"/>
        </w:trPr>
        <w:tc>
          <w:tcPr>
            <w:tcW w:w="864" w:type="dxa"/>
            <w:shd w:val="clear" w:color="auto" w:fill="B4C5E7"/>
          </w:tcPr>
          <w:p w14:paraId="42A28D47" w14:textId="77777777" w:rsidR="000C057A" w:rsidRDefault="000C057A" w:rsidP="001D06F5">
            <w:pPr>
              <w:pStyle w:val="TableParagraph"/>
              <w:spacing w:before="40"/>
              <w:rPr>
                <w:b/>
                <w:i/>
              </w:rPr>
            </w:pPr>
          </w:p>
          <w:p w14:paraId="7112B5F4" w14:textId="77777777" w:rsidR="000C057A" w:rsidRDefault="000C057A" w:rsidP="001D06F5">
            <w:pPr>
              <w:pStyle w:val="TableParagraph"/>
              <w:ind w:right="50"/>
              <w:jc w:val="center"/>
              <w:rPr>
                <w:b/>
              </w:rPr>
            </w:pPr>
            <w:r>
              <w:rPr>
                <w:b/>
                <w:spacing w:val="-10"/>
              </w:rPr>
              <w:t>5</w:t>
            </w:r>
          </w:p>
        </w:tc>
        <w:tc>
          <w:tcPr>
            <w:tcW w:w="2987" w:type="dxa"/>
          </w:tcPr>
          <w:p w14:paraId="75DB57AF" w14:textId="77777777" w:rsidR="000C057A" w:rsidRDefault="000C057A" w:rsidP="001D06F5">
            <w:pPr>
              <w:pStyle w:val="TableParagraph"/>
              <w:spacing w:line="249" w:lineRule="exact"/>
              <w:ind w:left="71"/>
            </w:pPr>
            <w:r>
              <w:t>PUKÖ</w:t>
            </w:r>
            <w:r>
              <w:rPr>
                <w:spacing w:val="-4"/>
              </w:rPr>
              <w:t xml:space="preserve"> </w:t>
            </w:r>
            <w:proofErr w:type="spellStart"/>
            <w:r>
              <w:t>çevrimi</w:t>
            </w:r>
            <w:proofErr w:type="spellEnd"/>
            <w:r>
              <w:t xml:space="preserve"> </w:t>
            </w:r>
            <w:proofErr w:type="spellStart"/>
            <w:r>
              <w:t>en</w:t>
            </w:r>
            <w:proofErr w:type="spellEnd"/>
            <w:r>
              <w:rPr>
                <w:spacing w:val="-5"/>
              </w:rPr>
              <w:t xml:space="preserve"> </w:t>
            </w:r>
            <w:proofErr w:type="spellStart"/>
            <w:r>
              <w:t>az</w:t>
            </w:r>
            <w:proofErr w:type="spellEnd"/>
            <w:r>
              <w:rPr>
                <w:spacing w:val="-3"/>
              </w:rPr>
              <w:t xml:space="preserve"> </w:t>
            </w:r>
            <w:r>
              <w:t xml:space="preserve">3 </w:t>
            </w:r>
            <w:proofErr w:type="spellStart"/>
            <w:r>
              <w:rPr>
                <w:spacing w:val="-5"/>
              </w:rPr>
              <w:t>kez</w:t>
            </w:r>
            <w:proofErr w:type="spellEnd"/>
          </w:p>
          <w:p w14:paraId="7ABFD320" w14:textId="77777777" w:rsidR="000C057A" w:rsidRDefault="000C057A" w:rsidP="001D06F5">
            <w:pPr>
              <w:pStyle w:val="TableParagraph"/>
              <w:spacing w:before="3" w:line="290" w:lineRule="atLeast"/>
              <w:ind w:left="71" w:right="853"/>
            </w:pPr>
            <w:proofErr w:type="spellStart"/>
            <w:r>
              <w:t>kapatılmış</w:t>
            </w:r>
            <w:proofErr w:type="spellEnd"/>
            <w:r>
              <w:t xml:space="preserve"> </w:t>
            </w:r>
            <w:proofErr w:type="spellStart"/>
            <w:r>
              <w:t>veya</w:t>
            </w:r>
            <w:proofErr w:type="spellEnd"/>
            <w:r>
              <w:t xml:space="preserve"> </w:t>
            </w:r>
            <w:proofErr w:type="spellStart"/>
            <w:r>
              <w:t>örnek</w:t>
            </w:r>
            <w:proofErr w:type="spellEnd"/>
            <w:r>
              <w:t xml:space="preserve"> </w:t>
            </w:r>
            <w:proofErr w:type="spellStart"/>
            <w:r>
              <w:t>gösterilebilir</w:t>
            </w:r>
            <w:proofErr w:type="spellEnd"/>
            <w:r>
              <w:rPr>
                <w:spacing w:val="-14"/>
              </w:rPr>
              <w:t xml:space="preserve"> </w:t>
            </w:r>
            <w:proofErr w:type="spellStart"/>
            <w:r>
              <w:t>uygulama</w:t>
            </w:r>
            <w:proofErr w:type="spellEnd"/>
          </w:p>
        </w:tc>
        <w:tc>
          <w:tcPr>
            <w:tcW w:w="6511" w:type="dxa"/>
          </w:tcPr>
          <w:p w14:paraId="2C136AE3" w14:textId="77777777" w:rsidR="000C057A" w:rsidRDefault="000C057A" w:rsidP="001D06F5">
            <w:pPr>
              <w:pStyle w:val="TableParagraph"/>
              <w:spacing w:before="145" w:line="273" w:lineRule="auto"/>
              <w:ind w:left="67"/>
            </w:pPr>
            <w:proofErr w:type="spellStart"/>
            <w:r>
              <w:t>İçselleştirilmiş</w:t>
            </w:r>
            <w:proofErr w:type="spellEnd"/>
            <w:r>
              <w:t>,</w:t>
            </w:r>
            <w:r>
              <w:rPr>
                <w:spacing w:val="-9"/>
              </w:rPr>
              <w:t xml:space="preserve"> </w:t>
            </w:r>
            <w:proofErr w:type="spellStart"/>
            <w:r>
              <w:t>sistematik</w:t>
            </w:r>
            <w:proofErr w:type="spellEnd"/>
            <w:r>
              <w:t>,</w:t>
            </w:r>
            <w:r>
              <w:rPr>
                <w:spacing w:val="-8"/>
              </w:rPr>
              <w:t xml:space="preserve"> </w:t>
            </w:r>
            <w:proofErr w:type="spellStart"/>
            <w:r>
              <w:t>sürdürülebilir</w:t>
            </w:r>
            <w:proofErr w:type="spellEnd"/>
            <w:r>
              <w:rPr>
                <w:spacing w:val="-8"/>
              </w:rPr>
              <w:t xml:space="preserve"> </w:t>
            </w:r>
            <w:proofErr w:type="spellStart"/>
            <w:r>
              <w:t>ve</w:t>
            </w:r>
            <w:proofErr w:type="spellEnd"/>
            <w:r>
              <w:rPr>
                <w:spacing w:val="-14"/>
              </w:rPr>
              <w:t xml:space="preserve"> </w:t>
            </w:r>
            <w:proofErr w:type="spellStart"/>
            <w:r>
              <w:t>örnek</w:t>
            </w:r>
            <w:proofErr w:type="spellEnd"/>
            <w:r>
              <w:rPr>
                <w:spacing w:val="-10"/>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73E740C9" w14:textId="77777777" w:rsidR="000C057A" w:rsidRDefault="000C057A" w:rsidP="000C057A">
      <w:pPr>
        <w:spacing w:before="45"/>
        <w:rPr>
          <w:b/>
          <w:i/>
        </w:rPr>
      </w:pPr>
    </w:p>
    <w:p w14:paraId="09AD4E24" w14:textId="77777777" w:rsidR="000C057A" w:rsidRDefault="000C057A" w:rsidP="000C057A">
      <w:pPr>
        <w:pStyle w:val="Balk4"/>
        <w:ind w:left="460"/>
      </w:pPr>
      <w:r>
        <w:t>Örnek</w:t>
      </w:r>
      <w:r>
        <w:rPr>
          <w:spacing w:val="-8"/>
        </w:rPr>
        <w:t xml:space="preserve"> </w:t>
      </w:r>
      <w:r>
        <w:rPr>
          <w:spacing w:val="-2"/>
        </w:rPr>
        <w:t>Kanıtlar</w:t>
      </w:r>
    </w:p>
    <w:p w14:paraId="5BB8897B" w14:textId="485187CB" w:rsidR="001074D5" w:rsidRPr="00437C5D" w:rsidRDefault="001074D5" w:rsidP="00437C5D">
      <w:pPr>
        <w:widowControl w:val="0"/>
        <w:tabs>
          <w:tab w:val="left" w:pos="820"/>
        </w:tabs>
        <w:autoSpaceDE w:val="0"/>
        <w:autoSpaceDN w:val="0"/>
        <w:spacing w:before="150" w:after="0" w:line="240" w:lineRule="auto"/>
        <w:jc w:val="both"/>
        <w:rPr>
          <w:rFonts w:ascii="Times New Roman" w:hAnsi="Times New Roman" w:cs="Times New Roman"/>
          <w:sz w:val="24"/>
          <w:szCs w:val="24"/>
        </w:rPr>
      </w:pPr>
      <w:r w:rsidRPr="00437C5D">
        <w:rPr>
          <w:rFonts w:ascii="Times New Roman" w:hAnsi="Times New Roman" w:cs="Times New Roman"/>
          <w:sz w:val="24"/>
          <w:szCs w:val="24"/>
        </w:rPr>
        <w:t>(3) B.1.4.1. Müfredat https://obs.aksaray.edu.tr/oibs/bologna/index.aspx?lang=tr&amp;curOp=showPac&amp;curUnit=22&amp;curSunit=10675#</w:t>
      </w:r>
    </w:p>
    <w:p w14:paraId="5E6D0218" w14:textId="63CF2B89" w:rsidR="00D54195" w:rsidRPr="00437C5D" w:rsidRDefault="00D54195" w:rsidP="00437C5D">
      <w:pPr>
        <w:widowControl w:val="0"/>
        <w:tabs>
          <w:tab w:val="left" w:pos="820"/>
        </w:tabs>
        <w:autoSpaceDE w:val="0"/>
        <w:autoSpaceDN w:val="0"/>
        <w:spacing w:before="114" w:after="0" w:line="240" w:lineRule="auto"/>
        <w:jc w:val="both"/>
        <w:rPr>
          <w:rFonts w:ascii="Times New Roman" w:hAnsi="Times New Roman" w:cs="Times New Roman"/>
          <w:sz w:val="24"/>
          <w:szCs w:val="24"/>
        </w:rPr>
      </w:pPr>
      <w:r w:rsidRPr="00437C5D">
        <w:rPr>
          <w:rFonts w:ascii="Times New Roman" w:hAnsi="Times New Roman" w:cs="Times New Roman"/>
          <w:sz w:val="24"/>
          <w:szCs w:val="24"/>
        </w:rPr>
        <w:t xml:space="preserve">(3) B.1.4.2. </w:t>
      </w:r>
      <w:proofErr w:type="spellStart"/>
      <w:r w:rsidRPr="00437C5D">
        <w:rPr>
          <w:rFonts w:ascii="Times New Roman" w:hAnsi="Times New Roman" w:cs="Times New Roman"/>
          <w:sz w:val="24"/>
          <w:szCs w:val="24"/>
        </w:rPr>
        <w:t>Aksaray_Üniversitesi_Diploma_Yönergesi</w:t>
      </w:r>
      <w:proofErr w:type="spellEnd"/>
      <w:r w:rsidRPr="00437C5D">
        <w:rPr>
          <w:rFonts w:ascii="Times New Roman" w:hAnsi="Times New Roman" w:cs="Times New Roman"/>
          <w:sz w:val="24"/>
          <w:szCs w:val="24"/>
        </w:rPr>
        <w:t xml:space="preserve"> </w:t>
      </w:r>
      <w:hyperlink r:id="rId30" w:history="1">
        <w:r w:rsidRPr="00437C5D">
          <w:rPr>
            <w:rStyle w:val="Kpr"/>
            <w:rFonts w:ascii="Times New Roman" w:hAnsi="Times New Roman" w:cs="Times New Roman"/>
            <w:sz w:val="24"/>
            <w:szCs w:val="24"/>
          </w:rPr>
          <w:t>https://ogris.aksaray.edu.tr/dosya/cc3451e4-</w:t>
        </w:r>
        <w:r w:rsidRPr="00437C5D">
          <w:rPr>
            <w:rStyle w:val="Kpr"/>
            <w:rFonts w:ascii="Times New Roman" w:hAnsi="Times New Roman" w:cs="Times New Roman"/>
            <w:sz w:val="24"/>
            <w:szCs w:val="24"/>
          </w:rPr>
          <w:lastRenderedPageBreak/>
          <w:t>5d27-4b3e-86c4-5920ad6d16cf.pdf</w:t>
        </w:r>
      </w:hyperlink>
      <w:r w:rsidRPr="00437C5D">
        <w:rPr>
          <w:rFonts w:ascii="Times New Roman" w:hAnsi="Times New Roman" w:cs="Times New Roman"/>
          <w:sz w:val="24"/>
          <w:szCs w:val="24"/>
        </w:rPr>
        <w:t xml:space="preserve"> </w:t>
      </w:r>
    </w:p>
    <w:p w14:paraId="1F0FDF94" w14:textId="77777777" w:rsidR="00B42F10" w:rsidRPr="00D54195" w:rsidRDefault="00B42F10" w:rsidP="00D54195">
      <w:pPr>
        <w:widowControl w:val="0"/>
        <w:tabs>
          <w:tab w:val="left" w:pos="820"/>
        </w:tabs>
        <w:autoSpaceDE w:val="0"/>
        <w:autoSpaceDN w:val="0"/>
        <w:spacing w:before="114" w:after="0" w:line="240" w:lineRule="auto"/>
        <w:jc w:val="both"/>
        <w:rPr>
          <w:rFonts w:ascii="Times New Roman" w:hAnsi="Times New Roman" w:cs="Times New Roman"/>
          <w:sz w:val="24"/>
          <w:szCs w:val="24"/>
        </w:rPr>
      </w:pPr>
    </w:p>
    <w:p w14:paraId="341D74EA" w14:textId="77777777" w:rsidR="000C057A" w:rsidRPr="006C0CE1" w:rsidRDefault="000C057A" w:rsidP="006C0CE1">
      <w:pPr>
        <w:pStyle w:val="ListeParagraf"/>
        <w:widowControl w:val="0"/>
        <w:numPr>
          <w:ilvl w:val="2"/>
          <w:numId w:val="23"/>
        </w:numPr>
        <w:tabs>
          <w:tab w:val="left" w:pos="687"/>
        </w:tabs>
        <w:autoSpaceDE w:val="0"/>
        <w:autoSpaceDN w:val="0"/>
        <w:spacing w:after="0" w:line="360" w:lineRule="auto"/>
        <w:ind w:left="687" w:hanging="587"/>
        <w:contextualSpacing w:val="0"/>
        <w:rPr>
          <w:rFonts w:ascii="Times New Roman" w:hAnsi="Times New Roman" w:cs="Times New Roman"/>
          <w:b/>
          <w:sz w:val="24"/>
          <w:szCs w:val="24"/>
        </w:rPr>
      </w:pPr>
      <w:r w:rsidRPr="006C0CE1">
        <w:rPr>
          <w:rFonts w:ascii="Times New Roman" w:hAnsi="Times New Roman" w:cs="Times New Roman"/>
          <w:b/>
          <w:sz w:val="24"/>
          <w:szCs w:val="24"/>
        </w:rPr>
        <w:t>Programların</w:t>
      </w:r>
      <w:r w:rsidRPr="006C0CE1">
        <w:rPr>
          <w:rFonts w:ascii="Times New Roman" w:hAnsi="Times New Roman" w:cs="Times New Roman"/>
          <w:b/>
          <w:spacing w:val="-11"/>
          <w:sz w:val="24"/>
          <w:szCs w:val="24"/>
        </w:rPr>
        <w:t xml:space="preserve"> </w:t>
      </w:r>
      <w:r w:rsidRPr="006C0CE1">
        <w:rPr>
          <w:rFonts w:ascii="Times New Roman" w:hAnsi="Times New Roman" w:cs="Times New Roman"/>
          <w:b/>
          <w:sz w:val="24"/>
          <w:szCs w:val="24"/>
        </w:rPr>
        <w:t>izlenmesi</w:t>
      </w:r>
      <w:r w:rsidRPr="006C0CE1">
        <w:rPr>
          <w:rFonts w:ascii="Times New Roman" w:hAnsi="Times New Roman" w:cs="Times New Roman"/>
          <w:b/>
          <w:spacing w:val="-7"/>
          <w:sz w:val="24"/>
          <w:szCs w:val="24"/>
        </w:rPr>
        <w:t xml:space="preserve"> </w:t>
      </w:r>
      <w:r w:rsidRPr="006C0CE1">
        <w:rPr>
          <w:rFonts w:ascii="Times New Roman" w:hAnsi="Times New Roman" w:cs="Times New Roman"/>
          <w:b/>
          <w:sz w:val="24"/>
          <w:szCs w:val="24"/>
        </w:rPr>
        <w:t>ve</w:t>
      </w:r>
      <w:r w:rsidRPr="006C0CE1">
        <w:rPr>
          <w:rFonts w:ascii="Times New Roman" w:hAnsi="Times New Roman" w:cs="Times New Roman"/>
          <w:b/>
          <w:spacing w:val="-4"/>
          <w:sz w:val="24"/>
          <w:szCs w:val="24"/>
        </w:rPr>
        <w:t xml:space="preserve"> </w:t>
      </w:r>
      <w:r w:rsidRPr="006C0CE1">
        <w:rPr>
          <w:rFonts w:ascii="Times New Roman" w:hAnsi="Times New Roman" w:cs="Times New Roman"/>
          <w:b/>
          <w:spacing w:val="-2"/>
          <w:sz w:val="24"/>
          <w:szCs w:val="24"/>
        </w:rPr>
        <w:t>güncellenmesi</w:t>
      </w:r>
    </w:p>
    <w:p w14:paraId="392674CA" w14:textId="2B4E8F68" w:rsidR="000C057A" w:rsidRPr="001D0EB9" w:rsidRDefault="0047271A" w:rsidP="006C0CE1">
      <w:pPr>
        <w:pStyle w:val="GvdeMetni"/>
        <w:ind w:right="115"/>
        <w:jc w:val="both"/>
        <w:rPr>
          <w:i w:val="0"/>
          <w:iCs w:val="0"/>
          <w:sz w:val="24"/>
          <w:szCs w:val="24"/>
        </w:rPr>
      </w:pPr>
      <w:r w:rsidRPr="0047271A">
        <w:rPr>
          <w:i w:val="0"/>
          <w:iCs w:val="0"/>
          <w:sz w:val="24"/>
          <w:szCs w:val="24"/>
        </w:rPr>
        <w:t>Program çıktılarının izlenmesine ve güncellenmesine ilişkin</w:t>
      </w:r>
      <w:r>
        <w:rPr>
          <w:i w:val="0"/>
          <w:iCs w:val="0"/>
          <w:sz w:val="24"/>
          <w:szCs w:val="24"/>
        </w:rPr>
        <w:t xml:space="preserve"> </w:t>
      </w:r>
      <w:r w:rsidRPr="0047271A">
        <w:rPr>
          <w:i w:val="0"/>
          <w:iCs w:val="0"/>
          <w:sz w:val="24"/>
          <w:szCs w:val="24"/>
        </w:rPr>
        <w:t>mekanizma bulunmamaktadır.</w:t>
      </w:r>
      <w:r>
        <w:rPr>
          <w:i w:val="0"/>
          <w:iCs w:val="0"/>
          <w:sz w:val="24"/>
          <w:szCs w:val="24"/>
        </w:rPr>
        <w:t xml:space="preserve"> Bu kapsamda program</w:t>
      </w:r>
      <w:r w:rsidR="00E840E4">
        <w:rPr>
          <w:i w:val="0"/>
          <w:iCs w:val="0"/>
          <w:sz w:val="24"/>
          <w:szCs w:val="24"/>
        </w:rPr>
        <w:t>ın</w:t>
      </w:r>
      <w:r>
        <w:rPr>
          <w:i w:val="0"/>
          <w:iCs w:val="0"/>
          <w:sz w:val="24"/>
          <w:szCs w:val="24"/>
        </w:rPr>
        <w:t xml:space="preserve"> </w:t>
      </w:r>
      <w:r w:rsidRPr="0047271A">
        <w:rPr>
          <w:b/>
          <w:bCs/>
          <w:i w:val="0"/>
          <w:iCs w:val="0"/>
          <w:sz w:val="24"/>
          <w:szCs w:val="24"/>
        </w:rPr>
        <w:t>Düzey 1 (Planlama yoktur)</w:t>
      </w:r>
      <w:r>
        <w:rPr>
          <w:i w:val="0"/>
          <w:iCs w:val="0"/>
          <w:sz w:val="24"/>
          <w:szCs w:val="24"/>
        </w:rPr>
        <w:t xml:space="preserve"> </w:t>
      </w:r>
      <w:r w:rsidR="00E840E4" w:rsidRPr="00E840E4">
        <w:rPr>
          <w:i w:val="0"/>
          <w:iCs w:val="0"/>
          <w:sz w:val="24"/>
          <w:szCs w:val="24"/>
        </w:rPr>
        <w:t>seviyesinde olduğu değerlendirilmektedir</w:t>
      </w:r>
      <w:r>
        <w:rPr>
          <w:i w:val="0"/>
          <w:iCs w:val="0"/>
          <w:sz w:val="24"/>
          <w:szCs w:val="24"/>
        </w:rPr>
        <w:t xml:space="preserve">. </w:t>
      </w:r>
    </w:p>
    <w:p w14:paraId="135B48EB" w14:textId="77777777" w:rsidR="000C057A" w:rsidRDefault="000C057A" w:rsidP="000C057A">
      <w:pPr>
        <w:pStyle w:val="Balk4"/>
        <w:spacing w:before="1" w:after="34"/>
        <w:jc w:val="both"/>
      </w:pPr>
      <w:bookmarkStart w:id="31" w:name="Tablo:_Ölçüt_Olgunluk_Düzeyi_(21)"/>
      <w:bookmarkEnd w:id="31"/>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1036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79420F46" w14:textId="77777777" w:rsidTr="000C057A">
        <w:trPr>
          <w:trHeight w:val="292"/>
        </w:trPr>
        <w:tc>
          <w:tcPr>
            <w:tcW w:w="864" w:type="dxa"/>
            <w:shd w:val="clear" w:color="auto" w:fill="B4C5E7"/>
          </w:tcPr>
          <w:p w14:paraId="3009298D"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6A8BD951" w14:textId="77777777" w:rsidR="000C057A" w:rsidRDefault="000C057A" w:rsidP="001D06F5">
            <w:pPr>
              <w:pStyle w:val="TableParagraph"/>
              <w:spacing w:before="1"/>
              <w:ind w:left="129"/>
              <w:rPr>
                <w:b/>
                <w:i/>
              </w:rPr>
            </w:pPr>
            <w:proofErr w:type="spellStart"/>
            <w:r>
              <w:rPr>
                <w:b/>
                <w:i/>
                <w:spacing w:val="-2"/>
              </w:rPr>
              <w:t>Açıklama</w:t>
            </w:r>
            <w:proofErr w:type="spellEnd"/>
          </w:p>
        </w:tc>
        <w:tc>
          <w:tcPr>
            <w:tcW w:w="6511" w:type="dxa"/>
          </w:tcPr>
          <w:p w14:paraId="121CE320" w14:textId="77777777" w:rsidR="000C057A" w:rsidRDefault="000C057A" w:rsidP="001D06F5">
            <w:pPr>
              <w:pStyle w:val="TableParagraph"/>
              <w:spacing w:before="1"/>
              <w:ind w:left="67"/>
              <w:rPr>
                <w:b/>
              </w:rPr>
            </w:pPr>
            <w:r>
              <w:rPr>
                <w:b/>
              </w:rPr>
              <w:t>KİDR</w:t>
            </w:r>
            <w:r>
              <w:rPr>
                <w:b/>
                <w:spacing w:val="-4"/>
              </w:rPr>
              <w:t xml:space="preserve"> </w:t>
            </w:r>
            <w:proofErr w:type="spellStart"/>
            <w:r>
              <w:rPr>
                <w:b/>
              </w:rPr>
              <w:t>Kılavuzu</w:t>
            </w:r>
            <w:proofErr w:type="spellEnd"/>
            <w:r>
              <w:rPr>
                <w:b/>
                <w:spacing w:val="-9"/>
              </w:rPr>
              <w:t xml:space="preserve"> </w:t>
            </w:r>
            <w:r>
              <w:rPr>
                <w:b/>
              </w:rPr>
              <w:t>3.2</w:t>
            </w:r>
            <w:r>
              <w:rPr>
                <w:b/>
                <w:spacing w:val="-1"/>
              </w:rPr>
              <w:t xml:space="preserve"> </w:t>
            </w:r>
            <w:proofErr w:type="spellStart"/>
            <w:r>
              <w:rPr>
                <w:b/>
                <w:spacing w:val="-2"/>
              </w:rPr>
              <w:t>Açıklaması</w:t>
            </w:r>
            <w:proofErr w:type="spellEnd"/>
          </w:p>
        </w:tc>
      </w:tr>
      <w:tr w:rsidR="000C057A" w14:paraId="6AEABDEF" w14:textId="77777777" w:rsidTr="000C057A">
        <w:trPr>
          <w:trHeight w:val="580"/>
        </w:trPr>
        <w:tc>
          <w:tcPr>
            <w:tcW w:w="864" w:type="dxa"/>
            <w:shd w:val="clear" w:color="auto" w:fill="B4C5E7"/>
          </w:tcPr>
          <w:p w14:paraId="7650E9A9" w14:textId="77777777" w:rsidR="000C057A" w:rsidRPr="00932CF7" w:rsidRDefault="000C057A" w:rsidP="001D06F5">
            <w:pPr>
              <w:pStyle w:val="TableParagraph"/>
              <w:spacing w:before="145"/>
              <w:ind w:right="50"/>
              <w:jc w:val="center"/>
              <w:rPr>
                <w:b/>
                <w:highlight w:val="yellow"/>
              </w:rPr>
            </w:pPr>
            <w:r w:rsidRPr="00932CF7">
              <w:rPr>
                <w:b/>
                <w:spacing w:val="-10"/>
                <w:highlight w:val="yellow"/>
              </w:rPr>
              <w:t>1</w:t>
            </w:r>
          </w:p>
        </w:tc>
        <w:tc>
          <w:tcPr>
            <w:tcW w:w="2987" w:type="dxa"/>
          </w:tcPr>
          <w:p w14:paraId="1920F4B4" w14:textId="77777777" w:rsidR="000C057A" w:rsidRPr="00932CF7" w:rsidRDefault="000C057A" w:rsidP="001D06F5">
            <w:pPr>
              <w:pStyle w:val="TableParagraph"/>
              <w:spacing w:before="140"/>
              <w:ind w:left="71"/>
              <w:rPr>
                <w:highlight w:val="yellow"/>
              </w:rPr>
            </w:pPr>
            <w:proofErr w:type="spellStart"/>
            <w:r w:rsidRPr="00932CF7">
              <w:rPr>
                <w:highlight w:val="yellow"/>
              </w:rPr>
              <w:t>Planlama</w:t>
            </w:r>
            <w:proofErr w:type="spellEnd"/>
            <w:r w:rsidRPr="00932CF7">
              <w:rPr>
                <w:spacing w:val="-9"/>
                <w:highlight w:val="yellow"/>
              </w:rPr>
              <w:t xml:space="preserve"> </w:t>
            </w:r>
            <w:proofErr w:type="spellStart"/>
            <w:r w:rsidRPr="00932CF7">
              <w:rPr>
                <w:spacing w:val="-2"/>
                <w:highlight w:val="yellow"/>
              </w:rPr>
              <w:t>Yoktur</w:t>
            </w:r>
            <w:proofErr w:type="spellEnd"/>
          </w:p>
        </w:tc>
        <w:tc>
          <w:tcPr>
            <w:tcW w:w="6511" w:type="dxa"/>
          </w:tcPr>
          <w:p w14:paraId="20585E0E" w14:textId="77777777" w:rsidR="000C057A" w:rsidRPr="00932CF7" w:rsidRDefault="000C057A" w:rsidP="001D06F5">
            <w:pPr>
              <w:pStyle w:val="TableParagraph"/>
              <w:spacing w:line="249" w:lineRule="exact"/>
              <w:ind w:left="67"/>
              <w:rPr>
                <w:highlight w:val="yellow"/>
              </w:rPr>
            </w:pPr>
            <w:r w:rsidRPr="00932CF7">
              <w:rPr>
                <w:highlight w:val="yellow"/>
              </w:rPr>
              <w:t>Program</w:t>
            </w:r>
            <w:r w:rsidRPr="00932CF7">
              <w:rPr>
                <w:spacing w:val="-13"/>
                <w:highlight w:val="yellow"/>
              </w:rPr>
              <w:t xml:space="preserve"> </w:t>
            </w:r>
            <w:proofErr w:type="spellStart"/>
            <w:r w:rsidRPr="00932CF7">
              <w:rPr>
                <w:highlight w:val="yellow"/>
              </w:rPr>
              <w:t>çıktılarının</w:t>
            </w:r>
            <w:proofErr w:type="spellEnd"/>
            <w:r w:rsidRPr="00932CF7">
              <w:rPr>
                <w:spacing w:val="-5"/>
                <w:highlight w:val="yellow"/>
              </w:rPr>
              <w:t xml:space="preserve"> </w:t>
            </w:r>
            <w:proofErr w:type="spellStart"/>
            <w:r w:rsidRPr="00932CF7">
              <w:rPr>
                <w:highlight w:val="yellow"/>
              </w:rPr>
              <w:t>izlenmesine</w:t>
            </w:r>
            <w:proofErr w:type="spellEnd"/>
            <w:r w:rsidRPr="00932CF7">
              <w:rPr>
                <w:spacing w:val="-7"/>
                <w:highlight w:val="yellow"/>
              </w:rPr>
              <w:t xml:space="preserve"> </w:t>
            </w:r>
            <w:proofErr w:type="spellStart"/>
            <w:r w:rsidRPr="00932CF7">
              <w:rPr>
                <w:highlight w:val="yellow"/>
              </w:rPr>
              <w:t>ve</w:t>
            </w:r>
            <w:proofErr w:type="spellEnd"/>
            <w:r w:rsidRPr="00932CF7">
              <w:rPr>
                <w:spacing w:val="-7"/>
                <w:highlight w:val="yellow"/>
              </w:rPr>
              <w:t xml:space="preserve"> </w:t>
            </w:r>
            <w:proofErr w:type="spellStart"/>
            <w:r w:rsidRPr="00932CF7">
              <w:rPr>
                <w:highlight w:val="yellow"/>
              </w:rPr>
              <w:t>güncellenmesine</w:t>
            </w:r>
            <w:proofErr w:type="spellEnd"/>
            <w:r w:rsidRPr="00932CF7">
              <w:rPr>
                <w:spacing w:val="-6"/>
                <w:highlight w:val="yellow"/>
              </w:rPr>
              <w:t xml:space="preserve"> </w:t>
            </w:r>
            <w:proofErr w:type="spellStart"/>
            <w:r w:rsidRPr="00932CF7">
              <w:rPr>
                <w:spacing w:val="-2"/>
                <w:highlight w:val="yellow"/>
              </w:rPr>
              <w:t>ilişkin</w:t>
            </w:r>
            <w:proofErr w:type="spellEnd"/>
          </w:p>
          <w:p w14:paraId="791D0F8E" w14:textId="77777777" w:rsidR="000C057A" w:rsidRPr="00932CF7" w:rsidRDefault="000C057A" w:rsidP="001D06F5">
            <w:pPr>
              <w:pStyle w:val="TableParagraph"/>
              <w:spacing w:before="40"/>
              <w:ind w:left="67"/>
              <w:rPr>
                <w:highlight w:val="yellow"/>
              </w:rPr>
            </w:pPr>
            <w:proofErr w:type="spellStart"/>
            <w:r w:rsidRPr="00932CF7">
              <w:rPr>
                <w:highlight w:val="yellow"/>
              </w:rPr>
              <w:t>mekanizma</w:t>
            </w:r>
            <w:proofErr w:type="spellEnd"/>
            <w:r w:rsidRPr="00932CF7">
              <w:rPr>
                <w:spacing w:val="-10"/>
                <w:highlight w:val="yellow"/>
              </w:rPr>
              <w:t xml:space="preserve"> </w:t>
            </w:r>
            <w:proofErr w:type="spellStart"/>
            <w:r w:rsidRPr="00932CF7">
              <w:rPr>
                <w:spacing w:val="-2"/>
                <w:highlight w:val="yellow"/>
              </w:rPr>
              <w:t>bulunmamaktadır</w:t>
            </w:r>
            <w:proofErr w:type="spellEnd"/>
            <w:r w:rsidRPr="00932CF7">
              <w:rPr>
                <w:spacing w:val="-2"/>
                <w:highlight w:val="yellow"/>
              </w:rPr>
              <w:t>.</w:t>
            </w:r>
          </w:p>
        </w:tc>
      </w:tr>
      <w:tr w:rsidR="000C057A" w14:paraId="63D75BA7" w14:textId="77777777" w:rsidTr="000C057A">
        <w:trPr>
          <w:trHeight w:val="585"/>
        </w:trPr>
        <w:tc>
          <w:tcPr>
            <w:tcW w:w="864" w:type="dxa"/>
            <w:shd w:val="clear" w:color="auto" w:fill="B4C5E7"/>
          </w:tcPr>
          <w:p w14:paraId="4A8563B3" w14:textId="77777777" w:rsidR="000C057A" w:rsidRDefault="000C057A" w:rsidP="001D06F5">
            <w:pPr>
              <w:pStyle w:val="TableParagraph"/>
              <w:spacing w:before="150"/>
              <w:ind w:right="50"/>
              <w:jc w:val="center"/>
              <w:rPr>
                <w:b/>
              </w:rPr>
            </w:pPr>
            <w:r>
              <w:rPr>
                <w:b/>
                <w:spacing w:val="-10"/>
              </w:rPr>
              <w:t>2</w:t>
            </w:r>
          </w:p>
        </w:tc>
        <w:tc>
          <w:tcPr>
            <w:tcW w:w="2987" w:type="dxa"/>
          </w:tcPr>
          <w:p w14:paraId="7A4E96D3" w14:textId="77777777" w:rsidR="000C057A" w:rsidRDefault="000C057A" w:rsidP="001D06F5">
            <w:pPr>
              <w:pStyle w:val="TableParagraph"/>
              <w:spacing w:before="145"/>
              <w:ind w:left="71"/>
            </w:pPr>
            <w:proofErr w:type="spellStart"/>
            <w:r>
              <w:t>Planlama</w:t>
            </w:r>
            <w:proofErr w:type="spellEnd"/>
            <w:r>
              <w:rPr>
                <w:spacing w:val="-7"/>
              </w:rPr>
              <w:t xml:space="preserve"> </w:t>
            </w:r>
            <w:r>
              <w:rPr>
                <w:spacing w:val="-5"/>
              </w:rPr>
              <w:t>(P)</w:t>
            </w:r>
          </w:p>
        </w:tc>
        <w:tc>
          <w:tcPr>
            <w:tcW w:w="6511" w:type="dxa"/>
          </w:tcPr>
          <w:p w14:paraId="33FD23D3" w14:textId="77777777" w:rsidR="000C057A" w:rsidRDefault="000C057A" w:rsidP="001D06F5">
            <w:pPr>
              <w:pStyle w:val="TableParagraph"/>
              <w:spacing w:line="249" w:lineRule="exact"/>
              <w:ind w:left="67"/>
            </w:pPr>
            <w:r>
              <w:t>Program</w:t>
            </w:r>
            <w:r>
              <w:rPr>
                <w:spacing w:val="-13"/>
              </w:rPr>
              <w:t xml:space="preserve"> </w:t>
            </w:r>
            <w:proofErr w:type="spellStart"/>
            <w:r>
              <w:t>çıktılarının</w:t>
            </w:r>
            <w:proofErr w:type="spellEnd"/>
            <w:r>
              <w:rPr>
                <w:spacing w:val="-4"/>
              </w:rPr>
              <w:t xml:space="preserve"> </w:t>
            </w:r>
            <w:proofErr w:type="spellStart"/>
            <w:r>
              <w:t>izlenmesine</w:t>
            </w:r>
            <w:proofErr w:type="spellEnd"/>
            <w:r>
              <w:rPr>
                <w:spacing w:val="-6"/>
              </w:rPr>
              <w:t xml:space="preserve"> </w:t>
            </w:r>
            <w:proofErr w:type="spellStart"/>
            <w:r>
              <w:t>ve</w:t>
            </w:r>
            <w:proofErr w:type="spellEnd"/>
            <w:r>
              <w:rPr>
                <w:spacing w:val="-7"/>
              </w:rPr>
              <w:t xml:space="preserve"> </w:t>
            </w:r>
            <w:proofErr w:type="spellStart"/>
            <w:r>
              <w:t>güncellenmesine</w:t>
            </w:r>
            <w:proofErr w:type="spellEnd"/>
            <w:r>
              <w:rPr>
                <w:spacing w:val="-6"/>
              </w:rPr>
              <w:t xml:space="preserve"> </w:t>
            </w:r>
            <w:proofErr w:type="spellStart"/>
            <w:r>
              <w:t>ilişkin</w:t>
            </w:r>
            <w:proofErr w:type="spellEnd"/>
            <w:r>
              <w:rPr>
                <w:spacing w:val="-8"/>
              </w:rPr>
              <w:t xml:space="preserve"> </w:t>
            </w:r>
            <w:proofErr w:type="spellStart"/>
            <w:r>
              <w:rPr>
                <w:spacing w:val="-2"/>
              </w:rPr>
              <w:t>periyot</w:t>
            </w:r>
            <w:proofErr w:type="spellEnd"/>
            <w:r>
              <w:rPr>
                <w:spacing w:val="-2"/>
              </w:rPr>
              <w:t>,</w:t>
            </w:r>
          </w:p>
          <w:p w14:paraId="11542335" w14:textId="77777777" w:rsidR="000C057A" w:rsidRDefault="000C057A" w:rsidP="001D06F5">
            <w:pPr>
              <w:pStyle w:val="TableParagraph"/>
              <w:spacing w:before="40"/>
              <w:ind w:left="67"/>
            </w:pPr>
            <w:proofErr w:type="spellStart"/>
            <w:r>
              <w:t>ilke</w:t>
            </w:r>
            <w:proofErr w:type="spellEnd"/>
            <w:r>
              <w:t>,</w:t>
            </w:r>
            <w:r>
              <w:rPr>
                <w:spacing w:val="1"/>
              </w:rPr>
              <w:t xml:space="preserve"> </w:t>
            </w:r>
            <w:proofErr w:type="spellStart"/>
            <w:r>
              <w:t>kural</w:t>
            </w:r>
            <w:proofErr w:type="spellEnd"/>
            <w:r>
              <w:rPr>
                <w:spacing w:val="-9"/>
              </w:rPr>
              <w:t xml:space="preserve"> </w:t>
            </w:r>
            <w:proofErr w:type="spellStart"/>
            <w:r>
              <w:t>ve</w:t>
            </w:r>
            <w:proofErr w:type="spellEnd"/>
            <w:r>
              <w:rPr>
                <w:spacing w:val="-6"/>
              </w:rPr>
              <w:t xml:space="preserve"> </w:t>
            </w:r>
            <w:proofErr w:type="spellStart"/>
            <w:r>
              <w:t>göstergeler</w:t>
            </w:r>
            <w:proofErr w:type="spellEnd"/>
            <w:r>
              <w:rPr>
                <w:spacing w:val="-2"/>
              </w:rPr>
              <w:t xml:space="preserve"> </w:t>
            </w:r>
            <w:proofErr w:type="spellStart"/>
            <w:r>
              <w:rPr>
                <w:spacing w:val="-2"/>
              </w:rPr>
              <w:t>oluşturulmuştur</w:t>
            </w:r>
            <w:proofErr w:type="spellEnd"/>
            <w:r>
              <w:rPr>
                <w:spacing w:val="-2"/>
              </w:rPr>
              <w:t>.</w:t>
            </w:r>
          </w:p>
        </w:tc>
      </w:tr>
      <w:tr w:rsidR="000C057A" w14:paraId="17752D5B" w14:textId="77777777" w:rsidTr="001D06F5">
        <w:trPr>
          <w:trHeight w:val="589"/>
        </w:trPr>
        <w:tc>
          <w:tcPr>
            <w:tcW w:w="864" w:type="dxa"/>
            <w:shd w:val="clear" w:color="auto" w:fill="B4C5E7"/>
          </w:tcPr>
          <w:p w14:paraId="57E406BC" w14:textId="77777777" w:rsidR="000C057A" w:rsidRDefault="000C057A" w:rsidP="001D06F5">
            <w:pPr>
              <w:pStyle w:val="TableParagraph"/>
              <w:spacing w:before="1"/>
              <w:ind w:right="50"/>
              <w:jc w:val="center"/>
              <w:rPr>
                <w:b/>
              </w:rPr>
            </w:pPr>
            <w:r>
              <w:rPr>
                <w:b/>
                <w:spacing w:val="-10"/>
              </w:rPr>
              <w:t>3</w:t>
            </w:r>
          </w:p>
        </w:tc>
        <w:tc>
          <w:tcPr>
            <w:tcW w:w="2987" w:type="dxa"/>
          </w:tcPr>
          <w:p w14:paraId="61E337CE" w14:textId="77777777" w:rsidR="000C057A" w:rsidRDefault="000C057A" w:rsidP="001D06F5">
            <w:pPr>
              <w:pStyle w:val="TableParagraph"/>
              <w:spacing w:line="249" w:lineRule="exact"/>
              <w:ind w:left="71"/>
            </w:pPr>
            <w:proofErr w:type="spellStart"/>
            <w:r>
              <w:t>Uygulama</w:t>
            </w:r>
            <w:proofErr w:type="spellEnd"/>
            <w:r>
              <w:rPr>
                <w:spacing w:val="-4"/>
              </w:rPr>
              <w:t xml:space="preserve"> </w:t>
            </w:r>
            <w:r>
              <w:t>(U)</w:t>
            </w:r>
            <w:r>
              <w:rPr>
                <w:spacing w:val="-9"/>
              </w:rPr>
              <w:t xml:space="preserve"> </w:t>
            </w:r>
            <w:proofErr w:type="spellStart"/>
            <w:r>
              <w:t>ve</w:t>
            </w:r>
            <w:proofErr w:type="spellEnd"/>
            <w:r>
              <w:t>/</w:t>
            </w:r>
            <w:proofErr w:type="spellStart"/>
            <w:r>
              <w:t>veya</w:t>
            </w:r>
            <w:proofErr w:type="spellEnd"/>
            <w:r>
              <w:rPr>
                <w:spacing w:val="-3"/>
              </w:rPr>
              <w:t xml:space="preserve"> </w:t>
            </w:r>
            <w:proofErr w:type="spellStart"/>
            <w:r>
              <w:rPr>
                <w:spacing w:val="-2"/>
              </w:rPr>
              <w:t>Kontrol</w:t>
            </w:r>
            <w:proofErr w:type="spellEnd"/>
          </w:p>
          <w:p w14:paraId="64E0CE0C" w14:textId="77777777" w:rsidR="000C057A" w:rsidRDefault="000C057A" w:rsidP="001D06F5">
            <w:pPr>
              <w:pStyle w:val="TableParagraph"/>
              <w:spacing w:line="249" w:lineRule="exact"/>
              <w:ind w:left="71"/>
            </w:pPr>
            <w:r>
              <w:t>Et</w:t>
            </w:r>
            <w:r>
              <w:rPr>
                <w:spacing w:val="2"/>
              </w:rPr>
              <w:t xml:space="preserve"> </w:t>
            </w:r>
            <w:r>
              <w:rPr>
                <w:spacing w:val="-5"/>
              </w:rPr>
              <w:t>(K)</w:t>
            </w:r>
          </w:p>
        </w:tc>
        <w:tc>
          <w:tcPr>
            <w:tcW w:w="6511" w:type="dxa"/>
          </w:tcPr>
          <w:p w14:paraId="1F4D9800" w14:textId="77777777" w:rsidR="000C057A" w:rsidRDefault="000C057A" w:rsidP="001D06F5">
            <w:pPr>
              <w:pStyle w:val="TableParagraph"/>
              <w:spacing w:line="249" w:lineRule="exact"/>
              <w:ind w:left="67"/>
            </w:pPr>
            <w:proofErr w:type="spellStart"/>
            <w:r>
              <w:t>Programların</w:t>
            </w:r>
            <w:proofErr w:type="spellEnd"/>
            <w:r>
              <w:rPr>
                <w:spacing w:val="-8"/>
              </w:rPr>
              <w:t xml:space="preserve"> </w:t>
            </w:r>
            <w:proofErr w:type="spellStart"/>
            <w:r>
              <w:t>genelinde</w:t>
            </w:r>
            <w:proofErr w:type="spellEnd"/>
            <w:r>
              <w:rPr>
                <w:spacing w:val="-8"/>
              </w:rPr>
              <w:t xml:space="preserve"> </w:t>
            </w:r>
            <w:r>
              <w:t>program</w:t>
            </w:r>
            <w:r>
              <w:rPr>
                <w:spacing w:val="-11"/>
              </w:rPr>
              <w:t xml:space="preserve"> </w:t>
            </w:r>
            <w:proofErr w:type="spellStart"/>
            <w:r>
              <w:t>çıktılarının</w:t>
            </w:r>
            <w:proofErr w:type="spellEnd"/>
            <w:r>
              <w:rPr>
                <w:spacing w:val="-7"/>
              </w:rPr>
              <w:t xml:space="preserve"> </w:t>
            </w:r>
            <w:proofErr w:type="spellStart"/>
            <w:r>
              <w:t>izlenmesine</w:t>
            </w:r>
            <w:proofErr w:type="spellEnd"/>
            <w:r>
              <w:rPr>
                <w:spacing w:val="-4"/>
              </w:rPr>
              <w:t xml:space="preserve"> </w:t>
            </w:r>
            <w:proofErr w:type="spellStart"/>
            <w:r>
              <w:rPr>
                <w:spacing w:val="-5"/>
              </w:rPr>
              <w:t>ve</w:t>
            </w:r>
            <w:proofErr w:type="spellEnd"/>
          </w:p>
          <w:p w14:paraId="7ECCF237" w14:textId="77777777" w:rsidR="000C057A" w:rsidRDefault="000C057A" w:rsidP="001D06F5">
            <w:pPr>
              <w:pStyle w:val="TableParagraph"/>
              <w:spacing w:line="249" w:lineRule="exact"/>
              <w:ind w:left="67"/>
            </w:pPr>
            <w:proofErr w:type="spellStart"/>
            <w:r>
              <w:t>güncellenmesine</w:t>
            </w:r>
            <w:proofErr w:type="spellEnd"/>
            <w:r>
              <w:rPr>
                <w:spacing w:val="-14"/>
              </w:rPr>
              <w:t xml:space="preserve"> </w:t>
            </w:r>
            <w:proofErr w:type="spellStart"/>
            <w:r>
              <w:t>ilişkin</w:t>
            </w:r>
            <w:proofErr w:type="spellEnd"/>
            <w:r>
              <w:rPr>
                <w:spacing w:val="-7"/>
              </w:rPr>
              <w:t xml:space="preserve"> </w:t>
            </w:r>
            <w:proofErr w:type="spellStart"/>
            <w:r>
              <w:t>mekanizmalar</w:t>
            </w:r>
            <w:proofErr w:type="spellEnd"/>
            <w:r>
              <w:rPr>
                <w:spacing w:val="-5"/>
              </w:rPr>
              <w:t xml:space="preserve"> </w:t>
            </w:r>
            <w:proofErr w:type="spellStart"/>
            <w:r>
              <w:rPr>
                <w:spacing w:val="-2"/>
              </w:rPr>
              <w:t>işletilmektedir</w:t>
            </w:r>
            <w:proofErr w:type="spellEnd"/>
            <w:r>
              <w:rPr>
                <w:spacing w:val="-2"/>
              </w:rPr>
              <w:t>.</w:t>
            </w:r>
          </w:p>
        </w:tc>
      </w:tr>
      <w:tr w:rsidR="000C057A" w14:paraId="27ECEF7F" w14:textId="77777777" w:rsidTr="000C057A">
        <w:trPr>
          <w:trHeight w:val="580"/>
        </w:trPr>
        <w:tc>
          <w:tcPr>
            <w:tcW w:w="864" w:type="dxa"/>
            <w:shd w:val="clear" w:color="auto" w:fill="B4C5E7"/>
          </w:tcPr>
          <w:p w14:paraId="0559BBD4" w14:textId="77777777" w:rsidR="000C057A" w:rsidRDefault="000C057A" w:rsidP="001D06F5">
            <w:pPr>
              <w:pStyle w:val="TableParagraph"/>
              <w:spacing w:before="145"/>
              <w:ind w:right="50"/>
              <w:jc w:val="center"/>
              <w:rPr>
                <w:b/>
              </w:rPr>
            </w:pPr>
            <w:r>
              <w:rPr>
                <w:b/>
                <w:spacing w:val="-10"/>
              </w:rPr>
              <w:t>4</w:t>
            </w:r>
          </w:p>
        </w:tc>
        <w:tc>
          <w:tcPr>
            <w:tcW w:w="2987" w:type="dxa"/>
          </w:tcPr>
          <w:p w14:paraId="5E87573B" w14:textId="77777777" w:rsidR="000C057A" w:rsidRDefault="000C057A" w:rsidP="001D06F5">
            <w:pPr>
              <w:pStyle w:val="TableParagraph"/>
              <w:spacing w:line="249" w:lineRule="exact"/>
              <w:ind w:left="71"/>
            </w:pPr>
            <w:proofErr w:type="spellStart"/>
            <w:r>
              <w:t>Kontrol</w:t>
            </w:r>
            <w:proofErr w:type="spellEnd"/>
            <w:r>
              <w:rPr>
                <w:spacing w:val="-5"/>
              </w:rPr>
              <w:t xml:space="preserve"> </w:t>
            </w:r>
            <w:r>
              <w:t>Et (K)</w:t>
            </w:r>
            <w:r>
              <w:rPr>
                <w:spacing w:val="-3"/>
              </w:rPr>
              <w:t xml:space="preserve"> </w:t>
            </w:r>
            <w:proofErr w:type="spellStart"/>
            <w:r>
              <w:t>ve</w:t>
            </w:r>
            <w:proofErr w:type="spellEnd"/>
            <w:r>
              <w:rPr>
                <w:spacing w:val="-7"/>
              </w:rPr>
              <w:t xml:space="preserve"> </w:t>
            </w:r>
            <w:proofErr w:type="spellStart"/>
            <w:r>
              <w:t>Önlem</w:t>
            </w:r>
            <w:proofErr w:type="spellEnd"/>
            <w:r>
              <w:rPr>
                <w:spacing w:val="-4"/>
              </w:rPr>
              <w:t xml:space="preserve"> </w:t>
            </w:r>
            <w:r>
              <w:rPr>
                <w:spacing w:val="-5"/>
              </w:rPr>
              <w:t>Al</w:t>
            </w:r>
          </w:p>
          <w:p w14:paraId="092A5A83" w14:textId="77777777" w:rsidR="000C057A" w:rsidRDefault="000C057A" w:rsidP="001D06F5">
            <w:pPr>
              <w:pStyle w:val="TableParagraph"/>
              <w:spacing w:before="40"/>
              <w:ind w:left="71"/>
            </w:pPr>
            <w:r>
              <w:rPr>
                <w:spacing w:val="-5"/>
              </w:rPr>
              <w:t>(Ö)</w:t>
            </w:r>
          </w:p>
        </w:tc>
        <w:tc>
          <w:tcPr>
            <w:tcW w:w="6511" w:type="dxa"/>
          </w:tcPr>
          <w:p w14:paraId="38DF1288" w14:textId="77777777" w:rsidR="000C057A" w:rsidRDefault="000C057A" w:rsidP="001D06F5">
            <w:pPr>
              <w:pStyle w:val="TableParagraph"/>
              <w:spacing w:line="249" w:lineRule="exact"/>
              <w:ind w:left="67"/>
            </w:pPr>
            <w:r>
              <w:t>Program</w:t>
            </w:r>
            <w:r>
              <w:rPr>
                <w:spacing w:val="-14"/>
              </w:rPr>
              <w:t xml:space="preserve"> </w:t>
            </w:r>
            <w:proofErr w:type="spellStart"/>
            <w:r>
              <w:t>çıktıları</w:t>
            </w:r>
            <w:proofErr w:type="spellEnd"/>
            <w:r>
              <w:rPr>
                <w:spacing w:val="-8"/>
              </w:rPr>
              <w:t xml:space="preserve"> </w:t>
            </w:r>
            <w:proofErr w:type="spellStart"/>
            <w:r>
              <w:t>bu</w:t>
            </w:r>
            <w:proofErr w:type="spellEnd"/>
            <w:r>
              <w:rPr>
                <w:spacing w:val="-3"/>
              </w:rPr>
              <w:t xml:space="preserve"> </w:t>
            </w:r>
            <w:proofErr w:type="spellStart"/>
            <w:r>
              <w:t>mekanizmalar</w:t>
            </w:r>
            <w:proofErr w:type="spellEnd"/>
            <w:r>
              <w:rPr>
                <w:spacing w:val="-1"/>
              </w:rPr>
              <w:t xml:space="preserve"> </w:t>
            </w:r>
            <w:proofErr w:type="spellStart"/>
            <w:r>
              <w:t>ile</w:t>
            </w:r>
            <w:proofErr w:type="spellEnd"/>
            <w:r>
              <w:rPr>
                <w:spacing w:val="-6"/>
              </w:rPr>
              <w:t xml:space="preserve"> </w:t>
            </w:r>
            <w:proofErr w:type="spellStart"/>
            <w:r>
              <w:t>izlenmekte</w:t>
            </w:r>
            <w:proofErr w:type="spellEnd"/>
            <w:r>
              <w:rPr>
                <w:spacing w:val="-6"/>
              </w:rPr>
              <w:t xml:space="preserve"> </w:t>
            </w:r>
            <w:proofErr w:type="spellStart"/>
            <w:r>
              <w:t>ve</w:t>
            </w:r>
            <w:proofErr w:type="spellEnd"/>
            <w:r>
              <w:rPr>
                <w:spacing w:val="-5"/>
              </w:rPr>
              <w:t xml:space="preserve"> </w:t>
            </w:r>
            <w:proofErr w:type="spellStart"/>
            <w:r>
              <w:t>ilgili</w:t>
            </w:r>
            <w:proofErr w:type="spellEnd"/>
            <w:r>
              <w:rPr>
                <w:spacing w:val="-7"/>
              </w:rPr>
              <w:t xml:space="preserve"> </w:t>
            </w:r>
            <w:proofErr w:type="spellStart"/>
            <w:r>
              <w:rPr>
                <w:spacing w:val="-2"/>
              </w:rPr>
              <w:t>paydaşların</w:t>
            </w:r>
            <w:proofErr w:type="spellEnd"/>
          </w:p>
          <w:p w14:paraId="60D6B50F" w14:textId="77777777" w:rsidR="000C057A" w:rsidRDefault="000C057A" w:rsidP="001D06F5">
            <w:pPr>
              <w:pStyle w:val="TableParagraph"/>
              <w:spacing w:before="40"/>
              <w:ind w:left="67"/>
            </w:pPr>
            <w:proofErr w:type="spellStart"/>
            <w:r>
              <w:t>görüşleri</w:t>
            </w:r>
            <w:proofErr w:type="spellEnd"/>
            <w:r>
              <w:rPr>
                <w:spacing w:val="-3"/>
              </w:rPr>
              <w:t xml:space="preserve"> </w:t>
            </w:r>
            <w:r>
              <w:t>de</w:t>
            </w:r>
            <w:r>
              <w:rPr>
                <w:spacing w:val="-5"/>
              </w:rPr>
              <w:t xml:space="preserve"> </w:t>
            </w:r>
            <w:proofErr w:type="spellStart"/>
            <w:r>
              <w:t>alınarak</w:t>
            </w:r>
            <w:proofErr w:type="spellEnd"/>
            <w:r>
              <w:rPr>
                <w:spacing w:val="-3"/>
              </w:rPr>
              <w:t xml:space="preserve"> </w:t>
            </w:r>
            <w:proofErr w:type="spellStart"/>
            <w:r>
              <w:rPr>
                <w:spacing w:val="-2"/>
              </w:rPr>
              <w:t>güncellenmektedir</w:t>
            </w:r>
            <w:proofErr w:type="spellEnd"/>
            <w:r>
              <w:rPr>
                <w:spacing w:val="-2"/>
              </w:rPr>
              <w:t>.</w:t>
            </w:r>
          </w:p>
        </w:tc>
      </w:tr>
      <w:tr w:rsidR="000C057A" w14:paraId="73B2E52E" w14:textId="77777777" w:rsidTr="000C057A">
        <w:trPr>
          <w:trHeight w:val="873"/>
        </w:trPr>
        <w:tc>
          <w:tcPr>
            <w:tcW w:w="864" w:type="dxa"/>
            <w:shd w:val="clear" w:color="auto" w:fill="B4C5E7"/>
          </w:tcPr>
          <w:p w14:paraId="47AC95F5" w14:textId="77777777" w:rsidR="000C057A" w:rsidRDefault="000C057A" w:rsidP="001D06F5">
            <w:pPr>
              <w:pStyle w:val="TableParagraph"/>
              <w:spacing w:before="41"/>
              <w:rPr>
                <w:b/>
                <w:i/>
              </w:rPr>
            </w:pPr>
          </w:p>
          <w:p w14:paraId="4301A208" w14:textId="77777777" w:rsidR="000C057A" w:rsidRDefault="000C057A" w:rsidP="001D06F5">
            <w:pPr>
              <w:pStyle w:val="TableParagraph"/>
              <w:ind w:right="50"/>
              <w:jc w:val="center"/>
              <w:rPr>
                <w:b/>
              </w:rPr>
            </w:pPr>
            <w:r>
              <w:rPr>
                <w:b/>
                <w:spacing w:val="-10"/>
              </w:rPr>
              <w:t>5</w:t>
            </w:r>
          </w:p>
        </w:tc>
        <w:tc>
          <w:tcPr>
            <w:tcW w:w="2987" w:type="dxa"/>
          </w:tcPr>
          <w:p w14:paraId="30B1F86E" w14:textId="77777777" w:rsidR="000C057A" w:rsidRDefault="000C057A" w:rsidP="001D06F5">
            <w:pPr>
              <w:pStyle w:val="TableParagraph"/>
              <w:spacing w:line="278" w:lineRule="auto"/>
              <w:ind w:left="71"/>
            </w:pPr>
            <w:r>
              <w:t>PUKÖ</w:t>
            </w:r>
            <w:r>
              <w:rPr>
                <w:spacing w:val="-9"/>
              </w:rPr>
              <w:t xml:space="preserve"> </w:t>
            </w:r>
            <w:proofErr w:type="spellStart"/>
            <w:r>
              <w:t>çevrimi</w:t>
            </w:r>
            <w:proofErr w:type="spellEnd"/>
            <w:r>
              <w:rPr>
                <w:spacing w:val="-7"/>
              </w:rPr>
              <w:t xml:space="preserve"> </w:t>
            </w:r>
            <w:proofErr w:type="spellStart"/>
            <w:r>
              <w:t>en</w:t>
            </w:r>
            <w:proofErr w:type="spellEnd"/>
            <w:r>
              <w:rPr>
                <w:spacing w:val="-12"/>
              </w:rPr>
              <w:t xml:space="preserve"> </w:t>
            </w:r>
            <w:proofErr w:type="spellStart"/>
            <w:r>
              <w:t>az</w:t>
            </w:r>
            <w:proofErr w:type="spellEnd"/>
            <w:r>
              <w:rPr>
                <w:spacing w:val="-10"/>
              </w:rPr>
              <w:t xml:space="preserve"> </w:t>
            </w:r>
            <w:r>
              <w:t>3</w:t>
            </w:r>
            <w:r>
              <w:rPr>
                <w:spacing w:val="-8"/>
              </w:rPr>
              <w:t xml:space="preserve"> </w:t>
            </w:r>
            <w:proofErr w:type="spellStart"/>
            <w:r>
              <w:t>kez</w:t>
            </w:r>
            <w:proofErr w:type="spellEnd"/>
            <w:r>
              <w:t xml:space="preserve"> </w:t>
            </w:r>
            <w:proofErr w:type="spellStart"/>
            <w:r>
              <w:t>kapatılmış</w:t>
            </w:r>
            <w:proofErr w:type="spellEnd"/>
            <w:r>
              <w:t xml:space="preserve"> </w:t>
            </w:r>
            <w:proofErr w:type="spellStart"/>
            <w:r>
              <w:t>veya</w:t>
            </w:r>
            <w:proofErr w:type="spellEnd"/>
            <w:r>
              <w:t xml:space="preserve"> </w:t>
            </w:r>
            <w:proofErr w:type="spellStart"/>
            <w:r>
              <w:t>örnek</w:t>
            </w:r>
            <w:proofErr w:type="spellEnd"/>
          </w:p>
          <w:p w14:paraId="3694608A" w14:textId="77777777" w:rsidR="000C057A" w:rsidRDefault="000C057A" w:rsidP="001D06F5">
            <w:pPr>
              <w:pStyle w:val="TableParagraph"/>
              <w:spacing w:line="252" w:lineRule="exact"/>
              <w:ind w:left="71"/>
            </w:pPr>
            <w:proofErr w:type="spellStart"/>
            <w:r>
              <w:t>gösterilebilir</w:t>
            </w:r>
            <w:proofErr w:type="spellEnd"/>
            <w:r>
              <w:rPr>
                <w:spacing w:val="-8"/>
              </w:rPr>
              <w:t xml:space="preserve"> </w:t>
            </w:r>
            <w:proofErr w:type="spellStart"/>
            <w:r>
              <w:rPr>
                <w:spacing w:val="-2"/>
              </w:rPr>
              <w:t>uygulama</w:t>
            </w:r>
            <w:proofErr w:type="spellEnd"/>
          </w:p>
        </w:tc>
        <w:tc>
          <w:tcPr>
            <w:tcW w:w="6511" w:type="dxa"/>
          </w:tcPr>
          <w:p w14:paraId="75485A08" w14:textId="77777777" w:rsidR="000C057A" w:rsidRDefault="000C057A" w:rsidP="001D06F5">
            <w:pPr>
              <w:pStyle w:val="TableParagraph"/>
              <w:spacing w:before="145" w:line="273" w:lineRule="auto"/>
              <w:ind w:left="67"/>
            </w:pPr>
            <w:proofErr w:type="spellStart"/>
            <w:r>
              <w:t>İçselleştirilmiş</w:t>
            </w:r>
            <w:proofErr w:type="spellEnd"/>
            <w:r>
              <w:t>,</w:t>
            </w:r>
            <w:r>
              <w:rPr>
                <w:spacing w:val="-9"/>
              </w:rPr>
              <w:t xml:space="preserve"> </w:t>
            </w:r>
            <w:proofErr w:type="spellStart"/>
            <w:r>
              <w:t>sistematik</w:t>
            </w:r>
            <w:proofErr w:type="spellEnd"/>
            <w:r>
              <w:t>,</w:t>
            </w:r>
            <w:r>
              <w:rPr>
                <w:spacing w:val="-8"/>
              </w:rPr>
              <w:t xml:space="preserve"> </w:t>
            </w:r>
            <w:proofErr w:type="spellStart"/>
            <w:r>
              <w:t>sürdürülebilir</w:t>
            </w:r>
            <w:proofErr w:type="spellEnd"/>
            <w:r>
              <w:rPr>
                <w:spacing w:val="-8"/>
              </w:rPr>
              <w:t xml:space="preserve"> </w:t>
            </w:r>
            <w:proofErr w:type="spellStart"/>
            <w:r>
              <w:t>ve</w:t>
            </w:r>
            <w:proofErr w:type="spellEnd"/>
            <w:r>
              <w:rPr>
                <w:spacing w:val="-14"/>
              </w:rPr>
              <w:t xml:space="preserve"> </w:t>
            </w:r>
            <w:proofErr w:type="spellStart"/>
            <w:r>
              <w:t>örnek</w:t>
            </w:r>
            <w:proofErr w:type="spellEnd"/>
            <w:r>
              <w:rPr>
                <w:spacing w:val="-10"/>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5C8AE974" w14:textId="77777777" w:rsidR="00464AAD" w:rsidRDefault="00464AAD" w:rsidP="00464AAD">
      <w:pPr>
        <w:rPr>
          <w:b/>
          <w:i/>
        </w:rPr>
      </w:pPr>
    </w:p>
    <w:p w14:paraId="3F9143E7" w14:textId="77777777" w:rsidR="00932CF7" w:rsidRPr="00464AAD" w:rsidRDefault="00932CF7" w:rsidP="00464AAD"/>
    <w:p w14:paraId="5E5F4315" w14:textId="77777777" w:rsidR="000C057A" w:rsidRPr="00CD4B27" w:rsidRDefault="000C057A" w:rsidP="00CD4B27">
      <w:pPr>
        <w:pStyle w:val="ListeParagraf"/>
        <w:widowControl w:val="0"/>
        <w:numPr>
          <w:ilvl w:val="2"/>
          <w:numId w:val="23"/>
        </w:numPr>
        <w:tabs>
          <w:tab w:val="left" w:pos="687"/>
        </w:tabs>
        <w:autoSpaceDE w:val="0"/>
        <w:autoSpaceDN w:val="0"/>
        <w:spacing w:after="0" w:line="360" w:lineRule="auto"/>
        <w:ind w:left="687" w:hanging="587"/>
        <w:contextualSpacing w:val="0"/>
        <w:rPr>
          <w:rFonts w:ascii="Times New Roman" w:hAnsi="Times New Roman" w:cs="Times New Roman"/>
          <w:b/>
          <w:sz w:val="24"/>
          <w:szCs w:val="24"/>
        </w:rPr>
      </w:pPr>
      <w:r w:rsidRPr="00CD4B27">
        <w:rPr>
          <w:rFonts w:ascii="Times New Roman" w:hAnsi="Times New Roman" w:cs="Times New Roman"/>
          <w:b/>
          <w:sz w:val="24"/>
          <w:szCs w:val="24"/>
        </w:rPr>
        <w:t>Eğitim</w:t>
      </w:r>
      <w:r w:rsidRPr="00CD4B27">
        <w:rPr>
          <w:rFonts w:ascii="Times New Roman" w:hAnsi="Times New Roman" w:cs="Times New Roman"/>
          <w:b/>
          <w:spacing w:val="-13"/>
          <w:sz w:val="24"/>
          <w:szCs w:val="24"/>
        </w:rPr>
        <w:t xml:space="preserve"> </w:t>
      </w:r>
      <w:r w:rsidRPr="00CD4B27">
        <w:rPr>
          <w:rFonts w:ascii="Times New Roman" w:hAnsi="Times New Roman" w:cs="Times New Roman"/>
          <w:b/>
          <w:sz w:val="24"/>
          <w:szCs w:val="24"/>
        </w:rPr>
        <w:t>ve</w:t>
      </w:r>
      <w:r w:rsidRPr="00CD4B27">
        <w:rPr>
          <w:rFonts w:ascii="Times New Roman" w:hAnsi="Times New Roman" w:cs="Times New Roman"/>
          <w:b/>
          <w:spacing w:val="-3"/>
          <w:sz w:val="24"/>
          <w:szCs w:val="24"/>
        </w:rPr>
        <w:t xml:space="preserve"> </w:t>
      </w:r>
      <w:r w:rsidRPr="00CD4B27">
        <w:rPr>
          <w:rFonts w:ascii="Times New Roman" w:hAnsi="Times New Roman" w:cs="Times New Roman"/>
          <w:b/>
          <w:sz w:val="24"/>
          <w:szCs w:val="24"/>
        </w:rPr>
        <w:t>öğretim</w:t>
      </w:r>
      <w:r w:rsidRPr="00CD4B27">
        <w:rPr>
          <w:rFonts w:ascii="Times New Roman" w:hAnsi="Times New Roman" w:cs="Times New Roman"/>
          <w:b/>
          <w:spacing w:val="-8"/>
          <w:sz w:val="24"/>
          <w:szCs w:val="24"/>
        </w:rPr>
        <w:t xml:space="preserve"> </w:t>
      </w:r>
      <w:r w:rsidRPr="00CD4B27">
        <w:rPr>
          <w:rFonts w:ascii="Times New Roman" w:hAnsi="Times New Roman" w:cs="Times New Roman"/>
          <w:b/>
          <w:sz w:val="24"/>
          <w:szCs w:val="24"/>
        </w:rPr>
        <w:t>süreçlerinin</w:t>
      </w:r>
      <w:r w:rsidRPr="00CD4B27">
        <w:rPr>
          <w:rFonts w:ascii="Times New Roman" w:hAnsi="Times New Roman" w:cs="Times New Roman"/>
          <w:b/>
          <w:spacing w:val="-4"/>
          <w:sz w:val="24"/>
          <w:szCs w:val="24"/>
        </w:rPr>
        <w:t xml:space="preserve"> </w:t>
      </w:r>
      <w:r w:rsidRPr="00CD4B27">
        <w:rPr>
          <w:rFonts w:ascii="Times New Roman" w:hAnsi="Times New Roman" w:cs="Times New Roman"/>
          <w:b/>
          <w:spacing w:val="-2"/>
          <w:sz w:val="24"/>
          <w:szCs w:val="24"/>
        </w:rPr>
        <w:t>yönetimi</w:t>
      </w:r>
    </w:p>
    <w:p w14:paraId="6B154D54" w14:textId="008F547E" w:rsidR="00BE01BC" w:rsidRDefault="00161224" w:rsidP="00CD4B27">
      <w:pPr>
        <w:pStyle w:val="GvdeMetni"/>
        <w:ind w:right="111"/>
        <w:jc w:val="both"/>
        <w:rPr>
          <w:i w:val="0"/>
          <w:iCs w:val="0"/>
          <w:sz w:val="24"/>
          <w:szCs w:val="24"/>
        </w:rPr>
      </w:pPr>
      <w:r>
        <w:rPr>
          <w:i w:val="0"/>
          <w:iCs w:val="0"/>
          <w:sz w:val="24"/>
          <w:szCs w:val="24"/>
        </w:rPr>
        <w:t xml:space="preserve">Programımızda Elektronik Belge Yönetim Sistemi (EBYS) bulunmaktadır. </w:t>
      </w:r>
      <w:r w:rsidR="005A6A5A">
        <w:rPr>
          <w:i w:val="0"/>
          <w:iCs w:val="0"/>
          <w:sz w:val="24"/>
          <w:szCs w:val="24"/>
        </w:rPr>
        <w:t xml:space="preserve">Program genelinde eğitim ve öğretim süreçleri Aksaray </w:t>
      </w:r>
      <w:proofErr w:type="spellStart"/>
      <w:r w:rsidR="005A6A5A">
        <w:rPr>
          <w:i w:val="0"/>
          <w:iCs w:val="0"/>
          <w:sz w:val="24"/>
          <w:szCs w:val="24"/>
        </w:rPr>
        <w:t>Ünversitesi’nin</w:t>
      </w:r>
      <w:proofErr w:type="spellEnd"/>
      <w:r w:rsidR="005A6A5A">
        <w:rPr>
          <w:i w:val="0"/>
          <w:iCs w:val="0"/>
          <w:sz w:val="24"/>
          <w:szCs w:val="24"/>
        </w:rPr>
        <w:t xml:space="preserve"> yönetmelikler</w:t>
      </w:r>
      <w:r w:rsidR="0022735F">
        <w:rPr>
          <w:i w:val="0"/>
          <w:iCs w:val="0"/>
          <w:sz w:val="24"/>
          <w:szCs w:val="24"/>
        </w:rPr>
        <w:t>i</w:t>
      </w:r>
      <w:r w:rsidR="005A6A5A">
        <w:rPr>
          <w:i w:val="0"/>
          <w:iCs w:val="0"/>
          <w:sz w:val="24"/>
          <w:szCs w:val="24"/>
        </w:rPr>
        <w:t>, yönergeler</w:t>
      </w:r>
      <w:r w:rsidR="0022735F">
        <w:rPr>
          <w:i w:val="0"/>
          <w:iCs w:val="0"/>
          <w:sz w:val="24"/>
          <w:szCs w:val="24"/>
        </w:rPr>
        <w:t>i</w:t>
      </w:r>
      <w:r w:rsidR="005A6A5A">
        <w:rPr>
          <w:i w:val="0"/>
          <w:iCs w:val="0"/>
          <w:sz w:val="24"/>
          <w:szCs w:val="24"/>
        </w:rPr>
        <w:t xml:space="preserve"> ve ilkeleri doğrultusunda yürütülmektedir. Bu kapsamda program</w:t>
      </w:r>
      <w:r w:rsidR="00BE01BC">
        <w:rPr>
          <w:i w:val="0"/>
          <w:iCs w:val="0"/>
          <w:sz w:val="24"/>
          <w:szCs w:val="24"/>
        </w:rPr>
        <w:t>ın</w:t>
      </w:r>
      <w:r w:rsidR="005A6A5A">
        <w:rPr>
          <w:i w:val="0"/>
          <w:iCs w:val="0"/>
          <w:sz w:val="24"/>
          <w:szCs w:val="24"/>
        </w:rPr>
        <w:t xml:space="preserve"> </w:t>
      </w:r>
      <w:r w:rsidR="00531BE0" w:rsidRPr="00531BE0">
        <w:rPr>
          <w:b/>
          <w:bCs/>
          <w:i w:val="0"/>
          <w:iCs w:val="0"/>
          <w:sz w:val="24"/>
          <w:szCs w:val="24"/>
        </w:rPr>
        <w:t>Düzey 3 (Uygulama (U) ve/veya Kontrol Et (K))</w:t>
      </w:r>
      <w:r w:rsidR="00531BE0" w:rsidRPr="00531BE0">
        <w:rPr>
          <w:i w:val="0"/>
          <w:iCs w:val="0"/>
          <w:sz w:val="24"/>
          <w:szCs w:val="24"/>
        </w:rPr>
        <w:t xml:space="preserve"> </w:t>
      </w:r>
      <w:bookmarkStart w:id="32" w:name="Tablo:_Ölçüt_Olgunluk_Düzeyi_(22)"/>
      <w:bookmarkEnd w:id="32"/>
      <w:r w:rsidR="00BE01BC" w:rsidRPr="00BE01BC">
        <w:rPr>
          <w:i w:val="0"/>
          <w:iCs w:val="0"/>
          <w:sz w:val="24"/>
          <w:szCs w:val="24"/>
        </w:rPr>
        <w:t>seviyesinde olduğu değerlendirilmektedir</w:t>
      </w:r>
      <w:r w:rsidR="00BE01BC">
        <w:rPr>
          <w:i w:val="0"/>
          <w:iCs w:val="0"/>
          <w:sz w:val="24"/>
          <w:szCs w:val="24"/>
        </w:rPr>
        <w:t>.</w:t>
      </w:r>
    </w:p>
    <w:p w14:paraId="42E6D50D" w14:textId="77777777" w:rsidR="00932CF7" w:rsidRDefault="00932CF7" w:rsidP="00BE01BC">
      <w:pPr>
        <w:pStyle w:val="GvdeMetni"/>
        <w:ind w:right="111"/>
        <w:jc w:val="both"/>
        <w:rPr>
          <w:i w:val="0"/>
          <w:iCs w:val="0"/>
          <w:sz w:val="24"/>
          <w:szCs w:val="24"/>
        </w:rPr>
      </w:pPr>
    </w:p>
    <w:p w14:paraId="1890E09C" w14:textId="045279BF" w:rsidR="000C057A" w:rsidRDefault="000C057A" w:rsidP="00BE01BC">
      <w:pPr>
        <w:pStyle w:val="GvdeMetni"/>
        <w:ind w:right="111"/>
        <w:jc w:val="both"/>
      </w:pPr>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1036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39EFD67B" w14:textId="77777777" w:rsidTr="000C057A">
        <w:trPr>
          <w:trHeight w:val="287"/>
        </w:trPr>
        <w:tc>
          <w:tcPr>
            <w:tcW w:w="864" w:type="dxa"/>
            <w:shd w:val="clear" w:color="auto" w:fill="B4C5E7"/>
          </w:tcPr>
          <w:p w14:paraId="09058828"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344524F3" w14:textId="77777777" w:rsidR="000C057A" w:rsidRDefault="000C057A" w:rsidP="001D06F5">
            <w:pPr>
              <w:pStyle w:val="TableParagraph"/>
              <w:spacing w:before="1"/>
              <w:ind w:left="129"/>
              <w:rPr>
                <w:b/>
                <w:i/>
              </w:rPr>
            </w:pPr>
            <w:proofErr w:type="spellStart"/>
            <w:r>
              <w:rPr>
                <w:b/>
                <w:i/>
                <w:spacing w:val="-2"/>
              </w:rPr>
              <w:t>Açıklama</w:t>
            </w:r>
            <w:proofErr w:type="spellEnd"/>
          </w:p>
        </w:tc>
        <w:tc>
          <w:tcPr>
            <w:tcW w:w="6511" w:type="dxa"/>
          </w:tcPr>
          <w:p w14:paraId="5BA73D84" w14:textId="77777777" w:rsidR="000C057A" w:rsidRDefault="000C057A" w:rsidP="001D06F5">
            <w:pPr>
              <w:pStyle w:val="TableParagraph"/>
              <w:spacing w:before="1"/>
              <w:ind w:left="67"/>
              <w:rPr>
                <w:b/>
              </w:rPr>
            </w:pPr>
            <w:r>
              <w:rPr>
                <w:b/>
              </w:rPr>
              <w:t>KİDR</w:t>
            </w:r>
            <w:r>
              <w:rPr>
                <w:b/>
                <w:spacing w:val="-4"/>
              </w:rPr>
              <w:t xml:space="preserve"> </w:t>
            </w:r>
            <w:proofErr w:type="spellStart"/>
            <w:r>
              <w:rPr>
                <w:b/>
              </w:rPr>
              <w:t>Kılavuzu</w:t>
            </w:r>
            <w:proofErr w:type="spellEnd"/>
            <w:r>
              <w:rPr>
                <w:b/>
                <w:spacing w:val="-9"/>
              </w:rPr>
              <w:t xml:space="preserve"> </w:t>
            </w:r>
            <w:r>
              <w:rPr>
                <w:b/>
              </w:rPr>
              <w:t>3.2</w:t>
            </w:r>
            <w:r>
              <w:rPr>
                <w:b/>
                <w:spacing w:val="-1"/>
              </w:rPr>
              <w:t xml:space="preserve"> </w:t>
            </w:r>
            <w:proofErr w:type="spellStart"/>
            <w:r>
              <w:rPr>
                <w:b/>
                <w:spacing w:val="-2"/>
              </w:rPr>
              <w:t>Açıklaması</w:t>
            </w:r>
            <w:proofErr w:type="spellEnd"/>
          </w:p>
        </w:tc>
      </w:tr>
      <w:tr w:rsidR="000C057A" w14:paraId="18928C6C" w14:textId="77777777" w:rsidTr="000C057A">
        <w:trPr>
          <w:trHeight w:val="585"/>
        </w:trPr>
        <w:tc>
          <w:tcPr>
            <w:tcW w:w="864" w:type="dxa"/>
            <w:shd w:val="clear" w:color="auto" w:fill="B4C5E7"/>
          </w:tcPr>
          <w:p w14:paraId="41040B3E" w14:textId="77777777" w:rsidR="000C057A" w:rsidRDefault="000C057A" w:rsidP="001D06F5">
            <w:pPr>
              <w:pStyle w:val="TableParagraph"/>
              <w:spacing w:before="150"/>
              <w:ind w:right="50"/>
              <w:jc w:val="center"/>
              <w:rPr>
                <w:b/>
              </w:rPr>
            </w:pPr>
            <w:r>
              <w:rPr>
                <w:b/>
                <w:spacing w:val="-10"/>
              </w:rPr>
              <w:t>1</w:t>
            </w:r>
          </w:p>
        </w:tc>
        <w:tc>
          <w:tcPr>
            <w:tcW w:w="2987" w:type="dxa"/>
          </w:tcPr>
          <w:p w14:paraId="53302C34" w14:textId="77777777" w:rsidR="000C057A" w:rsidRDefault="000C057A" w:rsidP="001D06F5">
            <w:pPr>
              <w:pStyle w:val="TableParagraph"/>
              <w:spacing w:before="145"/>
              <w:ind w:left="71"/>
            </w:pPr>
            <w:proofErr w:type="spellStart"/>
            <w:r>
              <w:t>Planlama</w:t>
            </w:r>
            <w:proofErr w:type="spellEnd"/>
            <w:r>
              <w:rPr>
                <w:spacing w:val="-9"/>
              </w:rPr>
              <w:t xml:space="preserve"> </w:t>
            </w:r>
            <w:proofErr w:type="spellStart"/>
            <w:r>
              <w:rPr>
                <w:spacing w:val="-2"/>
              </w:rPr>
              <w:t>Yoktur</w:t>
            </w:r>
            <w:proofErr w:type="spellEnd"/>
          </w:p>
        </w:tc>
        <w:tc>
          <w:tcPr>
            <w:tcW w:w="6511" w:type="dxa"/>
          </w:tcPr>
          <w:p w14:paraId="7A1CA931" w14:textId="77777777" w:rsidR="000C057A" w:rsidRDefault="000C057A" w:rsidP="001D06F5">
            <w:pPr>
              <w:pStyle w:val="TableParagraph"/>
              <w:spacing w:line="249" w:lineRule="exact"/>
              <w:ind w:left="67"/>
            </w:pPr>
            <w:proofErr w:type="spellStart"/>
            <w:r>
              <w:t>Birimde</w:t>
            </w:r>
            <w:proofErr w:type="spellEnd"/>
            <w:r>
              <w:rPr>
                <w:spacing w:val="-2"/>
              </w:rPr>
              <w:t xml:space="preserve"> </w:t>
            </w:r>
            <w:proofErr w:type="spellStart"/>
            <w:r>
              <w:t>eğitim</w:t>
            </w:r>
            <w:proofErr w:type="spellEnd"/>
            <w:r>
              <w:rPr>
                <w:spacing w:val="-6"/>
              </w:rPr>
              <w:t xml:space="preserve"> </w:t>
            </w:r>
            <w:proofErr w:type="spellStart"/>
            <w:r>
              <w:t>ve</w:t>
            </w:r>
            <w:proofErr w:type="spellEnd"/>
            <w:r>
              <w:rPr>
                <w:spacing w:val="-5"/>
              </w:rPr>
              <w:t xml:space="preserve"> </w:t>
            </w:r>
            <w:proofErr w:type="spellStart"/>
            <w:r>
              <w:t>öğretim</w:t>
            </w:r>
            <w:proofErr w:type="spellEnd"/>
            <w:r>
              <w:rPr>
                <w:spacing w:val="-10"/>
              </w:rPr>
              <w:t xml:space="preserve"> </w:t>
            </w:r>
            <w:proofErr w:type="spellStart"/>
            <w:r>
              <w:t>süreçlerini</w:t>
            </w:r>
            <w:proofErr w:type="spellEnd"/>
            <w:r>
              <w:rPr>
                <w:spacing w:val="-6"/>
              </w:rPr>
              <w:t xml:space="preserve"> </w:t>
            </w:r>
            <w:proofErr w:type="spellStart"/>
            <w:r>
              <w:t>bütüncül</w:t>
            </w:r>
            <w:proofErr w:type="spellEnd"/>
            <w:r>
              <w:rPr>
                <w:spacing w:val="-6"/>
              </w:rPr>
              <w:t xml:space="preserve"> </w:t>
            </w:r>
            <w:proofErr w:type="spellStart"/>
            <w:r>
              <w:t>olarak</w:t>
            </w:r>
            <w:proofErr w:type="spellEnd"/>
            <w:r>
              <w:rPr>
                <w:spacing w:val="-7"/>
              </w:rPr>
              <w:t xml:space="preserve"> </w:t>
            </w:r>
            <w:proofErr w:type="spellStart"/>
            <w:r>
              <w:t>yönetmek</w:t>
            </w:r>
            <w:proofErr w:type="spellEnd"/>
            <w:r>
              <w:rPr>
                <w:spacing w:val="-7"/>
              </w:rPr>
              <w:t xml:space="preserve"> </w:t>
            </w:r>
            <w:proofErr w:type="spellStart"/>
            <w:r>
              <w:rPr>
                <w:spacing w:val="-2"/>
              </w:rPr>
              <w:t>üzere</w:t>
            </w:r>
            <w:proofErr w:type="spellEnd"/>
          </w:p>
          <w:p w14:paraId="3893C8FE" w14:textId="77777777" w:rsidR="000C057A" w:rsidRDefault="000C057A" w:rsidP="001D06F5">
            <w:pPr>
              <w:pStyle w:val="TableParagraph"/>
              <w:spacing w:before="40"/>
              <w:ind w:left="67"/>
            </w:pPr>
            <w:proofErr w:type="spellStart"/>
            <w:r>
              <w:t>bir</w:t>
            </w:r>
            <w:proofErr w:type="spellEnd"/>
            <w:r>
              <w:t xml:space="preserve"> </w:t>
            </w:r>
            <w:proofErr w:type="spellStart"/>
            <w:r>
              <w:t>sistem</w:t>
            </w:r>
            <w:proofErr w:type="spellEnd"/>
            <w:r>
              <w:rPr>
                <w:spacing w:val="-11"/>
              </w:rPr>
              <w:t xml:space="preserve"> </w:t>
            </w:r>
            <w:proofErr w:type="spellStart"/>
            <w:r>
              <w:rPr>
                <w:spacing w:val="-2"/>
              </w:rPr>
              <w:t>bulunmamaktadır</w:t>
            </w:r>
            <w:proofErr w:type="spellEnd"/>
            <w:r>
              <w:rPr>
                <w:spacing w:val="-2"/>
              </w:rPr>
              <w:t>.</w:t>
            </w:r>
          </w:p>
        </w:tc>
      </w:tr>
      <w:tr w:rsidR="000C057A" w14:paraId="6EB4A8F6" w14:textId="77777777" w:rsidTr="000C057A">
        <w:trPr>
          <w:trHeight w:val="580"/>
        </w:trPr>
        <w:tc>
          <w:tcPr>
            <w:tcW w:w="864" w:type="dxa"/>
            <w:shd w:val="clear" w:color="auto" w:fill="B4C5E7"/>
          </w:tcPr>
          <w:p w14:paraId="4921BE09" w14:textId="77777777" w:rsidR="000C057A" w:rsidRDefault="000C057A" w:rsidP="001D06F5">
            <w:pPr>
              <w:pStyle w:val="TableParagraph"/>
              <w:spacing w:before="145"/>
              <w:ind w:right="50"/>
              <w:jc w:val="center"/>
              <w:rPr>
                <w:b/>
              </w:rPr>
            </w:pPr>
            <w:r>
              <w:rPr>
                <w:b/>
                <w:spacing w:val="-10"/>
              </w:rPr>
              <w:t>2</w:t>
            </w:r>
          </w:p>
        </w:tc>
        <w:tc>
          <w:tcPr>
            <w:tcW w:w="2987" w:type="dxa"/>
          </w:tcPr>
          <w:p w14:paraId="2E843EF4" w14:textId="77777777" w:rsidR="000C057A" w:rsidRDefault="000C057A" w:rsidP="001D06F5">
            <w:pPr>
              <w:pStyle w:val="TableParagraph"/>
              <w:spacing w:before="140"/>
              <w:ind w:left="71"/>
            </w:pPr>
            <w:proofErr w:type="spellStart"/>
            <w:r>
              <w:t>Planlama</w:t>
            </w:r>
            <w:proofErr w:type="spellEnd"/>
            <w:r>
              <w:rPr>
                <w:spacing w:val="-7"/>
              </w:rPr>
              <w:t xml:space="preserve"> </w:t>
            </w:r>
            <w:r>
              <w:rPr>
                <w:spacing w:val="-5"/>
              </w:rPr>
              <w:t>(P)</w:t>
            </w:r>
          </w:p>
        </w:tc>
        <w:tc>
          <w:tcPr>
            <w:tcW w:w="6511" w:type="dxa"/>
          </w:tcPr>
          <w:p w14:paraId="226FEEC2" w14:textId="77777777" w:rsidR="000C057A" w:rsidRDefault="000C057A" w:rsidP="001D06F5">
            <w:pPr>
              <w:pStyle w:val="TableParagraph"/>
              <w:spacing w:line="249" w:lineRule="exact"/>
              <w:ind w:left="67"/>
            </w:pPr>
            <w:proofErr w:type="spellStart"/>
            <w:r>
              <w:t>Birimde</w:t>
            </w:r>
            <w:proofErr w:type="spellEnd"/>
            <w:r>
              <w:rPr>
                <w:spacing w:val="-2"/>
              </w:rPr>
              <w:t xml:space="preserve"> </w:t>
            </w:r>
            <w:proofErr w:type="spellStart"/>
            <w:r>
              <w:t>eğitim</w:t>
            </w:r>
            <w:proofErr w:type="spellEnd"/>
            <w:r>
              <w:rPr>
                <w:spacing w:val="-6"/>
              </w:rPr>
              <w:t xml:space="preserve"> </w:t>
            </w:r>
            <w:proofErr w:type="spellStart"/>
            <w:r>
              <w:t>ve</w:t>
            </w:r>
            <w:proofErr w:type="spellEnd"/>
            <w:r>
              <w:rPr>
                <w:spacing w:val="-5"/>
              </w:rPr>
              <w:t xml:space="preserve"> </w:t>
            </w:r>
            <w:proofErr w:type="spellStart"/>
            <w:r>
              <w:t>öğretim</w:t>
            </w:r>
            <w:proofErr w:type="spellEnd"/>
            <w:r>
              <w:rPr>
                <w:spacing w:val="-10"/>
              </w:rPr>
              <w:t xml:space="preserve"> </w:t>
            </w:r>
            <w:proofErr w:type="spellStart"/>
            <w:r>
              <w:t>süreçlerini</w:t>
            </w:r>
            <w:proofErr w:type="spellEnd"/>
            <w:r>
              <w:rPr>
                <w:spacing w:val="-6"/>
              </w:rPr>
              <w:t xml:space="preserve"> </w:t>
            </w:r>
            <w:proofErr w:type="spellStart"/>
            <w:r>
              <w:t>bütüncül</w:t>
            </w:r>
            <w:proofErr w:type="spellEnd"/>
            <w:r>
              <w:rPr>
                <w:spacing w:val="-6"/>
              </w:rPr>
              <w:t xml:space="preserve"> </w:t>
            </w:r>
            <w:proofErr w:type="spellStart"/>
            <w:r>
              <w:t>olarak</w:t>
            </w:r>
            <w:proofErr w:type="spellEnd"/>
            <w:r>
              <w:rPr>
                <w:spacing w:val="-7"/>
              </w:rPr>
              <w:t xml:space="preserve"> </w:t>
            </w:r>
            <w:proofErr w:type="spellStart"/>
            <w:r>
              <w:t>yönetmek</w:t>
            </w:r>
            <w:proofErr w:type="spellEnd"/>
            <w:r>
              <w:rPr>
                <w:spacing w:val="-7"/>
              </w:rPr>
              <w:t xml:space="preserve"> </w:t>
            </w:r>
            <w:proofErr w:type="spellStart"/>
            <w:r>
              <w:rPr>
                <w:spacing w:val="-2"/>
              </w:rPr>
              <w:t>üzere</w:t>
            </w:r>
            <w:proofErr w:type="spellEnd"/>
          </w:p>
          <w:p w14:paraId="3B275355" w14:textId="77777777" w:rsidR="000C057A" w:rsidRDefault="000C057A" w:rsidP="001D06F5">
            <w:pPr>
              <w:pStyle w:val="TableParagraph"/>
              <w:spacing w:before="35"/>
              <w:ind w:left="67"/>
            </w:pPr>
            <w:proofErr w:type="spellStart"/>
            <w:r>
              <w:t>sistem</w:t>
            </w:r>
            <w:proofErr w:type="spellEnd"/>
            <w:r>
              <w:t>,</w:t>
            </w:r>
            <w:r>
              <w:rPr>
                <w:spacing w:val="-1"/>
              </w:rPr>
              <w:t xml:space="preserve"> </w:t>
            </w:r>
            <w:proofErr w:type="spellStart"/>
            <w:r>
              <w:t>ilke</w:t>
            </w:r>
            <w:proofErr w:type="spellEnd"/>
            <w:r>
              <w:rPr>
                <w:spacing w:val="-5"/>
              </w:rPr>
              <w:t xml:space="preserve"> </w:t>
            </w:r>
            <w:proofErr w:type="spellStart"/>
            <w:r>
              <w:t>ve</w:t>
            </w:r>
            <w:proofErr w:type="spellEnd"/>
            <w:r>
              <w:rPr>
                <w:spacing w:val="-5"/>
              </w:rPr>
              <w:t xml:space="preserve"> </w:t>
            </w:r>
            <w:proofErr w:type="spellStart"/>
            <w:r>
              <w:t>kurallar</w:t>
            </w:r>
            <w:proofErr w:type="spellEnd"/>
            <w:r>
              <w:rPr>
                <w:spacing w:val="1"/>
              </w:rPr>
              <w:t xml:space="preserve"> </w:t>
            </w:r>
            <w:proofErr w:type="spellStart"/>
            <w:r>
              <w:rPr>
                <w:spacing w:val="-2"/>
              </w:rPr>
              <w:t>bulunmaktadır</w:t>
            </w:r>
            <w:proofErr w:type="spellEnd"/>
            <w:r>
              <w:rPr>
                <w:spacing w:val="-2"/>
              </w:rPr>
              <w:t>.</w:t>
            </w:r>
          </w:p>
        </w:tc>
      </w:tr>
      <w:tr w:rsidR="000C057A" w14:paraId="5F63FBCC" w14:textId="77777777" w:rsidTr="000C057A">
        <w:trPr>
          <w:trHeight w:val="580"/>
        </w:trPr>
        <w:tc>
          <w:tcPr>
            <w:tcW w:w="864" w:type="dxa"/>
            <w:shd w:val="clear" w:color="auto" w:fill="B4C5E7"/>
          </w:tcPr>
          <w:p w14:paraId="23C2D157" w14:textId="77777777" w:rsidR="000C057A" w:rsidRPr="00932CF7" w:rsidRDefault="000C057A" w:rsidP="001D06F5">
            <w:pPr>
              <w:pStyle w:val="TableParagraph"/>
              <w:spacing w:before="145"/>
              <w:ind w:right="50"/>
              <w:jc w:val="center"/>
              <w:rPr>
                <w:b/>
                <w:highlight w:val="yellow"/>
              </w:rPr>
            </w:pPr>
            <w:r w:rsidRPr="00932CF7">
              <w:rPr>
                <w:b/>
                <w:spacing w:val="-10"/>
                <w:highlight w:val="yellow"/>
              </w:rPr>
              <w:t>3</w:t>
            </w:r>
          </w:p>
        </w:tc>
        <w:tc>
          <w:tcPr>
            <w:tcW w:w="2987" w:type="dxa"/>
          </w:tcPr>
          <w:p w14:paraId="03E5C6B5" w14:textId="77777777" w:rsidR="000C057A" w:rsidRPr="00932CF7" w:rsidRDefault="000C057A" w:rsidP="001D06F5">
            <w:pPr>
              <w:pStyle w:val="TableParagraph"/>
              <w:spacing w:line="249" w:lineRule="exact"/>
              <w:ind w:left="71"/>
              <w:rPr>
                <w:highlight w:val="yellow"/>
              </w:rPr>
            </w:pPr>
            <w:proofErr w:type="spellStart"/>
            <w:r w:rsidRPr="00932CF7">
              <w:rPr>
                <w:highlight w:val="yellow"/>
              </w:rPr>
              <w:t>Uygulama</w:t>
            </w:r>
            <w:proofErr w:type="spellEnd"/>
            <w:r w:rsidRPr="00932CF7">
              <w:rPr>
                <w:spacing w:val="-4"/>
                <w:highlight w:val="yellow"/>
              </w:rPr>
              <w:t xml:space="preserve"> </w:t>
            </w:r>
            <w:r w:rsidRPr="00932CF7">
              <w:rPr>
                <w:highlight w:val="yellow"/>
              </w:rPr>
              <w:t>(U)</w:t>
            </w:r>
            <w:r w:rsidRPr="00932CF7">
              <w:rPr>
                <w:spacing w:val="-9"/>
                <w:highlight w:val="yellow"/>
              </w:rPr>
              <w:t xml:space="preserve"> </w:t>
            </w:r>
            <w:proofErr w:type="spellStart"/>
            <w:r w:rsidRPr="00932CF7">
              <w:rPr>
                <w:highlight w:val="yellow"/>
              </w:rPr>
              <w:t>ve</w:t>
            </w:r>
            <w:proofErr w:type="spellEnd"/>
            <w:r w:rsidRPr="00932CF7">
              <w:rPr>
                <w:highlight w:val="yellow"/>
              </w:rPr>
              <w:t>/</w:t>
            </w:r>
            <w:proofErr w:type="spellStart"/>
            <w:r w:rsidRPr="00932CF7">
              <w:rPr>
                <w:highlight w:val="yellow"/>
              </w:rPr>
              <w:t>veya</w:t>
            </w:r>
            <w:proofErr w:type="spellEnd"/>
            <w:r w:rsidRPr="00932CF7">
              <w:rPr>
                <w:spacing w:val="-3"/>
                <w:highlight w:val="yellow"/>
              </w:rPr>
              <w:t xml:space="preserve"> </w:t>
            </w:r>
            <w:proofErr w:type="spellStart"/>
            <w:r w:rsidRPr="00932CF7">
              <w:rPr>
                <w:spacing w:val="-2"/>
                <w:highlight w:val="yellow"/>
              </w:rPr>
              <w:t>Kontrol</w:t>
            </w:r>
            <w:proofErr w:type="spellEnd"/>
          </w:p>
          <w:p w14:paraId="2104C7E7" w14:textId="77777777" w:rsidR="000C057A" w:rsidRPr="00932CF7" w:rsidRDefault="000C057A" w:rsidP="001D06F5">
            <w:pPr>
              <w:pStyle w:val="TableParagraph"/>
              <w:spacing w:before="40"/>
              <w:ind w:left="71"/>
              <w:rPr>
                <w:highlight w:val="yellow"/>
              </w:rPr>
            </w:pPr>
            <w:r w:rsidRPr="00932CF7">
              <w:rPr>
                <w:highlight w:val="yellow"/>
              </w:rPr>
              <w:t>Et</w:t>
            </w:r>
            <w:r w:rsidRPr="00932CF7">
              <w:rPr>
                <w:spacing w:val="2"/>
                <w:highlight w:val="yellow"/>
              </w:rPr>
              <w:t xml:space="preserve"> </w:t>
            </w:r>
            <w:r w:rsidRPr="00932CF7">
              <w:rPr>
                <w:spacing w:val="-5"/>
                <w:highlight w:val="yellow"/>
              </w:rPr>
              <w:t>(K)</w:t>
            </w:r>
          </w:p>
        </w:tc>
        <w:tc>
          <w:tcPr>
            <w:tcW w:w="6511" w:type="dxa"/>
          </w:tcPr>
          <w:p w14:paraId="4F759A98" w14:textId="77777777" w:rsidR="000C057A" w:rsidRPr="00932CF7" w:rsidRDefault="000C057A" w:rsidP="001D06F5">
            <w:pPr>
              <w:pStyle w:val="TableParagraph"/>
              <w:spacing w:line="249" w:lineRule="exact"/>
              <w:ind w:left="67"/>
              <w:rPr>
                <w:highlight w:val="yellow"/>
              </w:rPr>
            </w:pPr>
            <w:proofErr w:type="spellStart"/>
            <w:r w:rsidRPr="00932CF7">
              <w:rPr>
                <w:highlight w:val="yellow"/>
              </w:rPr>
              <w:t>Birimin</w:t>
            </w:r>
            <w:proofErr w:type="spellEnd"/>
            <w:r w:rsidRPr="00932CF7">
              <w:rPr>
                <w:spacing w:val="-3"/>
                <w:highlight w:val="yellow"/>
              </w:rPr>
              <w:t xml:space="preserve"> </w:t>
            </w:r>
            <w:proofErr w:type="spellStart"/>
            <w:r w:rsidRPr="00932CF7">
              <w:rPr>
                <w:highlight w:val="yellow"/>
              </w:rPr>
              <w:t>genelinde</w:t>
            </w:r>
            <w:proofErr w:type="spellEnd"/>
            <w:r w:rsidRPr="00932CF7">
              <w:rPr>
                <w:spacing w:val="-5"/>
                <w:highlight w:val="yellow"/>
              </w:rPr>
              <w:t xml:space="preserve"> </w:t>
            </w:r>
            <w:proofErr w:type="spellStart"/>
            <w:r w:rsidRPr="00932CF7">
              <w:rPr>
                <w:highlight w:val="yellow"/>
              </w:rPr>
              <w:t>eğitim</w:t>
            </w:r>
            <w:proofErr w:type="spellEnd"/>
            <w:r w:rsidRPr="00932CF7">
              <w:rPr>
                <w:spacing w:val="-7"/>
                <w:highlight w:val="yellow"/>
              </w:rPr>
              <w:t xml:space="preserve"> </w:t>
            </w:r>
            <w:proofErr w:type="spellStart"/>
            <w:r w:rsidRPr="00932CF7">
              <w:rPr>
                <w:highlight w:val="yellow"/>
              </w:rPr>
              <w:t>ve</w:t>
            </w:r>
            <w:proofErr w:type="spellEnd"/>
            <w:r w:rsidRPr="00932CF7">
              <w:rPr>
                <w:spacing w:val="-4"/>
                <w:highlight w:val="yellow"/>
              </w:rPr>
              <w:t xml:space="preserve"> </w:t>
            </w:r>
            <w:proofErr w:type="spellStart"/>
            <w:r w:rsidRPr="00932CF7">
              <w:rPr>
                <w:highlight w:val="yellow"/>
              </w:rPr>
              <w:t>öğretim</w:t>
            </w:r>
            <w:proofErr w:type="spellEnd"/>
            <w:r w:rsidRPr="00932CF7">
              <w:rPr>
                <w:spacing w:val="-11"/>
                <w:highlight w:val="yellow"/>
              </w:rPr>
              <w:t xml:space="preserve"> </w:t>
            </w:r>
            <w:proofErr w:type="spellStart"/>
            <w:r w:rsidRPr="00932CF7">
              <w:rPr>
                <w:highlight w:val="yellow"/>
              </w:rPr>
              <w:t>süreçleri</w:t>
            </w:r>
            <w:proofErr w:type="spellEnd"/>
            <w:r w:rsidRPr="00932CF7">
              <w:rPr>
                <w:spacing w:val="-7"/>
                <w:highlight w:val="yellow"/>
              </w:rPr>
              <w:t xml:space="preserve"> </w:t>
            </w:r>
            <w:proofErr w:type="spellStart"/>
            <w:r w:rsidRPr="00932CF7">
              <w:rPr>
                <w:highlight w:val="yellow"/>
              </w:rPr>
              <w:t>belirlenmiş</w:t>
            </w:r>
            <w:proofErr w:type="spellEnd"/>
            <w:r w:rsidRPr="00932CF7">
              <w:rPr>
                <w:spacing w:val="-3"/>
                <w:highlight w:val="yellow"/>
              </w:rPr>
              <w:t xml:space="preserve"> </w:t>
            </w:r>
            <w:proofErr w:type="spellStart"/>
            <w:r w:rsidRPr="00932CF7">
              <w:rPr>
                <w:highlight w:val="yellow"/>
              </w:rPr>
              <w:t>ilke</w:t>
            </w:r>
            <w:proofErr w:type="spellEnd"/>
            <w:r w:rsidRPr="00932CF7">
              <w:rPr>
                <w:spacing w:val="-4"/>
                <w:highlight w:val="yellow"/>
              </w:rPr>
              <w:t xml:space="preserve"> </w:t>
            </w:r>
            <w:proofErr w:type="spellStart"/>
            <w:r w:rsidRPr="00932CF7">
              <w:rPr>
                <w:spacing w:val="-5"/>
                <w:highlight w:val="yellow"/>
              </w:rPr>
              <w:t>ve</w:t>
            </w:r>
            <w:proofErr w:type="spellEnd"/>
          </w:p>
          <w:p w14:paraId="6DB8A377" w14:textId="77777777" w:rsidR="000C057A" w:rsidRPr="00932CF7" w:rsidRDefault="000C057A" w:rsidP="001D06F5">
            <w:pPr>
              <w:pStyle w:val="TableParagraph"/>
              <w:spacing w:before="40"/>
              <w:ind w:left="67"/>
              <w:rPr>
                <w:highlight w:val="yellow"/>
              </w:rPr>
            </w:pPr>
            <w:proofErr w:type="spellStart"/>
            <w:r w:rsidRPr="00932CF7">
              <w:rPr>
                <w:highlight w:val="yellow"/>
              </w:rPr>
              <w:t>kuralara</w:t>
            </w:r>
            <w:proofErr w:type="spellEnd"/>
            <w:r w:rsidRPr="00932CF7">
              <w:rPr>
                <w:spacing w:val="-6"/>
                <w:highlight w:val="yellow"/>
              </w:rPr>
              <w:t xml:space="preserve"> </w:t>
            </w:r>
            <w:proofErr w:type="spellStart"/>
            <w:r w:rsidRPr="00932CF7">
              <w:rPr>
                <w:highlight w:val="yellow"/>
              </w:rPr>
              <w:t>uygun</w:t>
            </w:r>
            <w:proofErr w:type="spellEnd"/>
            <w:r w:rsidRPr="00932CF7">
              <w:rPr>
                <w:spacing w:val="-7"/>
                <w:highlight w:val="yellow"/>
              </w:rPr>
              <w:t xml:space="preserve"> </w:t>
            </w:r>
            <w:proofErr w:type="spellStart"/>
            <w:r w:rsidRPr="00932CF7">
              <w:rPr>
                <w:spacing w:val="-2"/>
                <w:highlight w:val="yellow"/>
              </w:rPr>
              <w:t>yönetilmektedir</w:t>
            </w:r>
            <w:proofErr w:type="spellEnd"/>
            <w:r w:rsidRPr="00932CF7">
              <w:rPr>
                <w:spacing w:val="-2"/>
                <w:highlight w:val="yellow"/>
              </w:rPr>
              <w:t>.</w:t>
            </w:r>
          </w:p>
        </w:tc>
      </w:tr>
      <w:tr w:rsidR="000C057A" w14:paraId="3CC50FB4" w14:textId="77777777" w:rsidTr="000C057A">
        <w:trPr>
          <w:trHeight w:val="585"/>
        </w:trPr>
        <w:tc>
          <w:tcPr>
            <w:tcW w:w="864" w:type="dxa"/>
            <w:shd w:val="clear" w:color="auto" w:fill="B4C5E7"/>
          </w:tcPr>
          <w:p w14:paraId="19BFACC9" w14:textId="77777777" w:rsidR="000C057A" w:rsidRDefault="000C057A" w:rsidP="001D06F5">
            <w:pPr>
              <w:pStyle w:val="TableParagraph"/>
              <w:spacing w:before="150"/>
              <w:ind w:right="50"/>
              <w:jc w:val="center"/>
              <w:rPr>
                <w:b/>
              </w:rPr>
            </w:pPr>
            <w:r>
              <w:rPr>
                <w:b/>
                <w:spacing w:val="-10"/>
              </w:rPr>
              <w:t>4</w:t>
            </w:r>
          </w:p>
        </w:tc>
        <w:tc>
          <w:tcPr>
            <w:tcW w:w="2987" w:type="dxa"/>
          </w:tcPr>
          <w:p w14:paraId="69544F2B" w14:textId="77777777" w:rsidR="000C057A" w:rsidRDefault="000C057A" w:rsidP="001D06F5">
            <w:pPr>
              <w:pStyle w:val="TableParagraph"/>
              <w:spacing w:line="249" w:lineRule="exact"/>
              <w:ind w:left="71"/>
            </w:pPr>
            <w:proofErr w:type="spellStart"/>
            <w:r>
              <w:t>Kontrol</w:t>
            </w:r>
            <w:proofErr w:type="spellEnd"/>
            <w:r>
              <w:rPr>
                <w:spacing w:val="-5"/>
              </w:rPr>
              <w:t xml:space="preserve"> </w:t>
            </w:r>
            <w:r>
              <w:t>Et (K)</w:t>
            </w:r>
            <w:r>
              <w:rPr>
                <w:spacing w:val="-3"/>
              </w:rPr>
              <w:t xml:space="preserve"> </w:t>
            </w:r>
            <w:proofErr w:type="spellStart"/>
            <w:r>
              <w:t>ve</w:t>
            </w:r>
            <w:proofErr w:type="spellEnd"/>
            <w:r>
              <w:rPr>
                <w:spacing w:val="-7"/>
              </w:rPr>
              <w:t xml:space="preserve"> </w:t>
            </w:r>
            <w:proofErr w:type="spellStart"/>
            <w:r>
              <w:t>Önlem</w:t>
            </w:r>
            <w:proofErr w:type="spellEnd"/>
            <w:r>
              <w:rPr>
                <w:spacing w:val="-4"/>
              </w:rPr>
              <w:t xml:space="preserve"> </w:t>
            </w:r>
            <w:r>
              <w:rPr>
                <w:spacing w:val="-5"/>
              </w:rPr>
              <w:t>Al</w:t>
            </w:r>
          </w:p>
          <w:p w14:paraId="626E0EA5" w14:textId="77777777" w:rsidR="000C057A" w:rsidRDefault="000C057A" w:rsidP="001D06F5">
            <w:pPr>
              <w:pStyle w:val="TableParagraph"/>
              <w:spacing w:before="40"/>
              <w:ind w:left="71"/>
            </w:pPr>
            <w:r>
              <w:rPr>
                <w:spacing w:val="-5"/>
              </w:rPr>
              <w:t>(Ö)</w:t>
            </w:r>
          </w:p>
        </w:tc>
        <w:tc>
          <w:tcPr>
            <w:tcW w:w="6511" w:type="dxa"/>
          </w:tcPr>
          <w:p w14:paraId="3334AA9B" w14:textId="77777777" w:rsidR="000C057A" w:rsidRDefault="000C057A" w:rsidP="001D06F5">
            <w:pPr>
              <w:pStyle w:val="TableParagraph"/>
              <w:spacing w:line="249" w:lineRule="exact"/>
              <w:ind w:left="67"/>
            </w:pPr>
            <w:proofErr w:type="spellStart"/>
            <w:r>
              <w:t>Birimde</w:t>
            </w:r>
            <w:proofErr w:type="spellEnd"/>
            <w:r>
              <w:rPr>
                <w:spacing w:val="-3"/>
              </w:rPr>
              <w:t xml:space="preserve"> </w:t>
            </w:r>
            <w:proofErr w:type="spellStart"/>
            <w:r>
              <w:t>eğitim</w:t>
            </w:r>
            <w:proofErr w:type="spellEnd"/>
            <w:r>
              <w:rPr>
                <w:spacing w:val="-6"/>
              </w:rPr>
              <w:t xml:space="preserve"> </w:t>
            </w:r>
            <w:proofErr w:type="spellStart"/>
            <w:r>
              <w:t>ve</w:t>
            </w:r>
            <w:proofErr w:type="spellEnd"/>
            <w:r>
              <w:rPr>
                <w:spacing w:val="-5"/>
              </w:rPr>
              <w:t xml:space="preserve"> </w:t>
            </w:r>
            <w:proofErr w:type="spellStart"/>
            <w:r>
              <w:t>öğretim</w:t>
            </w:r>
            <w:proofErr w:type="spellEnd"/>
            <w:r>
              <w:rPr>
                <w:spacing w:val="-7"/>
              </w:rPr>
              <w:t xml:space="preserve"> </w:t>
            </w:r>
            <w:proofErr w:type="spellStart"/>
            <w:r>
              <w:t>yönetim</w:t>
            </w:r>
            <w:proofErr w:type="spellEnd"/>
            <w:r>
              <w:rPr>
                <w:spacing w:val="-6"/>
              </w:rPr>
              <w:t xml:space="preserve"> </w:t>
            </w:r>
            <w:proofErr w:type="spellStart"/>
            <w:r>
              <w:t>sistemine</w:t>
            </w:r>
            <w:proofErr w:type="spellEnd"/>
            <w:r>
              <w:rPr>
                <w:spacing w:val="-5"/>
              </w:rPr>
              <w:t xml:space="preserve"> </w:t>
            </w:r>
            <w:proofErr w:type="spellStart"/>
            <w:r>
              <w:t>ilişkin</w:t>
            </w:r>
            <w:proofErr w:type="spellEnd"/>
            <w:r>
              <w:rPr>
                <w:spacing w:val="-7"/>
              </w:rPr>
              <w:t xml:space="preserve"> </w:t>
            </w:r>
            <w:proofErr w:type="spellStart"/>
            <w:r>
              <w:rPr>
                <w:spacing w:val="-2"/>
              </w:rPr>
              <w:t>uygulamalar</w:t>
            </w:r>
            <w:proofErr w:type="spellEnd"/>
          </w:p>
          <w:p w14:paraId="0681CDE9" w14:textId="77777777" w:rsidR="000C057A" w:rsidRDefault="000C057A" w:rsidP="001D06F5">
            <w:pPr>
              <w:pStyle w:val="TableParagraph"/>
              <w:spacing w:before="40"/>
              <w:ind w:left="67"/>
            </w:pPr>
            <w:proofErr w:type="spellStart"/>
            <w:r>
              <w:t>izlenmekte</w:t>
            </w:r>
            <w:proofErr w:type="spellEnd"/>
            <w:r>
              <w:rPr>
                <w:spacing w:val="-11"/>
              </w:rPr>
              <w:t xml:space="preserve"> </w:t>
            </w:r>
            <w:proofErr w:type="spellStart"/>
            <w:r>
              <w:t>ve</w:t>
            </w:r>
            <w:proofErr w:type="spellEnd"/>
            <w:r>
              <w:rPr>
                <w:spacing w:val="-3"/>
              </w:rPr>
              <w:t xml:space="preserve"> </w:t>
            </w:r>
            <w:proofErr w:type="spellStart"/>
            <w:r>
              <w:t>izlem</w:t>
            </w:r>
            <w:proofErr w:type="spellEnd"/>
            <w:r>
              <w:rPr>
                <w:spacing w:val="-10"/>
              </w:rPr>
              <w:t xml:space="preserve"> </w:t>
            </w:r>
            <w:proofErr w:type="spellStart"/>
            <w:r>
              <w:t>sonuçlarına</w:t>
            </w:r>
            <w:proofErr w:type="spellEnd"/>
            <w:r>
              <w:rPr>
                <w:spacing w:val="1"/>
              </w:rPr>
              <w:t xml:space="preserve"> </w:t>
            </w:r>
            <w:proofErr w:type="spellStart"/>
            <w:r>
              <w:t>göre</w:t>
            </w:r>
            <w:proofErr w:type="spellEnd"/>
            <w:r>
              <w:rPr>
                <w:spacing w:val="-8"/>
              </w:rPr>
              <w:t xml:space="preserve"> </w:t>
            </w:r>
            <w:proofErr w:type="spellStart"/>
            <w:r>
              <w:t>iyileştirme</w:t>
            </w:r>
            <w:proofErr w:type="spellEnd"/>
            <w:r>
              <w:rPr>
                <w:spacing w:val="-8"/>
              </w:rPr>
              <w:t xml:space="preserve"> </w:t>
            </w:r>
            <w:proofErr w:type="spellStart"/>
            <w:r>
              <w:rPr>
                <w:spacing w:val="-2"/>
              </w:rPr>
              <w:t>yapılmaktadır</w:t>
            </w:r>
            <w:proofErr w:type="spellEnd"/>
            <w:r>
              <w:rPr>
                <w:spacing w:val="-2"/>
              </w:rPr>
              <w:t>.</w:t>
            </w:r>
          </w:p>
        </w:tc>
      </w:tr>
      <w:tr w:rsidR="000C057A" w14:paraId="34EF734D" w14:textId="77777777" w:rsidTr="001D06F5">
        <w:trPr>
          <w:trHeight w:val="882"/>
        </w:trPr>
        <w:tc>
          <w:tcPr>
            <w:tcW w:w="864" w:type="dxa"/>
            <w:shd w:val="clear" w:color="auto" w:fill="B4C5E7"/>
          </w:tcPr>
          <w:p w14:paraId="6EF83EBC" w14:textId="77777777" w:rsidR="000C057A" w:rsidRDefault="000C057A" w:rsidP="001D06F5">
            <w:pPr>
              <w:pStyle w:val="TableParagraph"/>
              <w:spacing w:before="1"/>
              <w:ind w:right="50"/>
              <w:jc w:val="center"/>
              <w:rPr>
                <w:b/>
              </w:rPr>
            </w:pPr>
            <w:r>
              <w:rPr>
                <w:b/>
                <w:spacing w:val="-10"/>
              </w:rPr>
              <w:t>5</w:t>
            </w:r>
          </w:p>
        </w:tc>
        <w:tc>
          <w:tcPr>
            <w:tcW w:w="2987" w:type="dxa"/>
          </w:tcPr>
          <w:p w14:paraId="448BA40A" w14:textId="77777777" w:rsidR="000C057A" w:rsidRDefault="000C057A" w:rsidP="001D06F5">
            <w:pPr>
              <w:pStyle w:val="TableParagraph"/>
              <w:spacing w:line="249" w:lineRule="exact"/>
              <w:ind w:left="71"/>
            </w:pPr>
            <w:r>
              <w:t>PUKÖ</w:t>
            </w:r>
            <w:r>
              <w:rPr>
                <w:spacing w:val="-4"/>
              </w:rPr>
              <w:t xml:space="preserve"> </w:t>
            </w:r>
            <w:proofErr w:type="spellStart"/>
            <w:r>
              <w:t>çevrimi</w:t>
            </w:r>
            <w:proofErr w:type="spellEnd"/>
            <w:r>
              <w:t xml:space="preserve"> </w:t>
            </w:r>
            <w:proofErr w:type="spellStart"/>
            <w:r>
              <w:t>en</w:t>
            </w:r>
            <w:proofErr w:type="spellEnd"/>
            <w:r>
              <w:rPr>
                <w:spacing w:val="-5"/>
              </w:rPr>
              <w:t xml:space="preserve"> </w:t>
            </w:r>
            <w:proofErr w:type="spellStart"/>
            <w:r>
              <w:t>az</w:t>
            </w:r>
            <w:proofErr w:type="spellEnd"/>
            <w:r>
              <w:rPr>
                <w:spacing w:val="-3"/>
              </w:rPr>
              <w:t xml:space="preserve"> </w:t>
            </w:r>
            <w:r>
              <w:t xml:space="preserve">3 </w:t>
            </w:r>
            <w:proofErr w:type="spellStart"/>
            <w:r>
              <w:rPr>
                <w:spacing w:val="-5"/>
              </w:rPr>
              <w:t>kez</w:t>
            </w:r>
            <w:proofErr w:type="spellEnd"/>
          </w:p>
          <w:p w14:paraId="3C20E348" w14:textId="77777777" w:rsidR="000C057A" w:rsidRDefault="000C057A" w:rsidP="001D06F5">
            <w:pPr>
              <w:pStyle w:val="TableParagraph"/>
              <w:spacing w:line="249" w:lineRule="exact"/>
              <w:ind w:left="71"/>
            </w:pPr>
            <w:proofErr w:type="spellStart"/>
            <w:r>
              <w:t>kapatılmış</w:t>
            </w:r>
            <w:proofErr w:type="spellEnd"/>
            <w:r>
              <w:rPr>
                <w:spacing w:val="-10"/>
              </w:rPr>
              <w:t xml:space="preserve"> </w:t>
            </w:r>
            <w:proofErr w:type="spellStart"/>
            <w:r>
              <w:t>veya</w:t>
            </w:r>
            <w:proofErr w:type="spellEnd"/>
            <w:r>
              <w:rPr>
                <w:spacing w:val="-5"/>
              </w:rPr>
              <w:t xml:space="preserve"> </w:t>
            </w:r>
            <w:proofErr w:type="spellStart"/>
            <w:r>
              <w:rPr>
                <w:spacing w:val="-4"/>
              </w:rPr>
              <w:t>örnek</w:t>
            </w:r>
            <w:proofErr w:type="spellEnd"/>
          </w:p>
          <w:p w14:paraId="54BC1E37" w14:textId="77777777" w:rsidR="000C057A" w:rsidRDefault="000C057A" w:rsidP="001D06F5">
            <w:pPr>
              <w:pStyle w:val="TableParagraph"/>
              <w:spacing w:before="40"/>
              <w:ind w:left="71"/>
            </w:pPr>
            <w:proofErr w:type="spellStart"/>
            <w:r>
              <w:t>gösterilebilir</w:t>
            </w:r>
            <w:proofErr w:type="spellEnd"/>
            <w:r>
              <w:rPr>
                <w:spacing w:val="-8"/>
              </w:rPr>
              <w:t xml:space="preserve"> </w:t>
            </w:r>
            <w:proofErr w:type="spellStart"/>
            <w:r>
              <w:rPr>
                <w:spacing w:val="-2"/>
              </w:rPr>
              <w:t>uygulama</w:t>
            </w:r>
            <w:proofErr w:type="spellEnd"/>
          </w:p>
        </w:tc>
        <w:tc>
          <w:tcPr>
            <w:tcW w:w="6511" w:type="dxa"/>
          </w:tcPr>
          <w:p w14:paraId="4FE014BF" w14:textId="77777777" w:rsidR="000C057A" w:rsidRDefault="000C057A" w:rsidP="001D06F5">
            <w:pPr>
              <w:pStyle w:val="TableParagraph"/>
              <w:spacing w:line="249" w:lineRule="exact"/>
              <w:ind w:left="67"/>
            </w:pPr>
            <w:proofErr w:type="spellStart"/>
            <w:r>
              <w:t>İçselleştirilmiş</w:t>
            </w:r>
            <w:proofErr w:type="spellEnd"/>
            <w:r>
              <w:t>,</w:t>
            </w:r>
            <w:r>
              <w:rPr>
                <w:spacing w:val="-5"/>
              </w:rPr>
              <w:t xml:space="preserve"> </w:t>
            </w:r>
            <w:proofErr w:type="spellStart"/>
            <w:r>
              <w:t>sistematik</w:t>
            </w:r>
            <w:proofErr w:type="spellEnd"/>
            <w:r>
              <w:t>,</w:t>
            </w:r>
            <w:r>
              <w:rPr>
                <w:spacing w:val="-5"/>
              </w:rPr>
              <w:t xml:space="preserve"> </w:t>
            </w:r>
            <w:proofErr w:type="spellStart"/>
            <w:r>
              <w:t>sürdürülebilir</w:t>
            </w:r>
            <w:proofErr w:type="spellEnd"/>
            <w:r>
              <w:rPr>
                <w:spacing w:val="-5"/>
              </w:rPr>
              <w:t xml:space="preserve"> </w:t>
            </w:r>
            <w:proofErr w:type="spellStart"/>
            <w:r>
              <w:t>ve</w:t>
            </w:r>
            <w:proofErr w:type="spellEnd"/>
            <w:r>
              <w:rPr>
                <w:spacing w:val="-13"/>
              </w:rPr>
              <w:t xml:space="preserve"> </w:t>
            </w:r>
            <w:proofErr w:type="spellStart"/>
            <w:r>
              <w:t>örnek</w:t>
            </w:r>
            <w:proofErr w:type="spellEnd"/>
            <w:r>
              <w:rPr>
                <w:spacing w:val="-6"/>
              </w:rPr>
              <w:t xml:space="preserve"> </w:t>
            </w:r>
            <w:proofErr w:type="spellStart"/>
            <w:r>
              <w:rPr>
                <w:spacing w:val="-2"/>
              </w:rPr>
              <w:t>gösterilebilir</w:t>
            </w:r>
            <w:proofErr w:type="spellEnd"/>
          </w:p>
          <w:p w14:paraId="2C882F49" w14:textId="77777777" w:rsidR="000C057A" w:rsidRDefault="000C057A" w:rsidP="001D06F5">
            <w:pPr>
              <w:pStyle w:val="TableParagraph"/>
              <w:spacing w:line="249" w:lineRule="exact"/>
              <w:ind w:left="67"/>
              <w:rPr>
                <w:spacing w:val="-2"/>
              </w:rPr>
            </w:pPr>
            <w:proofErr w:type="spellStart"/>
            <w:r>
              <w:t>uygulamalar</w:t>
            </w:r>
            <w:proofErr w:type="spellEnd"/>
            <w:r>
              <w:rPr>
                <w:spacing w:val="-6"/>
              </w:rPr>
              <w:t xml:space="preserve"> </w:t>
            </w:r>
            <w:proofErr w:type="spellStart"/>
            <w:r>
              <w:rPr>
                <w:spacing w:val="-2"/>
              </w:rPr>
              <w:t>bulunmaktadır</w:t>
            </w:r>
            <w:proofErr w:type="spellEnd"/>
            <w:r>
              <w:rPr>
                <w:spacing w:val="-2"/>
              </w:rPr>
              <w:t>.</w:t>
            </w:r>
          </w:p>
          <w:p w14:paraId="6288CB63" w14:textId="77777777" w:rsidR="00932CF7" w:rsidRDefault="00932CF7" w:rsidP="001D06F5">
            <w:pPr>
              <w:pStyle w:val="TableParagraph"/>
              <w:spacing w:line="249" w:lineRule="exact"/>
              <w:ind w:left="67"/>
            </w:pPr>
          </w:p>
        </w:tc>
      </w:tr>
    </w:tbl>
    <w:p w14:paraId="61271EBF" w14:textId="77777777" w:rsidR="000C057A" w:rsidRDefault="000C057A" w:rsidP="000C057A">
      <w:pPr>
        <w:pStyle w:val="Balk4"/>
        <w:ind w:left="460"/>
      </w:pPr>
      <w:r>
        <w:t>Örnek</w:t>
      </w:r>
      <w:r>
        <w:rPr>
          <w:spacing w:val="-8"/>
        </w:rPr>
        <w:t xml:space="preserve"> </w:t>
      </w:r>
      <w:r>
        <w:rPr>
          <w:spacing w:val="-2"/>
        </w:rPr>
        <w:t>Kanıtlar</w:t>
      </w:r>
    </w:p>
    <w:p w14:paraId="1DD6F1C1" w14:textId="219AFE04" w:rsidR="00251801" w:rsidRPr="00C34147" w:rsidRDefault="00251801" w:rsidP="00251801">
      <w:pPr>
        <w:widowControl w:val="0"/>
        <w:tabs>
          <w:tab w:val="left" w:pos="820"/>
        </w:tabs>
        <w:autoSpaceDE w:val="0"/>
        <w:autoSpaceDN w:val="0"/>
        <w:spacing w:before="155" w:after="0" w:line="240" w:lineRule="auto"/>
        <w:jc w:val="both"/>
        <w:rPr>
          <w:rFonts w:ascii="Times New Roman" w:hAnsi="Times New Roman" w:cs="Times New Roman"/>
          <w:sz w:val="24"/>
          <w:szCs w:val="24"/>
        </w:rPr>
      </w:pPr>
      <w:r w:rsidRPr="00C34147">
        <w:rPr>
          <w:rFonts w:ascii="Times New Roman" w:hAnsi="Times New Roman" w:cs="Times New Roman"/>
          <w:sz w:val="24"/>
          <w:szCs w:val="24"/>
        </w:rPr>
        <w:t xml:space="preserve">(3) B.1.6.1 Mevzuat  </w:t>
      </w:r>
      <w:hyperlink r:id="rId31" w:history="1">
        <w:r w:rsidRPr="00C34147">
          <w:rPr>
            <w:rStyle w:val="Kpr"/>
            <w:rFonts w:ascii="Times New Roman" w:hAnsi="Times New Roman" w:cs="Times New Roman"/>
            <w:sz w:val="24"/>
            <w:szCs w:val="24"/>
          </w:rPr>
          <w:t>https://sbe.aksaray.edu.tr/mevzuat</w:t>
        </w:r>
      </w:hyperlink>
      <w:r w:rsidRPr="00C34147">
        <w:rPr>
          <w:rFonts w:ascii="Times New Roman" w:hAnsi="Times New Roman" w:cs="Times New Roman"/>
          <w:sz w:val="24"/>
          <w:szCs w:val="24"/>
        </w:rPr>
        <w:t xml:space="preserve"> </w:t>
      </w:r>
    </w:p>
    <w:p w14:paraId="2BFD9B3E" w14:textId="3CCDF6B9" w:rsidR="00BF4ACE" w:rsidRPr="00C34147" w:rsidRDefault="00BF4ACE" w:rsidP="00251801">
      <w:pPr>
        <w:widowControl w:val="0"/>
        <w:tabs>
          <w:tab w:val="left" w:pos="820"/>
        </w:tabs>
        <w:autoSpaceDE w:val="0"/>
        <w:autoSpaceDN w:val="0"/>
        <w:spacing w:before="155" w:after="0" w:line="240" w:lineRule="auto"/>
        <w:jc w:val="both"/>
        <w:rPr>
          <w:rFonts w:ascii="Times New Roman" w:hAnsi="Times New Roman" w:cs="Times New Roman"/>
          <w:sz w:val="24"/>
          <w:szCs w:val="24"/>
        </w:rPr>
      </w:pPr>
      <w:r w:rsidRPr="00C34147">
        <w:rPr>
          <w:rFonts w:ascii="Times New Roman" w:hAnsi="Times New Roman" w:cs="Times New Roman"/>
          <w:sz w:val="24"/>
          <w:szCs w:val="24"/>
        </w:rPr>
        <w:lastRenderedPageBreak/>
        <w:t xml:space="preserve">(3) B.1.6.2. </w:t>
      </w:r>
      <w:proofErr w:type="spellStart"/>
      <w:r w:rsidRPr="00C34147">
        <w:rPr>
          <w:rFonts w:ascii="Times New Roman" w:hAnsi="Times New Roman" w:cs="Times New Roman"/>
          <w:sz w:val="24"/>
          <w:szCs w:val="24"/>
        </w:rPr>
        <w:t>Akademik_Takvim</w:t>
      </w:r>
      <w:proofErr w:type="spellEnd"/>
      <w:r w:rsidRPr="00C34147">
        <w:rPr>
          <w:rFonts w:ascii="Times New Roman" w:hAnsi="Times New Roman" w:cs="Times New Roman"/>
          <w:sz w:val="24"/>
          <w:szCs w:val="24"/>
        </w:rPr>
        <w:t xml:space="preserve">  </w:t>
      </w:r>
      <w:hyperlink r:id="rId32" w:history="1">
        <w:r w:rsidR="00804AED" w:rsidRPr="00C34147">
          <w:rPr>
            <w:rStyle w:val="Kpr"/>
            <w:rFonts w:ascii="Times New Roman" w:hAnsi="Times New Roman" w:cs="Times New Roman"/>
            <w:sz w:val="24"/>
            <w:szCs w:val="24"/>
          </w:rPr>
          <w:t>https://ogris.aksaray.edu.tr/akademik-takvim</w:t>
        </w:r>
      </w:hyperlink>
      <w:r w:rsidR="00804AED" w:rsidRPr="00C34147">
        <w:rPr>
          <w:rFonts w:ascii="Times New Roman" w:hAnsi="Times New Roman" w:cs="Times New Roman"/>
          <w:sz w:val="24"/>
          <w:szCs w:val="24"/>
        </w:rPr>
        <w:t xml:space="preserve"> </w:t>
      </w:r>
    </w:p>
    <w:p w14:paraId="11725DB2" w14:textId="792F8B87" w:rsidR="000C057A" w:rsidRPr="00C34147" w:rsidRDefault="00187E4D" w:rsidP="00C86619">
      <w:pPr>
        <w:widowControl w:val="0"/>
        <w:tabs>
          <w:tab w:val="left" w:pos="820"/>
        </w:tabs>
        <w:autoSpaceDE w:val="0"/>
        <w:autoSpaceDN w:val="0"/>
        <w:spacing w:before="161" w:after="0" w:line="240" w:lineRule="auto"/>
        <w:jc w:val="both"/>
        <w:rPr>
          <w:rFonts w:ascii="Times New Roman" w:hAnsi="Times New Roman" w:cs="Times New Roman"/>
          <w:sz w:val="24"/>
          <w:szCs w:val="24"/>
        </w:rPr>
      </w:pPr>
      <w:r w:rsidRPr="00C34147">
        <w:rPr>
          <w:rFonts w:ascii="Times New Roman" w:hAnsi="Times New Roman" w:cs="Times New Roman"/>
          <w:sz w:val="24"/>
          <w:szCs w:val="24"/>
        </w:rPr>
        <w:t>(3) B.1.6.</w:t>
      </w:r>
      <w:r w:rsidR="000F507D" w:rsidRPr="00C34147">
        <w:rPr>
          <w:rFonts w:ascii="Times New Roman" w:hAnsi="Times New Roman" w:cs="Times New Roman"/>
          <w:sz w:val="24"/>
          <w:szCs w:val="24"/>
        </w:rPr>
        <w:t>3</w:t>
      </w:r>
      <w:r w:rsidRPr="00C34147">
        <w:rPr>
          <w:rFonts w:ascii="Times New Roman" w:hAnsi="Times New Roman" w:cs="Times New Roman"/>
          <w:sz w:val="24"/>
          <w:szCs w:val="24"/>
        </w:rPr>
        <w:t xml:space="preserve">. EBYS </w:t>
      </w:r>
      <w:hyperlink r:id="rId33" w:history="1">
        <w:r w:rsidRPr="00C34147">
          <w:rPr>
            <w:rStyle w:val="Kpr"/>
            <w:rFonts w:ascii="Times New Roman" w:hAnsi="Times New Roman" w:cs="Times New Roman"/>
            <w:sz w:val="24"/>
            <w:szCs w:val="24"/>
          </w:rPr>
          <w:t>https://ebys.aksaray.edu.tr/</w:t>
        </w:r>
      </w:hyperlink>
      <w:r w:rsidRPr="00C34147">
        <w:rPr>
          <w:rFonts w:ascii="Times New Roman" w:hAnsi="Times New Roman" w:cs="Times New Roman"/>
          <w:sz w:val="24"/>
          <w:szCs w:val="24"/>
        </w:rPr>
        <w:t xml:space="preserve"> </w:t>
      </w:r>
    </w:p>
    <w:p w14:paraId="00FFE39C" w14:textId="77777777" w:rsidR="00464AAD" w:rsidRPr="00C86619" w:rsidRDefault="00464AAD" w:rsidP="00C86619">
      <w:pPr>
        <w:widowControl w:val="0"/>
        <w:tabs>
          <w:tab w:val="left" w:pos="820"/>
        </w:tabs>
        <w:autoSpaceDE w:val="0"/>
        <w:autoSpaceDN w:val="0"/>
        <w:spacing w:before="161" w:after="0" w:line="240" w:lineRule="auto"/>
        <w:jc w:val="both"/>
        <w:rPr>
          <w:rFonts w:ascii="Times New Roman" w:hAnsi="Times New Roman" w:cs="Times New Roman"/>
        </w:rPr>
      </w:pPr>
    </w:p>
    <w:p w14:paraId="53AFABC9" w14:textId="7EB522CB" w:rsidR="000C057A" w:rsidRPr="00C34147" w:rsidRDefault="000C057A" w:rsidP="00622F1A">
      <w:pPr>
        <w:pStyle w:val="ListeParagraf"/>
        <w:widowControl w:val="0"/>
        <w:numPr>
          <w:ilvl w:val="1"/>
          <w:numId w:val="23"/>
        </w:numPr>
        <w:tabs>
          <w:tab w:val="left" w:pos="525"/>
        </w:tabs>
        <w:autoSpaceDE w:val="0"/>
        <w:autoSpaceDN w:val="0"/>
        <w:spacing w:after="0" w:line="240" w:lineRule="auto"/>
        <w:ind w:left="525" w:hanging="425"/>
        <w:contextualSpacing w:val="0"/>
        <w:rPr>
          <w:rFonts w:ascii="Times New Roman" w:hAnsi="Times New Roman" w:cs="Times New Roman"/>
          <w:sz w:val="28"/>
          <w:szCs w:val="28"/>
        </w:rPr>
      </w:pPr>
      <w:r w:rsidRPr="00C34147">
        <w:rPr>
          <w:rFonts w:ascii="Times New Roman" w:hAnsi="Times New Roman" w:cs="Times New Roman"/>
          <w:b/>
          <w:sz w:val="28"/>
          <w:szCs w:val="28"/>
        </w:rPr>
        <w:t>Programların</w:t>
      </w:r>
      <w:r w:rsidRPr="00C34147">
        <w:rPr>
          <w:rFonts w:ascii="Times New Roman" w:hAnsi="Times New Roman" w:cs="Times New Roman"/>
          <w:b/>
          <w:spacing w:val="-14"/>
          <w:sz w:val="28"/>
          <w:szCs w:val="28"/>
        </w:rPr>
        <w:t xml:space="preserve"> </w:t>
      </w:r>
      <w:r w:rsidRPr="00C34147">
        <w:rPr>
          <w:rFonts w:ascii="Times New Roman" w:hAnsi="Times New Roman" w:cs="Times New Roman"/>
          <w:b/>
          <w:sz w:val="28"/>
          <w:szCs w:val="28"/>
        </w:rPr>
        <w:t>Yürütülmesi</w:t>
      </w:r>
      <w:r w:rsidRPr="00C34147">
        <w:rPr>
          <w:rFonts w:ascii="Times New Roman" w:hAnsi="Times New Roman" w:cs="Times New Roman"/>
          <w:b/>
          <w:spacing w:val="-4"/>
          <w:sz w:val="28"/>
          <w:szCs w:val="28"/>
        </w:rPr>
        <w:t xml:space="preserve"> </w:t>
      </w:r>
      <w:r w:rsidRPr="00C34147">
        <w:rPr>
          <w:rFonts w:ascii="Times New Roman" w:hAnsi="Times New Roman" w:cs="Times New Roman"/>
          <w:sz w:val="28"/>
          <w:szCs w:val="28"/>
        </w:rPr>
        <w:t>(Öğrenci</w:t>
      </w:r>
      <w:r w:rsidRPr="00C34147">
        <w:rPr>
          <w:rFonts w:ascii="Times New Roman" w:hAnsi="Times New Roman" w:cs="Times New Roman"/>
          <w:spacing w:val="-8"/>
          <w:sz w:val="28"/>
          <w:szCs w:val="28"/>
        </w:rPr>
        <w:t xml:space="preserve"> </w:t>
      </w:r>
      <w:r w:rsidRPr="00C34147">
        <w:rPr>
          <w:rFonts w:ascii="Times New Roman" w:hAnsi="Times New Roman" w:cs="Times New Roman"/>
          <w:sz w:val="28"/>
          <w:szCs w:val="28"/>
        </w:rPr>
        <w:t>Merkezli</w:t>
      </w:r>
      <w:r w:rsidRPr="00C34147">
        <w:rPr>
          <w:rFonts w:ascii="Times New Roman" w:hAnsi="Times New Roman" w:cs="Times New Roman"/>
          <w:spacing w:val="-8"/>
          <w:sz w:val="28"/>
          <w:szCs w:val="28"/>
        </w:rPr>
        <w:t xml:space="preserve"> </w:t>
      </w:r>
      <w:r w:rsidRPr="00C34147">
        <w:rPr>
          <w:rFonts w:ascii="Times New Roman" w:hAnsi="Times New Roman" w:cs="Times New Roman"/>
          <w:sz w:val="28"/>
          <w:szCs w:val="28"/>
        </w:rPr>
        <w:t>Öğrenme,</w:t>
      </w:r>
      <w:r w:rsidRPr="00C34147">
        <w:rPr>
          <w:rFonts w:ascii="Times New Roman" w:hAnsi="Times New Roman" w:cs="Times New Roman"/>
          <w:spacing w:val="-2"/>
          <w:sz w:val="28"/>
          <w:szCs w:val="28"/>
        </w:rPr>
        <w:t xml:space="preserve"> </w:t>
      </w:r>
      <w:r w:rsidRPr="00C34147">
        <w:rPr>
          <w:rFonts w:ascii="Times New Roman" w:hAnsi="Times New Roman" w:cs="Times New Roman"/>
          <w:sz w:val="28"/>
          <w:szCs w:val="28"/>
        </w:rPr>
        <w:t>Öğretme</w:t>
      </w:r>
      <w:r w:rsidRPr="00C34147">
        <w:rPr>
          <w:rFonts w:ascii="Times New Roman" w:hAnsi="Times New Roman" w:cs="Times New Roman"/>
          <w:spacing w:val="-6"/>
          <w:sz w:val="28"/>
          <w:szCs w:val="28"/>
        </w:rPr>
        <w:t xml:space="preserve"> </w:t>
      </w:r>
      <w:r w:rsidRPr="00C34147">
        <w:rPr>
          <w:rFonts w:ascii="Times New Roman" w:hAnsi="Times New Roman" w:cs="Times New Roman"/>
          <w:sz w:val="28"/>
          <w:szCs w:val="28"/>
        </w:rPr>
        <w:t>ve</w:t>
      </w:r>
      <w:r w:rsidRPr="00C34147">
        <w:rPr>
          <w:rFonts w:ascii="Times New Roman" w:hAnsi="Times New Roman" w:cs="Times New Roman"/>
          <w:spacing w:val="-10"/>
          <w:sz w:val="28"/>
          <w:szCs w:val="28"/>
        </w:rPr>
        <w:t xml:space="preserve"> </w:t>
      </w:r>
      <w:r w:rsidRPr="00C34147">
        <w:rPr>
          <w:rFonts w:ascii="Times New Roman" w:hAnsi="Times New Roman" w:cs="Times New Roman"/>
          <w:spacing w:val="-2"/>
          <w:sz w:val="28"/>
          <w:szCs w:val="28"/>
        </w:rPr>
        <w:t>Değerlendirme)</w:t>
      </w:r>
    </w:p>
    <w:p w14:paraId="4DADB357" w14:textId="25DB246A" w:rsidR="000C057A" w:rsidRPr="00C34147" w:rsidRDefault="000C057A" w:rsidP="00C34147">
      <w:pPr>
        <w:pStyle w:val="ListeParagraf"/>
        <w:widowControl w:val="0"/>
        <w:numPr>
          <w:ilvl w:val="2"/>
          <w:numId w:val="23"/>
        </w:numPr>
        <w:tabs>
          <w:tab w:val="left" w:pos="687"/>
        </w:tabs>
        <w:autoSpaceDE w:val="0"/>
        <w:autoSpaceDN w:val="0"/>
        <w:spacing w:after="0" w:line="360" w:lineRule="auto"/>
        <w:ind w:left="687" w:hanging="587"/>
        <w:contextualSpacing w:val="0"/>
        <w:rPr>
          <w:rFonts w:ascii="Times New Roman" w:hAnsi="Times New Roman" w:cs="Times New Roman"/>
          <w:b/>
          <w:sz w:val="24"/>
          <w:szCs w:val="24"/>
        </w:rPr>
      </w:pPr>
      <w:r w:rsidRPr="00C34147">
        <w:rPr>
          <w:rFonts w:ascii="Times New Roman" w:hAnsi="Times New Roman" w:cs="Times New Roman"/>
          <w:b/>
          <w:sz w:val="24"/>
          <w:szCs w:val="24"/>
        </w:rPr>
        <w:t>Öğretim</w:t>
      </w:r>
      <w:r w:rsidRPr="00C34147">
        <w:rPr>
          <w:rFonts w:ascii="Times New Roman" w:hAnsi="Times New Roman" w:cs="Times New Roman"/>
          <w:b/>
          <w:spacing w:val="-11"/>
          <w:sz w:val="24"/>
          <w:szCs w:val="24"/>
        </w:rPr>
        <w:t xml:space="preserve"> </w:t>
      </w:r>
      <w:r w:rsidRPr="00C34147">
        <w:rPr>
          <w:rFonts w:ascii="Times New Roman" w:hAnsi="Times New Roman" w:cs="Times New Roman"/>
          <w:b/>
          <w:sz w:val="24"/>
          <w:szCs w:val="24"/>
        </w:rPr>
        <w:t>yöntem</w:t>
      </w:r>
      <w:r w:rsidRPr="00C34147">
        <w:rPr>
          <w:rFonts w:ascii="Times New Roman" w:hAnsi="Times New Roman" w:cs="Times New Roman"/>
          <w:b/>
          <w:spacing w:val="-6"/>
          <w:sz w:val="24"/>
          <w:szCs w:val="24"/>
        </w:rPr>
        <w:t xml:space="preserve"> </w:t>
      </w:r>
      <w:r w:rsidRPr="00C34147">
        <w:rPr>
          <w:rFonts w:ascii="Times New Roman" w:hAnsi="Times New Roman" w:cs="Times New Roman"/>
          <w:b/>
          <w:sz w:val="24"/>
          <w:szCs w:val="24"/>
        </w:rPr>
        <w:t>ve</w:t>
      </w:r>
      <w:r w:rsidRPr="00C34147">
        <w:rPr>
          <w:rFonts w:ascii="Times New Roman" w:hAnsi="Times New Roman" w:cs="Times New Roman"/>
          <w:b/>
          <w:spacing w:val="-1"/>
          <w:sz w:val="24"/>
          <w:szCs w:val="24"/>
        </w:rPr>
        <w:t xml:space="preserve"> </w:t>
      </w:r>
      <w:r w:rsidRPr="00C34147">
        <w:rPr>
          <w:rFonts w:ascii="Times New Roman" w:hAnsi="Times New Roman" w:cs="Times New Roman"/>
          <w:b/>
          <w:spacing w:val="-2"/>
          <w:sz w:val="24"/>
          <w:szCs w:val="24"/>
        </w:rPr>
        <w:t>teknikleri</w:t>
      </w:r>
    </w:p>
    <w:p w14:paraId="126F6CB6" w14:textId="29250BCB" w:rsidR="000C057A" w:rsidRDefault="00E83B57" w:rsidP="00C34147">
      <w:pPr>
        <w:pStyle w:val="GvdeMetni"/>
        <w:ind w:left="100" w:right="109"/>
        <w:jc w:val="both"/>
      </w:pPr>
      <w:r w:rsidRPr="00E83B57">
        <w:rPr>
          <w:i w:val="0"/>
          <w:iCs w:val="0"/>
          <w:sz w:val="24"/>
          <w:szCs w:val="24"/>
        </w:rPr>
        <w:t xml:space="preserve">Programımızda </w:t>
      </w:r>
      <w:proofErr w:type="spellStart"/>
      <w:r w:rsidRPr="00E83B57">
        <w:rPr>
          <w:i w:val="0"/>
          <w:iCs w:val="0"/>
          <w:sz w:val="24"/>
          <w:szCs w:val="24"/>
        </w:rPr>
        <w:t>Öğrenme-öğretme</w:t>
      </w:r>
      <w:proofErr w:type="spellEnd"/>
      <w:r w:rsidRPr="00E83B57">
        <w:rPr>
          <w:i w:val="0"/>
          <w:iCs w:val="0"/>
          <w:sz w:val="24"/>
          <w:szCs w:val="24"/>
        </w:rPr>
        <w:t xml:space="preserve"> süreçlerinde öğrenci merkezli yaklaşımın uygulanmasına yönelik ilke, kural ve planlamalar bulunmaktadır. Bu kapsamda program </w:t>
      </w:r>
      <w:r w:rsidRPr="004A4752">
        <w:rPr>
          <w:b/>
          <w:bCs/>
          <w:i w:val="0"/>
          <w:iCs w:val="0"/>
          <w:sz w:val="24"/>
          <w:szCs w:val="24"/>
        </w:rPr>
        <w:t>Düzey 2 (Planlama (P))</w:t>
      </w:r>
      <w:r w:rsidRPr="00E83B57">
        <w:rPr>
          <w:i w:val="0"/>
          <w:iCs w:val="0"/>
          <w:sz w:val="24"/>
          <w:szCs w:val="24"/>
        </w:rPr>
        <w:t xml:space="preserve"> </w:t>
      </w:r>
      <w:r w:rsidR="00622F1A" w:rsidRPr="00622F1A">
        <w:rPr>
          <w:i w:val="0"/>
          <w:iCs w:val="0"/>
          <w:sz w:val="24"/>
          <w:szCs w:val="24"/>
        </w:rPr>
        <w:t>seviyesinde olduğu değerlendirilmektedir</w:t>
      </w:r>
      <w:r w:rsidR="00622F1A">
        <w:rPr>
          <w:i w:val="0"/>
          <w:iCs w:val="0"/>
          <w:sz w:val="24"/>
          <w:szCs w:val="24"/>
        </w:rPr>
        <w:t xml:space="preserve">. </w:t>
      </w:r>
    </w:p>
    <w:p w14:paraId="57AA3571" w14:textId="77777777" w:rsidR="000C057A" w:rsidRDefault="000C057A" w:rsidP="000C057A">
      <w:pPr>
        <w:pStyle w:val="Balk4"/>
        <w:spacing w:after="39"/>
        <w:jc w:val="both"/>
      </w:pPr>
      <w:bookmarkStart w:id="33" w:name="Tablo:_Ölçüt_Olgunluk_Düzeyi_(23)"/>
      <w:bookmarkEnd w:id="33"/>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1036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5F988934" w14:textId="77777777" w:rsidTr="000C057A">
        <w:trPr>
          <w:trHeight w:val="287"/>
        </w:trPr>
        <w:tc>
          <w:tcPr>
            <w:tcW w:w="864" w:type="dxa"/>
            <w:shd w:val="clear" w:color="auto" w:fill="B4C5E7"/>
          </w:tcPr>
          <w:p w14:paraId="37D11A26"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6BE5056F" w14:textId="77777777" w:rsidR="000C057A" w:rsidRDefault="000C057A" w:rsidP="001D06F5">
            <w:pPr>
              <w:pStyle w:val="TableParagraph"/>
              <w:spacing w:before="1"/>
              <w:ind w:left="182"/>
              <w:rPr>
                <w:b/>
                <w:i/>
              </w:rPr>
            </w:pPr>
            <w:proofErr w:type="spellStart"/>
            <w:r>
              <w:rPr>
                <w:b/>
                <w:i/>
                <w:spacing w:val="-2"/>
              </w:rPr>
              <w:t>Açıklama</w:t>
            </w:r>
            <w:proofErr w:type="spellEnd"/>
          </w:p>
        </w:tc>
        <w:tc>
          <w:tcPr>
            <w:tcW w:w="6511" w:type="dxa"/>
          </w:tcPr>
          <w:p w14:paraId="4C0E672A" w14:textId="77777777" w:rsidR="000C057A" w:rsidRDefault="000C057A" w:rsidP="001D06F5">
            <w:pPr>
              <w:pStyle w:val="TableParagraph"/>
              <w:spacing w:before="1"/>
              <w:ind w:left="67"/>
              <w:rPr>
                <w:b/>
              </w:rPr>
            </w:pPr>
            <w:r>
              <w:rPr>
                <w:b/>
              </w:rPr>
              <w:t>KİDR</w:t>
            </w:r>
            <w:r>
              <w:rPr>
                <w:b/>
                <w:spacing w:val="-4"/>
              </w:rPr>
              <w:t xml:space="preserve"> </w:t>
            </w:r>
            <w:proofErr w:type="spellStart"/>
            <w:r>
              <w:rPr>
                <w:b/>
              </w:rPr>
              <w:t>Kılavuzu</w:t>
            </w:r>
            <w:proofErr w:type="spellEnd"/>
            <w:r>
              <w:rPr>
                <w:b/>
                <w:spacing w:val="-9"/>
              </w:rPr>
              <w:t xml:space="preserve"> </w:t>
            </w:r>
            <w:r>
              <w:rPr>
                <w:b/>
              </w:rPr>
              <w:t>3.2</w:t>
            </w:r>
            <w:r>
              <w:rPr>
                <w:b/>
                <w:spacing w:val="-1"/>
              </w:rPr>
              <w:t xml:space="preserve"> </w:t>
            </w:r>
            <w:proofErr w:type="spellStart"/>
            <w:r>
              <w:rPr>
                <w:b/>
                <w:spacing w:val="-2"/>
              </w:rPr>
              <w:t>Açıklaması</w:t>
            </w:r>
            <w:proofErr w:type="spellEnd"/>
          </w:p>
        </w:tc>
      </w:tr>
      <w:tr w:rsidR="000C057A" w14:paraId="1AF016A6" w14:textId="77777777" w:rsidTr="000C057A">
        <w:trPr>
          <w:trHeight w:val="585"/>
        </w:trPr>
        <w:tc>
          <w:tcPr>
            <w:tcW w:w="864" w:type="dxa"/>
            <w:shd w:val="clear" w:color="auto" w:fill="B4C5E7"/>
          </w:tcPr>
          <w:p w14:paraId="79D46CA6" w14:textId="77777777" w:rsidR="000C057A" w:rsidRDefault="000C057A" w:rsidP="001D06F5">
            <w:pPr>
              <w:pStyle w:val="TableParagraph"/>
              <w:spacing w:before="150"/>
              <w:ind w:right="50"/>
              <w:jc w:val="center"/>
              <w:rPr>
                <w:b/>
              </w:rPr>
            </w:pPr>
            <w:r>
              <w:rPr>
                <w:b/>
                <w:spacing w:val="-10"/>
              </w:rPr>
              <w:t>1</w:t>
            </w:r>
          </w:p>
        </w:tc>
        <w:tc>
          <w:tcPr>
            <w:tcW w:w="2987" w:type="dxa"/>
          </w:tcPr>
          <w:p w14:paraId="6559178F" w14:textId="77777777" w:rsidR="000C057A" w:rsidRDefault="000C057A" w:rsidP="001D06F5">
            <w:pPr>
              <w:pStyle w:val="TableParagraph"/>
              <w:spacing w:before="145"/>
              <w:ind w:left="71"/>
            </w:pPr>
            <w:proofErr w:type="spellStart"/>
            <w:r>
              <w:t>Planlama</w:t>
            </w:r>
            <w:proofErr w:type="spellEnd"/>
            <w:r>
              <w:rPr>
                <w:spacing w:val="-9"/>
              </w:rPr>
              <w:t xml:space="preserve"> </w:t>
            </w:r>
            <w:proofErr w:type="spellStart"/>
            <w:r>
              <w:rPr>
                <w:spacing w:val="-2"/>
              </w:rPr>
              <w:t>Yoktur</w:t>
            </w:r>
            <w:proofErr w:type="spellEnd"/>
          </w:p>
        </w:tc>
        <w:tc>
          <w:tcPr>
            <w:tcW w:w="6511" w:type="dxa"/>
          </w:tcPr>
          <w:p w14:paraId="25E9C183" w14:textId="77777777" w:rsidR="000C057A" w:rsidRDefault="000C057A" w:rsidP="001D06F5">
            <w:pPr>
              <w:pStyle w:val="TableParagraph"/>
              <w:spacing w:line="249" w:lineRule="exact"/>
              <w:ind w:left="67"/>
            </w:pPr>
            <w:proofErr w:type="spellStart"/>
            <w:r>
              <w:t>Öğrenme-öğretme</w:t>
            </w:r>
            <w:proofErr w:type="spellEnd"/>
            <w:r>
              <w:rPr>
                <w:spacing w:val="-12"/>
              </w:rPr>
              <w:t xml:space="preserve"> </w:t>
            </w:r>
            <w:proofErr w:type="spellStart"/>
            <w:r>
              <w:t>süreçlerinde</w:t>
            </w:r>
            <w:proofErr w:type="spellEnd"/>
            <w:r>
              <w:rPr>
                <w:spacing w:val="-8"/>
              </w:rPr>
              <w:t xml:space="preserve"> </w:t>
            </w:r>
            <w:proofErr w:type="spellStart"/>
            <w:r>
              <w:t>öğrenci</w:t>
            </w:r>
            <w:proofErr w:type="spellEnd"/>
            <w:r>
              <w:rPr>
                <w:spacing w:val="-5"/>
              </w:rPr>
              <w:t xml:space="preserve"> </w:t>
            </w:r>
            <w:proofErr w:type="spellStart"/>
            <w:r>
              <w:t>merkezli</w:t>
            </w:r>
            <w:proofErr w:type="spellEnd"/>
            <w:r>
              <w:rPr>
                <w:spacing w:val="-9"/>
              </w:rPr>
              <w:t xml:space="preserve"> </w:t>
            </w:r>
            <w:proofErr w:type="spellStart"/>
            <w:r>
              <w:rPr>
                <w:spacing w:val="-2"/>
              </w:rPr>
              <w:t>yaklaşımlar</w:t>
            </w:r>
            <w:proofErr w:type="spellEnd"/>
          </w:p>
          <w:p w14:paraId="13B17C09" w14:textId="77777777" w:rsidR="000C057A" w:rsidRDefault="000C057A" w:rsidP="001D06F5">
            <w:pPr>
              <w:pStyle w:val="TableParagraph"/>
              <w:spacing w:before="40"/>
              <w:ind w:left="67"/>
            </w:pPr>
            <w:proofErr w:type="spellStart"/>
            <w:r>
              <w:rPr>
                <w:spacing w:val="-2"/>
              </w:rPr>
              <w:t>bulunmamaktadır</w:t>
            </w:r>
            <w:proofErr w:type="spellEnd"/>
            <w:r>
              <w:rPr>
                <w:spacing w:val="-2"/>
              </w:rPr>
              <w:t>.</w:t>
            </w:r>
          </w:p>
        </w:tc>
      </w:tr>
      <w:tr w:rsidR="000C057A" w14:paraId="0571D087" w14:textId="77777777" w:rsidTr="000C057A">
        <w:trPr>
          <w:trHeight w:val="580"/>
        </w:trPr>
        <w:tc>
          <w:tcPr>
            <w:tcW w:w="864" w:type="dxa"/>
            <w:shd w:val="clear" w:color="auto" w:fill="B4C5E7"/>
          </w:tcPr>
          <w:p w14:paraId="07A1ACAF" w14:textId="77777777" w:rsidR="000C057A" w:rsidRPr="00932CF7" w:rsidRDefault="000C057A" w:rsidP="001D06F5">
            <w:pPr>
              <w:pStyle w:val="TableParagraph"/>
              <w:spacing w:before="145"/>
              <w:ind w:right="50"/>
              <w:jc w:val="center"/>
              <w:rPr>
                <w:b/>
                <w:highlight w:val="yellow"/>
              </w:rPr>
            </w:pPr>
            <w:r w:rsidRPr="00932CF7">
              <w:rPr>
                <w:b/>
                <w:spacing w:val="-10"/>
                <w:highlight w:val="yellow"/>
              </w:rPr>
              <w:t>2</w:t>
            </w:r>
          </w:p>
        </w:tc>
        <w:tc>
          <w:tcPr>
            <w:tcW w:w="2987" w:type="dxa"/>
          </w:tcPr>
          <w:p w14:paraId="606A68E6" w14:textId="77777777" w:rsidR="000C057A" w:rsidRPr="00932CF7" w:rsidRDefault="000C057A" w:rsidP="001D06F5">
            <w:pPr>
              <w:pStyle w:val="TableParagraph"/>
              <w:spacing w:before="140"/>
              <w:ind w:left="71"/>
              <w:rPr>
                <w:highlight w:val="yellow"/>
              </w:rPr>
            </w:pPr>
            <w:proofErr w:type="spellStart"/>
            <w:r w:rsidRPr="00932CF7">
              <w:rPr>
                <w:highlight w:val="yellow"/>
              </w:rPr>
              <w:t>Planlama</w:t>
            </w:r>
            <w:proofErr w:type="spellEnd"/>
            <w:r w:rsidRPr="00932CF7">
              <w:rPr>
                <w:spacing w:val="-7"/>
                <w:highlight w:val="yellow"/>
              </w:rPr>
              <w:t xml:space="preserve"> </w:t>
            </w:r>
            <w:r w:rsidRPr="00932CF7">
              <w:rPr>
                <w:spacing w:val="-5"/>
                <w:highlight w:val="yellow"/>
              </w:rPr>
              <w:t>(P)</w:t>
            </w:r>
          </w:p>
        </w:tc>
        <w:tc>
          <w:tcPr>
            <w:tcW w:w="6511" w:type="dxa"/>
          </w:tcPr>
          <w:p w14:paraId="6D4729A7" w14:textId="77777777" w:rsidR="000C057A" w:rsidRPr="00932CF7" w:rsidRDefault="000C057A" w:rsidP="001D06F5">
            <w:pPr>
              <w:pStyle w:val="TableParagraph"/>
              <w:spacing w:line="249" w:lineRule="exact"/>
              <w:ind w:left="67"/>
              <w:rPr>
                <w:highlight w:val="yellow"/>
              </w:rPr>
            </w:pPr>
            <w:proofErr w:type="spellStart"/>
            <w:r w:rsidRPr="00932CF7">
              <w:rPr>
                <w:highlight w:val="yellow"/>
              </w:rPr>
              <w:t>Öğrenme-öğretme</w:t>
            </w:r>
            <w:proofErr w:type="spellEnd"/>
            <w:r w:rsidRPr="00932CF7">
              <w:rPr>
                <w:spacing w:val="-12"/>
                <w:highlight w:val="yellow"/>
              </w:rPr>
              <w:t xml:space="preserve"> </w:t>
            </w:r>
            <w:proofErr w:type="spellStart"/>
            <w:r w:rsidRPr="00932CF7">
              <w:rPr>
                <w:highlight w:val="yellow"/>
              </w:rPr>
              <w:t>süreçlerinde</w:t>
            </w:r>
            <w:proofErr w:type="spellEnd"/>
            <w:r w:rsidRPr="00932CF7">
              <w:rPr>
                <w:spacing w:val="-8"/>
                <w:highlight w:val="yellow"/>
              </w:rPr>
              <w:t xml:space="preserve"> </w:t>
            </w:r>
            <w:proofErr w:type="spellStart"/>
            <w:r w:rsidRPr="00932CF7">
              <w:rPr>
                <w:highlight w:val="yellow"/>
              </w:rPr>
              <w:t>öğrenci</w:t>
            </w:r>
            <w:proofErr w:type="spellEnd"/>
            <w:r w:rsidRPr="00932CF7">
              <w:rPr>
                <w:spacing w:val="-5"/>
                <w:highlight w:val="yellow"/>
              </w:rPr>
              <w:t xml:space="preserve"> </w:t>
            </w:r>
            <w:proofErr w:type="spellStart"/>
            <w:r w:rsidRPr="00932CF7">
              <w:rPr>
                <w:highlight w:val="yellow"/>
              </w:rPr>
              <w:t>merkezli</w:t>
            </w:r>
            <w:proofErr w:type="spellEnd"/>
            <w:r w:rsidRPr="00932CF7">
              <w:rPr>
                <w:spacing w:val="-9"/>
                <w:highlight w:val="yellow"/>
              </w:rPr>
              <w:t xml:space="preserve"> </w:t>
            </w:r>
            <w:proofErr w:type="spellStart"/>
            <w:r w:rsidRPr="00932CF7">
              <w:rPr>
                <w:spacing w:val="-2"/>
                <w:highlight w:val="yellow"/>
              </w:rPr>
              <w:t>yaklaşımın</w:t>
            </w:r>
            <w:proofErr w:type="spellEnd"/>
          </w:p>
          <w:p w14:paraId="5E15CD4C" w14:textId="77777777" w:rsidR="000C057A" w:rsidRPr="00932CF7" w:rsidRDefault="000C057A" w:rsidP="001D06F5">
            <w:pPr>
              <w:pStyle w:val="TableParagraph"/>
              <w:spacing w:before="35"/>
              <w:ind w:left="67"/>
              <w:rPr>
                <w:highlight w:val="yellow"/>
              </w:rPr>
            </w:pPr>
            <w:proofErr w:type="spellStart"/>
            <w:r w:rsidRPr="00932CF7">
              <w:rPr>
                <w:highlight w:val="yellow"/>
              </w:rPr>
              <w:t>uygulanmasına</w:t>
            </w:r>
            <w:proofErr w:type="spellEnd"/>
            <w:r w:rsidRPr="00932CF7">
              <w:rPr>
                <w:spacing w:val="-2"/>
                <w:highlight w:val="yellow"/>
              </w:rPr>
              <w:t xml:space="preserve"> </w:t>
            </w:r>
            <w:proofErr w:type="spellStart"/>
            <w:r w:rsidRPr="00932CF7">
              <w:rPr>
                <w:highlight w:val="yellow"/>
              </w:rPr>
              <w:t>yönelik</w:t>
            </w:r>
            <w:proofErr w:type="spellEnd"/>
            <w:r w:rsidRPr="00932CF7">
              <w:rPr>
                <w:spacing w:val="-5"/>
                <w:highlight w:val="yellow"/>
              </w:rPr>
              <w:t xml:space="preserve"> </w:t>
            </w:r>
            <w:proofErr w:type="spellStart"/>
            <w:r w:rsidRPr="00932CF7">
              <w:rPr>
                <w:highlight w:val="yellow"/>
              </w:rPr>
              <w:t>ilke</w:t>
            </w:r>
            <w:proofErr w:type="spellEnd"/>
            <w:r w:rsidRPr="00932CF7">
              <w:rPr>
                <w:highlight w:val="yellow"/>
              </w:rPr>
              <w:t>,</w:t>
            </w:r>
            <w:r w:rsidRPr="00932CF7">
              <w:rPr>
                <w:spacing w:val="-2"/>
                <w:highlight w:val="yellow"/>
              </w:rPr>
              <w:t xml:space="preserve"> </w:t>
            </w:r>
            <w:proofErr w:type="spellStart"/>
            <w:r w:rsidRPr="00932CF7">
              <w:rPr>
                <w:highlight w:val="yellow"/>
              </w:rPr>
              <w:t>kural</w:t>
            </w:r>
            <w:proofErr w:type="spellEnd"/>
            <w:r w:rsidRPr="00932CF7">
              <w:rPr>
                <w:spacing w:val="-8"/>
                <w:highlight w:val="yellow"/>
              </w:rPr>
              <w:t xml:space="preserve"> </w:t>
            </w:r>
            <w:proofErr w:type="spellStart"/>
            <w:r w:rsidRPr="00932CF7">
              <w:rPr>
                <w:highlight w:val="yellow"/>
              </w:rPr>
              <w:t>ve</w:t>
            </w:r>
            <w:proofErr w:type="spellEnd"/>
            <w:r w:rsidRPr="00932CF7">
              <w:rPr>
                <w:spacing w:val="-11"/>
                <w:highlight w:val="yellow"/>
              </w:rPr>
              <w:t xml:space="preserve"> </w:t>
            </w:r>
            <w:proofErr w:type="spellStart"/>
            <w:r w:rsidRPr="00932CF7">
              <w:rPr>
                <w:highlight w:val="yellow"/>
              </w:rPr>
              <w:t>planlamalar</w:t>
            </w:r>
            <w:proofErr w:type="spellEnd"/>
            <w:r w:rsidRPr="00932CF7">
              <w:rPr>
                <w:spacing w:val="-1"/>
                <w:highlight w:val="yellow"/>
              </w:rPr>
              <w:t xml:space="preserve"> </w:t>
            </w:r>
            <w:proofErr w:type="spellStart"/>
            <w:r w:rsidRPr="00932CF7">
              <w:rPr>
                <w:spacing w:val="-2"/>
                <w:highlight w:val="yellow"/>
              </w:rPr>
              <w:t>bulunmaktadır</w:t>
            </w:r>
            <w:proofErr w:type="spellEnd"/>
            <w:r w:rsidRPr="00932CF7">
              <w:rPr>
                <w:spacing w:val="-2"/>
                <w:highlight w:val="yellow"/>
              </w:rPr>
              <w:t>.</w:t>
            </w:r>
          </w:p>
        </w:tc>
      </w:tr>
      <w:tr w:rsidR="000C057A" w14:paraId="596BCF6E" w14:textId="77777777" w:rsidTr="000C057A">
        <w:trPr>
          <w:trHeight w:val="580"/>
        </w:trPr>
        <w:tc>
          <w:tcPr>
            <w:tcW w:w="864" w:type="dxa"/>
            <w:shd w:val="clear" w:color="auto" w:fill="B4C5E7"/>
          </w:tcPr>
          <w:p w14:paraId="7A597E71" w14:textId="77777777" w:rsidR="000C057A" w:rsidRDefault="000C057A" w:rsidP="001D06F5">
            <w:pPr>
              <w:pStyle w:val="TableParagraph"/>
              <w:spacing w:before="145"/>
              <w:ind w:right="50"/>
              <w:jc w:val="center"/>
              <w:rPr>
                <w:b/>
              </w:rPr>
            </w:pPr>
            <w:r>
              <w:rPr>
                <w:b/>
                <w:spacing w:val="-10"/>
              </w:rPr>
              <w:t>3</w:t>
            </w:r>
          </w:p>
        </w:tc>
        <w:tc>
          <w:tcPr>
            <w:tcW w:w="2987" w:type="dxa"/>
          </w:tcPr>
          <w:p w14:paraId="5654A61E" w14:textId="77777777" w:rsidR="000C057A" w:rsidRDefault="000C057A" w:rsidP="001D06F5">
            <w:pPr>
              <w:pStyle w:val="TableParagraph"/>
              <w:spacing w:line="249" w:lineRule="exact"/>
              <w:ind w:left="71"/>
            </w:pPr>
            <w:proofErr w:type="spellStart"/>
            <w:r>
              <w:t>Uygulama</w:t>
            </w:r>
            <w:proofErr w:type="spellEnd"/>
            <w:r>
              <w:rPr>
                <w:spacing w:val="-4"/>
              </w:rPr>
              <w:t xml:space="preserve"> </w:t>
            </w:r>
            <w:r>
              <w:t>(U)</w:t>
            </w:r>
            <w:r>
              <w:rPr>
                <w:spacing w:val="-9"/>
              </w:rPr>
              <w:t xml:space="preserve"> </w:t>
            </w:r>
            <w:proofErr w:type="spellStart"/>
            <w:r>
              <w:t>ve</w:t>
            </w:r>
            <w:proofErr w:type="spellEnd"/>
            <w:r>
              <w:t>/</w:t>
            </w:r>
            <w:proofErr w:type="spellStart"/>
            <w:r>
              <w:t>veya</w:t>
            </w:r>
            <w:proofErr w:type="spellEnd"/>
            <w:r>
              <w:rPr>
                <w:spacing w:val="-3"/>
              </w:rPr>
              <w:t xml:space="preserve"> </w:t>
            </w:r>
            <w:proofErr w:type="spellStart"/>
            <w:r>
              <w:rPr>
                <w:spacing w:val="-2"/>
              </w:rPr>
              <w:t>Kontrol</w:t>
            </w:r>
            <w:proofErr w:type="spellEnd"/>
          </w:p>
          <w:p w14:paraId="0875AA7D" w14:textId="77777777" w:rsidR="000C057A" w:rsidRDefault="000C057A" w:rsidP="001D06F5">
            <w:pPr>
              <w:pStyle w:val="TableParagraph"/>
              <w:spacing w:before="40"/>
              <w:ind w:left="71"/>
            </w:pPr>
            <w:r>
              <w:t>Et</w:t>
            </w:r>
            <w:r>
              <w:rPr>
                <w:spacing w:val="2"/>
              </w:rPr>
              <w:t xml:space="preserve"> </w:t>
            </w:r>
            <w:r>
              <w:rPr>
                <w:spacing w:val="-5"/>
              </w:rPr>
              <w:t>(K)</w:t>
            </w:r>
          </w:p>
        </w:tc>
        <w:tc>
          <w:tcPr>
            <w:tcW w:w="6511" w:type="dxa"/>
          </w:tcPr>
          <w:p w14:paraId="251A2BDE" w14:textId="77777777" w:rsidR="000C057A" w:rsidRDefault="000C057A" w:rsidP="001D06F5">
            <w:pPr>
              <w:pStyle w:val="TableParagraph"/>
              <w:spacing w:line="249" w:lineRule="exact"/>
              <w:ind w:left="67"/>
            </w:pPr>
            <w:proofErr w:type="spellStart"/>
            <w:r>
              <w:t>Programların</w:t>
            </w:r>
            <w:proofErr w:type="spellEnd"/>
            <w:r>
              <w:rPr>
                <w:spacing w:val="-9"/>
              </w:rPr>
              <w:t xml:space="preserve"> </w:t>
            </w:r>
            <w:proofErr w:type="spellStart"/>
            <w:r>
              <w:t>genelinde</w:t>
            </w:r>
            <w:proofErr w:type="spellEnd"/>
            <w:r>
              <w:rPr>
                <w:spacing w:val="-6"/>
              </w:rPr>
              <w:t xml:space="preserve"> </w:t>
            </w:r>
            <w:proofErr w:type="spellStart"/>
            <w:r>
              <w:t>öğrenci</w:t>
            </w:r>
            <w:proofErr w:type="spellEnd"/>
            <w:r>
              <w:rPr>
                <w:spacing w:val="-3"/>
              </w:rPr>
              <w:t xml:space="preserve"> </w:t>
            </w:r>
            <w:proofErr w:type="spellStart"/>
            <w:r>
              <w:t>merkezli</w:t>
            </w:r>
            <w:proofErr w:type="spellEnd"/>
            <w:r>
              <w:rPr>
                <w:spacing w:val="-7"/>
              </w:rPr>
              <w:t xml:space="preserve"> </w:t>
            </w:r>
            <w:proofErr w:type="spellStart"/>
            <w:r>
              <w:t>öğretim</w:t>
            </w:r>
            <w:proofErr w:type="spellEnd"/>
            <w:r>
              <w:rPr>
                <w:spacing w:val="-8"/>
              </w:rPr>
              <w:t xml:space="preserve"> </w:t>
            </w:r>
            <w:proofErr w:type="spellStart"/>
            <w:r>
              <w:t>yöntem</w:t>
            </w:r>
            <w:proofErr w:type="spellEnd"/>
            <w:r>
              <w:rPr>
                <w:spacing w:val="-11"/>
              </w:rPr>
              <w:t xml:space="preserve"> </w:t>
            </w:r>
            <w:proofErr w:type="spellStart"/>
            <w:r>
              <w:rPr>
                <w:spacing w:val="-2"/>
              </w:rPr>
              <w:t>teknikleri</w:t>
            </w:r>
            <w:proofErr w:type="spellEnd"/>
          </w:p>
          <w:p w14:paraId="7811AECC" w14:textId="77777777" w:rsidR="000C057A" w:rsidRDefault="000C057A" w:rsidP="001D06F5">
            <w:pPr>
              <w:pStyle w:val="TableParagraph"/>
              <w:spacing w:before="40"/>
              <w:ind w:left="67"/>
            </w:pPr>
            <w:proofErr w:type="spellStart"/>
            <w:r>
              <w:t>tanımlı</w:t>
            </w:r>
            <w:proofErr w:type="spellEnd"/>
            <w:r>
              <w:rPr>
                <w:spacing w:val="-11"/>
              </w:rPr>
              <w:t xml:space="preserve"> </w:t>
            </w:r>
            <w:proofErr w:type="spellStart"/>
            <w:r>
              <w:t>süreçler</w:t>
            </w:r>
            <w:proofErr w:type="spellEnd"/>
            <w:r>
              <w:rPr>
                <w:spacing w:val="-4"/>
              </w:rPr>
              <w:t xml:space="preserve"> </w:t>
            </w:r>
            <w:proofErr w:type="spellStart"/>
            <w:r>
              <w:t>doğrultusunda</w:t>
            </w:r>
            <w:proofErr w:type="spellEnd"/>
            <w:r>
              <w:rPr>
                <w:spacing w:val="-4"/>
              </w:rPr>
              <w:t xml:space="preserve"> </w:t>
            </w:r>
            <w:proofErr w:type="spellStart"/>
            <w:r>
              <w:rPr>
                <w:spacing w:val="-2"/>
              </w:rPr>
              <w:t>uygulanmaktadır</w:t>
            </w:r>
            <w:proofErr w:type="spellEnd"/>
            <w:r>
              <w:rPr>
                <w:spacing w:val="-2"/>
              </w:rPr>
              <w:t>.</w:t>
            </w:r>
          </w:p>
        </w:tc>
      </w:tr>
      <w:tr w:rsidR="000C057A" w14:paraId="092A6C8C" w14:textId="77777777" w:rsidTr="000C057A">
        <w:trPr>
          <w:trHeight w:val="585"/>
        </w:trPr>
        <w:tc>
          <w:tcPr>
            <w:tcW w:w="864" w:type="dxa"/>
            <w:shd w:val="clear" w:color="auto" w:fill="B4C5E7"/>
          </w:tcPr>
          <w:p w14:paraId="18018A9A" w14:textId="77777777" w:rsidR="000C057A" w:rsidRDefault="000C057A" w:rsidP="001D06F5">
            <w:pPr>
              <w:pStyle w:val="TableParagraph"/>
              <w:spacing w:before="149"/>
              <w:ind w:right="50"/>
              <w:jc w:val="center"/>
              <w:rPr>
                <w:b/>
              </w:rPr>
            </w:pPr>
            <w:r>
              <w:rPr>
                <w:b/>
                <w:spacing w:val="-10"/>
              </w:rPr>
              <w:t>4</w:t>
            </w:r>
          </w:p>
        </w:tc>
        <w:tc>
          <w:tcPr>
            <w:tcW w:w="2987" w:type="dxa"/>
          </w:tcPr>
          <w:p w14:paraId="0E2EEF0B" w14:textId="77777777" w:rsidR="000C057A" w:rsidRDefault="000C057A" w:rsidP="001D06F5">
            <w:pPr>
              <w:pStyle w:val="TableParagraph"/>
              <w:spacing w:line="249" w:lineRule="exact"/>
              <w:ind w:left="71"/>
            </w:pPr>
            <w:proofErr w:type="spellStart"/>
            <w:r>
              <w:t>Kontrol</w:t>
            </w:r>
            <w:proofErr w:type="spellEnd"/>
            <w:r>
              <w:rPr>
                <w:spacing w:val="-5"/>
              </w:rPr>
              <w:t xml:space="preserve"> </w:t>
            </w:r>
            <w:r>
              <w:t>Et (K)</w:t>
            </w:r>
            <w:r>
              <w:rPr>
                <w:spacing w:val="-3"/>
              </w:rPr>
              <w:t xml:space="preserve"> </w:t>
            </w:r>
            <w:proofErr w:type="spellStart"/>
            <w:r>
              <w:t>ve</w:t>
            </w:r>
            <w:proofErr w:type="spellEnd"/>
            <w:r>
              <w:rPr>
                <w:spacing w:val="-7"/>
              </w:rPr>
              <w:t xml:space="preserve"> </w:t>
            </w:r>
            <w:proofErr w:type="spellStart"/>
            <w:r>
              <w:t>Önlem</w:t>
            </w:r>
            <w:proofErr w:type="spellEnd"/>
            <w:r>
              <w:rPr>
                <w:spacing w:val="-4"/>
              </w:rPr>
              <w:t xml:space="preserve"> </w:t>
            </w:r>
            <w:r>
              <w:rPr>
                <w:spacing w:val="-5"/>
              </w:rPr>
              <w:t>Al</w:t>
            </w:r>
          </w:p>
          <w:p w14:paraId="39953C35" w14:textId="77777777" w:rsidR="000C057A" w:rsidRDefault="000C057A" w:rsidP="001D06F5">
            <w:pPr>
              <w:pStyle w:val="TableParagraph"/>
              <w:spacing w:before="40"/>
              <w:ind w:left="71"/>
            </w:pPr>
            <w:r>
              <w:rPr>
                <w:spacing w:val="-5"/>
              </w:rPr>
              <w:t>(Ö)</w:t>
            </w:r>
          </w:p>
        </w:tc>
        <w:tc>
          <w:tcPr>
            <w:tcW w:w="6511" w:type="dxa"/>
          </w:tcPr>
          <w:p w14:paraId="2D339479" w14:textId="77777777" w:rsidR="000C057A" w:rsidRDefault="000C057A" w:rsidP="001D06F5">
            <w:pPr>
              <w:pStyle w:val="TableParagraph"/>
              <w:spacing w:line="249" w:lineRule="exact"/>
              <w:ind w:left="67"/>
            </w:pPr>
            <w:proofErr w:type="spellStart"/>
            <w:r>
              <w:t>Öğrenci</w:t>
            </w:r>
            <w:proofErr w:type="spellEnd"/>
            <w:r>
              <w:rPr>
                <w:spacing w:val="-5"/>
              </w:rPr>
              <w:t xml:space="preserve"> </w:t>
            </w:r>
            <w:proofErr w:type="spellStart"/>
            <w:r>
              <w:t>merkezli</w:t>
            </w:r>
            <w:proofErr w:type="spellEnd"/>
            <w:r>
              <w:rPr>
                <w:spacing w:val="-7"/>
              </w:rPr>
              <w:t xml:space="preserve"> </w:t>
            </w:r>
            <w:proofErr w:type="spellStart"/>
            <w:r>
              <w:t>uygulamalar</w:t>
            </w:r>
            <w:proofErr w:type="spellEnd"/>
            <w:r>
              <w:rPr>
                <w:spacing w:val="-1"/>
              </w:rPr>
              <w:t xml:space="preserve"> </w:t>
            </w:r>
            <w:proofErr w:type="spellStart"/>
            <w:r>
              <w:t>izlenmekte</w:t>
            </w:r>
            <w:proofErr w:type="spellEnd"/>
            <w:r>
              <w:rPr>
                <w:spacing w:val="-5"/>
              </w:rPr>
              <w:t xml:space="preserve"> </w:t>
            </w:r>
            <w:proofErr w:type="spellStart"/>
            <w:r>
              <w:t>ve</w:t>
            </w:r>
            <w:proofErr w:type="spellEnd"/>
            <w:r>
              <w:rPr>
                <w:spacing w:val="-10"/>
              </w:rPr>
              <w:t xml:space="preserve"> </w:t>
            </w:r>
            <w:proofErr w:type="spellStart"/>
            <w:r>
              <w:t>ilgili</w:t>
            </w:r>
            <w:proofErr w:type="spellEnd"/>
            <w:r>
              <w:rPr>
                <w:spacing w:val="-7"/>
              </w:rPr>
              <w:t xml:space="preserve"> </w:t>
            </w:r>
            <w:proofErr w:type="spellStart"/>
            <w:r>
              <w:t>iç</w:t>
            </w:r>
            <w:proofErr w:type="spellEnd"/>
            <w:r>
              <w:rPr>
                <w:spacing w:val="-5"/>
              </w:rPr>
              <w:t xml:space="preserve"> </w:t>
            </w:r>
            <w:proofErr w:type="spellStart"/>
            <w:r>
              <w:rPr>
                <w:spacing w:val="-2"/>
              </w:rPr>
              <w:t>paydaşların</w:t>
            </w:r>
            <w:proofErr w:type="spellEnd"/>
          </w:p>
          <w:p w14:paraId="2ED3A9EB" w14:textId="77777777" w:rsidR="000C057A" w:rsidRDefault="000C057A" w:rsidP="001D06F5">
            <w:pPr>
              <w:pStyle w:val="TableParagraph"/>
              <w:spacing w:before="40"/>
              <w:ind w:left="67"/>
            </w:pPr>
            <w:proofErr w:type="spellStart"/>
            <w:r>
              <w:t>katılımıyla</w:t>
            </w:r>
            <w:proofErr w:type="spellEnd"/>
            <w:r>
              <w:rPr>
                <w:spacing w:val="-10"/>
              </w:rPr>
              <w:t xml:space="preserve"> </w:t>
            </w:r>
            <w:proofErr w:type="spellStart"/>
            <w:r>
              <w:rPr>
                <w:spacing w:val="-2"/>
              </w:rPr>
              <w:t>iyileştirilmektedir</w:t>
            </w:r>
            <w:proofErr w:type="spellEnd"/>
            <w:r>
              <w:rPr>
                <w:spacing w:val="-2"/>
              </w:rPr>
              <w:t>.</w:t>
            </w:r>
          </w:p>
        </w:tc>
      </w:tr>
      <w:tr w:rsidR="000C057A" w14:paraId="7DA35F55" w14:textId="77777777" w:rsidTr="000C057A">
        <w:trPr>
          <w:trHeight w:val="873"/>
        </w:trPr>
        <w:tc>
          <w:tcPr>
            <w:tcW w:w="864" w:type="dxa"/>
            <w:shd w:val="clear" w:color="auto" w:fill="B4C5E7"/>
          </w:tcPr>
          <w:p w14:paraId="3B92F7F9" w14:textId="77777777" w:rsidR="000C057A" w:rsidRDefault="000C057A" w:rsidP="001D06F5">
            <w:pPr>
              <w:pStyle w:val="TableParagraph"/>
              <w:spacing w:before="40"/>
              <w:rPr>
                <w:b/>
                <w:i/>
              </w:rPr>
            </w:pPr>
          </w:p>
          <w:p w14:paraId="103FDF61" w14:textId="77777777" w:rsidR="000C057A" w:rsidRDefault="000C057A" w:rsidP="001D06F5">
            <w:pPr>
              <w:pStyle w:val="TableParagraph"/>
              <w:ind w:right="50"/>
              <w:jc w:val="center"/>
              <w:rPr>
                <w:b/>
              </w:rPr>
            </w:pPr>
            <w:r>
              <w:rPr>
                <w:b/>
                <w:spacing w:val="-10"/>
              </w:rPr>
              <w:t>5</w:t>
            </w:r>
          </w:p>
        </w:tc>
        <w:tc>
          <w:tcPr>
            <w:tcW w:w="2987" w:type="dxa"/>
          </w:tcPr>
          <w:p w14:paraId="7D69507F" w14:textId="77777777" w:rsidR="000C057A" w:rsidRDefault="000C057A" w:rsidP="001D06F5">
            <w:pPr>
              <w:pStyle w:val="TableParagraph"/>
              <w:spacing w:line="278" w:lineRule="auto"/>
              <w:ind w:left="71"/>
            </w:pPr>
            <w:r>
              <w:t>PUKÖ</w:t>
            </w:r>
            <w:r>
              <w:rPr>
                <w:spacing w:val="-9"/>
              </w:rPr>
              <w:t xml:space="preserve"> </w:t>
            </w:r>
            <w:proofErr w:type="spellStart"/>
            <w:r>
              <w:t>çevrimi</w:t>
            </w:r>
            <w:proofErr w:type="spellEnd"/>
            <w:r>
              <w:rPr>
                <w:spacing w:val="-7"/>
              </w:rPr>
              <w:t xml:space="preserve"> </w:t>
            </w:r>
            <w:proofErr w:type="spellStart"/>
            <w:r>
              <w:t>en</w:t>
            </w:r>
            <w:proofErr w:type="spellEnd"/>
            <w:r>
              <w:rPr>
                <w:spacing w:val="-12"/>
              </w:rPr>
              <w:t xml:space="preserve"> </w:t>
            </w:r>
            <w:proofErr w:type="spellStart"/>
            <w:r>
              <w:t>az</w:t>
            </w:r>
            <w:proofErr w:type="spellEnd"/>
            <w:r>
              <w:rPr>
                <w:spacing w:val="-10"/>
              </w:rPr>
              <w:t xml:space="preserve"> </w:t>
            </w:r>
            <w:r>
              <w:t>3</w:t>
            </w:r>
            <w:r>
              <w:rPr>
                <w:spacing w:val="-8"/>
              </w:rPr>
              <w:t xml:space="preserve"> </w:t>
            </w:r>
            <w:proofErr w:type="spellStart"/>
            <w:r>
              <w:t>kez</w:t>
            </w:r>
            <w:proofErr w:type="spellEnd"/>
            <w:r>
              <w:t xml:space="preserve"> </w:t>
            </w:r>
            <w:proofErr w:type="spellStart"/>
            <w:r>
              <w:t>kapatılmış</w:t>
            </w:r>
            <w:proofErr w:type="spellEnd"/>
            <w:r>
              <w:t xml:space="preserve"> </w:t>
            </w:r>
            <w:proofErr w:type="spellStart"/>
            <w:r>
              <w:t>veya</w:t>
            </w:r>
            <w:proofErr w:type="spellEnd"/>
            <w:r>
              <w:t xml:space="preserve"> </w:t>
            </w:r>
            <w:proofErr w:type="spellStart"/>
            <w:r>
              <w:t>örnek</w:t>
            </w:r>
            <w:proofErr w:type="spellEnd"/>
          </w:p>
          <w:p w14:paraId="4C42042F" w14:textId="77777777" w:rsidR="000C057A" w:rsidRDefault="000C057A" w:rsidP="001D06F5">
            <w:pPr>
              <w:pStyle w:val="TableParagraph"/>
              <w:spacing w:line="252" w:lineRule="exact"/>
              <w:ind w:left="71"/>
            </w:pPr>
            <w:proofErr w:type="spellStart"/>
            <w:r>
              <w:t>gösterilebilir</w:t>
            </w:r>
            <w:proofErr w:type="spellEnd"/>
            <w:r>
              <w:rPr>
                <w:spacing w:val="-8"/>
              </w:rPr>
              <w:t xml:space="preserve"> </w:t>
            </w:r>
            <w:proofErr w:type="spellStart"/>
            <w:r>
              <w:rPr>
                <w:spacing w:val="-2"/>
              </w:rPr>
              <w:t>uygulama</w:t>
            </w:r>
            <w:proofErr w:type="spellEnd"/>
          </w:p>
        </w:tc>
        <w:tc>
          <w:tcPr>
            <w:tcW w:w="6511" w:type="dxa"/>
          </w:tcPr>
          <w:p w14:paraId="1BA75638" w14:textId="77777777" w:rsidR="000C057A" w:rsidRDefault="000C057A" w:rsidP="001D06F5">
            <w:pPr>
              <w:pStyle w:val="TableParagraph"/>
              <w:spacing w:before="145" w:line="273" w:lineRule="auto"/>
              <w:ind w:left="67"/>
            </w:pPr>
            <w:proofErr w:type="spellStart"/>
            <w:r>
              <w:t>İçselleştirilmiş</w:t>
            </w:r>
            <w:proofErr w:type="spellEnd"/>
            <w:r>
              <w:t>,</w:t>
            </w:r>
            <w:r>
              <w:rPr>
                <w:spacing w:val="-9"/>
              </w:rPr>
              <w:t xml:space="preserve"> </w:t>
            </w:r>
            <w:proofErr w:type="spellStart"/>
            <w:r>
              <w:t>sistematik</w:t>
            </w:r>
            <w:proofErr w:type="spellEnd"/>
            <w:r>
              <w:t>,</w:t>
            </w:r>
            <w:r>
              <w:rPr>
                <w:spacing w:val="-8"/>
              </w:rPr>
              <w:t xml:space="preserve"> </w:t>
            </w:r>
            <w:proofErr w:type="spellStart"/>
            <w:r>
              <w:t>sürdürülebilir</w:t>
            </w:r>
            <w:proofErr w:type="spellEnd"/>
            <w:r>
              <w:rPr>
                <w:spacing w:val="-8"/>
              </w:rPr>
              <w:t xml:space="preserve"> </w:t>
            </w:r>
            <w:proofErr w:type="spellStart"/>
            <w:r>
              <w:t>ve</w:t>
            </w:r>
            <w:proofErr w:type="spellEnd"/>
            <w:r>
              <w:rPr>
                <w:spacing w:val="-14"/>
              </w:rPr>
              <w:t xml:space="preserve"> </w:t>
            </w:r>
            <w:proofErr w:type="spellStart"/>
            <w:r>
              <w:t>örnek</w:t>
            </w:r>
            <w:proofErr w:type="spellEnd"/>
            <w:r>
              <w:rPr>
                <w:spacing w:val="-10"/>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7F8D3A88" w14:textId="77777777" w:rsidR="000C057A" w:rsidRDefault="000C057A" w:rsidP="000C057A">
      <w:pPr>
        <w:pStyle w:val="Balk4"/>
        <w:ind w:left="460"/>
      </w:pPr>
    </w:p>
    <w:p w14:paraId="680B80F2" w14:textId="77777777" w:rsidR="000C057A" w:rsidRDefault="000C057A" w:rsidP="000C057A">
      <w:pPr>
        <w:pStyle w:val="Balk4"/>
        <w:ind w:left="460"/>
      </w:pPr>
      <w:r>
        <w:t>Örnek</w:t>
      </w:r>
      <w:r>
        <w:rPr>
          <w:spacing w:val="-8"/>
        </w:rPr>
        <w:t xml:space="preserve"> </w:t>
      </w:r>
      <w:r>
        <w:rPr>
          <w:spacing w:val="-2"/>
        </w:rPr>
        <w:t>Kanıtlar</w:t>
      </w:r>
    </w:p>
    <w:p w14:paraId="785B4248" w14:textId="60738A16" w:rsidR="007E563C" w:rsidRPr="00D62360" w:rsidRDefault="007E563C" w:rsidP="005F71BB">
      <w:pPr>
        <w:widowControl w:val="0"/>
        <w:tabs>
          <w:tab w:val="left" w:pos="820"/>
        </w:tabs>
        <w:autoSpaceDE w:val="0"/>
        <w:autoSpaceDN w:val="0"/>
        <w:spacing w:before="150" w:after="0" w:line="240" w:lineRule="auto"/>
        <w:jc w:val="both"/>
        <w:rPr>
          <w:rFonts w:ascii="Times New Roman" w:hAnsi="Times New Roman" w:cs="Times New Roman"/>
          <w:sz w:val="24"/>
          <w:szCs w:val="24"/>
        </w:rPr>
      </w:pPr>
      <w:r w:rsidRPr="00D62360">
        <w:rPr>
          <w:rFonts w:ascii="Times New Roman" w:hAnsi="Times New Roman" w:cs="Times New Roman"/>
          <w:sz w:val="24"/>
          <w:szCs w:val="24"/>
        </w:rPr>
        <w:t xml:space="preserve">(2) B.1.2.1. </w:t>
      </w:r>
      <w:proofErr w:type="spellStart"/>
      <w:r w:rsidRPr="00D62360">
        <w:rPr>
          <w:rFonts w:ascii="Times New Roman" w:hAnsi="Times New Roman" w:cs="Times New Roman"/>
          <w:sz w:val="24"/>
          <w:szCs w:val="24"/>
        </w:rPr>
        <w:t>Ders_Bilgi_Paketi</w:t>
      </w:r>
      <w:proofErr w:type="spellEnd"/>
      <w:r w:rsidRPr="00D62360">
        <w:rPr>
          <w:rFonts w:ascii="Times New Roman" w:hAnsi="Times New Roman" w:cs="Times New Roman"/>
          <w:sz w:val="24"/>
          <w:szCs w:val="24"/>
        </w:rPr>
        <w:t xml:space="preserve"> </w:t>
      </w:r>
      <w:hyperlink r:id="rId34" w:history="1">
        <w:r w:rsidR="005F71BB" w:rsidRPr="00D62360">
          <w:rPr>
            <w:rStyle w:val="Kpr"/>
            <w:rFonts w:ascii="Times New Roman" w:hAnsi="Times New Roman" w:cs="Times New Roman"/>
            <w:sz w:val="24"/>
            <w:szCs w:val="24"/>
          </w:rPr>
          <w:t>https://obs.aksaray.edu.tr/oibs/bologna/index.aspx?lang=tr&amp;curOp=showPac&amp;curUnit=22&amp;curSunit=10675</w:t>
        </w:r>
      </w:hyperlink>
      <w:r w:rsidR="005F71BB" w:rsidRPr="00D62360">
        <w:rPr>
          <w:rFonts w:ascii="Times New Roman" w:hAnsi="Times New Roman" w:cs="Times New Roman"/>
          <w:sz w:val="24"/>
          <w:szCs w:val="24"/>
        </w:rPr>
        <w:t xml:space="preserve"> </w:t>
      </w:r>
    </w:p>
    <w:p w14:paraId="60C75ED7" w14:textId="77777777" w:rsidR="00944568" w:rsidRPr="005F71BB" w:rsidRDefault="00944568" w:rsidP="005F71BB">
      <w:pPr>
        <w:widowControl w:val="0"/>
        <w:tabs>
          <w:tab w:val="left" w:pos="820"/>
        </w:tabs>
        <w:autoSpaceDE w:val="0"/>
        <w:autoSpaceDN w:val="0"/>
        <w:spacing w:before="150" w:after="0" w:line="240" w:lineRule="auto"/>
        <w:jc w:val="both"/>
        <w:rPr>
          <w:rFonts w:ascii="Times New Roman" w:hAnsi="Times New Roman" w:cs="Times New Roman"/>
          <w:sz w:val="24"/>
          <w:szCs w:val="24"/>
        </w:rPr>
      </w:pPr>
    </w:p>
    <w:p w14:paraId="5E4E65D6" w14:textId="7ACABE8F" w:rsidR="000C057A" w:rsidRPr="00B85471" w:rsidRDefault="000C057A" w:rsidP="00B85471">
      <w:pPr>
        <w:pStyle w:val="ListeParagraf"/>
        <w:widowControl w:val="0"/>
        <w:numPr>
          <w:ilvl w:val="2"/>
          <w:numId w:val="23"/>
        </w:numPr>
        <w:tabs>
          <w:tab w:val="left" w:pos="687"/>
        </w:tabs>
        <w:autoSpaceDE w:val="0"/>
        <w:autoSpaceDN w:val="0"/>
        <w:spacing w:after="0" w:line="360" w:lineRule="auto"/>
        <w:ind w:left="687" w:hanging="587"/>
        <w:contextualSpacing w:val="0"/>
        <w:rPr>
          <w:rFonts w:ascii="Times New Roman" w:hAnsi="Times New Roman" w:cs="Times New Roman"/>
          <w:b/>
          <w:sz w:val="24"/>
          <w:szCs w:val="24"/>
        </w:rPr>
      </w:pPr>
      <w:r w:rsidRPr="00B85471">
        <w:rPr>
          <w:rFonts w:ascii="Times New Roman" w:hAnsi="Times New Roman" w:cs="Times New Roman"/>
          <w:b/>
          <w:sz w:val="24"/>
          <w:szCs w:val="24"/>
        </w:rPr>
        <w:t>Ölçme</w:t>
      </w:r>
      <w:r w:rsidRPr="00B85471">
        <w:rPr>
          <w:rFonts w:ascii="Times New Roman" w:hAnsi="Times New Roman" w:cs="Times New Roman"/>
          <w:b/>
          <w:spacing w:val="-7"/>
          <w:sz w:val="24"/>
          <w:szCs w:val="24"/>
        </w:rPr>
        <w:t xml:space="preserve"> </w:t>
      </w:r>
      <w:r w:rsidRPr="00B85471">
        <w:rPr>
          <w:rFonts w:ascii="Times New Roman" w:hAnsi="Times New Roman" w:cs="Times New Roman"/>
          <w:b/>
          <w:sz w:val="24"/>
          <w:szCs w:val="24"/>
        </w:rPr>
        <w:t>ve</w:t>
      </w:r>
      <w:r w:rsidRPr="00B85471">
        <w:rPr>
          <w:rFonts w:ascii="Times New Roman" w:hAnsi="Times New Roman" w:cs="Times New Roman"/>
          <w:b/>
          <w:spacing w:val="-7"/>
          <w:sz w:val="24"/>
          <w:szCs w:val="24"/>
        </w:rPr>
        <w:t xml:space="preserve"> </w:t>
      </w:r>
      <w:r w:rsidRPr="00B85471">
        <w:rPr>
          <w:rFonts w:ascii="Times New Roman" w:hAnsi="Times New Roman" w:cs="Times New Roman"/>
          <w:b/>
          <w:spacing w:val="-2"/>
          <w:sz w:val="24"/>
          <w:szCs w:val="24"/>
        </w:rPr>
        <w:t>değerlendirme</w:t>
      </w:r>
    </w:p>
    <w:p w14:paraId="00CC2537" w14:textId="1805E039" w:rsidR="000C057A" w:rsidRPr="005D4464" w:rsidRDefault="000B0D3A" w:rsidP="00B85471">
      <w:pPr>
        <w:pStyle w:val="GvdeMetni"/>
        <w:ind w:left="100" w:right="117"/>
        <w:jc w:val="both"/>
        <w:rPr>
          <w:i w:val="0"/>
          <w:iCs w:val="0"/>
          <w:sz w:val="24"/>
          <w:szCs w:val="24"/>
        </w:rPr>
      </w:pPr>
      <w:r w:rsidRPr="000B0D3A">
        <w:rPr>
          <w:i w:val="0"/>
          <w:iCs w:val="0"/>
          <w:sz w:val="24"/>
          <w:szCs w:val="24"/>
        </w:rPr>
        <w:t>Öğrenci merkezli ölçme ve değerlendirmeye ilişkin ilke, kural ve</w:t>
      </w:r>
      <w:r>
        <w:rPr>
          <w:i w:val="0"/>
          <w:iCs w:val="0"/>
          <w:sz w:val="24"/>
          <w:szCs w:val="24"/>
        </w:rPr>
        <w:t xml:space="preserve"> </w:t>
      </w:r>
      <w:r w:rsidRPr="000B0D3A">
        <w:rPr>
          <w:i w:val="0"/>
          <w:iCs w:val="0"/>
          <w:sz w:val="24"/>
          <w:szCs w:val="24"/>
        </w:rPr>
        <w:t>planlamalar bulunmaktadır.</w:t>
      </w:r>
      <w:r w:rsidR="005D4464" w:rsidRPr="005D4464">
        <w:rPr>
          <w:i w:val="0"/>
          <w:iCs w:val="0"/>
          <w:sz w:val="24"/>
          <w:szCs w:val="24"/>
        </w:rPr>
        <w:t xml:space="preserve"> Bu kapsamda program</w:t>
      </w:r>
      <w:r w:rsidR="00411CFF">
        <w:rPr>
          <w:i w:val="0"/>
          <w:iCs w:val="0"/>
          <w:sz w:val="24"/>
          <w:szCs w:val="24"/>
        </w:rPr>
        <w:t>ın</w:t>
      </w:r>
      <w:r w:rsidR="005D4464" w:rsidRPr="005D4464">
        <w:rPr>
          <w:i w:val="0"/>
          <w:iCs w:val="0"/>
          <w:sz w:val="24"/>
          <w:szCs w:val="24"/>
        </w:rPr>
        <w:t xml:space="preserve"> </w:t>
      </w:r>
      <w:r w:rsidR="005D4464" w:rsidRPr="005D4464">
        <w:rPr>
          <w:b/>
          <w:bCs/>
          <w:i w:val="0"/>
          <w:iCs w:val="0"/>
          <w:sz w:val="24"/>
          <w:szCs w:val="24"/>
        </w:rPr>
        <w:t>Düzey 2 (Planlama (P))</w:t>
      </w:r>
      <w:r w:rsidR="005D4464" w:rsidRPr="005D4464">
        <w:rPr>
          <w:i w:val="0"/>
          <w:iCs w:val="0"/>
          <w:sz w:val="24"/>
          <w:szCs w:val="24"/>
        </w:rPr>
        <w:t xml:space="preserve"> </w:t>
      </w:r>
      <w:r w:rsidR="00411CFF" w:rsidRPr="00411CFF">
        <w:rPr>
          <w:i w:val="0"/>
          <w:iCs w:val="0"/>
          <w:sz w:val="24"/>
          <w:szCs w:val="24"/>
        </w:rPr>
        <w:t>seviyesinde olduğu değerlendirilmektedir</w:t>
      </w:r>
      <w:r w:rsidR="00411CFF">
        <w:rPr>
          <w:i w:val="0"/>
          <w:iCs w:val="0"/>
          <w:sz w:val="24"/>
          <w:szCs w:val="24"/>
        </w:rPr>
        <w:t xml:space="preserve">. </w:t>
      </w:r>
    </w:p>
    <w:p w14:paraId="32BC6501" w14:textId="77777777" w:rsidR="000C057A" w:rsidRDefault="000C057A" w:rsidP="000C057A">
      <w:pPr>
        <w:pStyle w:val="Balk4"/>
        <w:spacing w:after="39"/>
        <w:jc w:val="both"/>
      </w:pPr>
      <w:bookmarkStart w:id="34" w:name="Tablo:_Ölçüt_Olgunluk_Düzeyi_(24)"/>
      <w:bookmarkEnd w:id="34"/>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5972E77B" w14:textId="77777777" w:rsidTr="001D06F5">
        <w:trPr>
          <w:trHeight w:val="287"/>
        </w:trPr>
        <w:tc>
          <w:tcPr>
            <w:tcW w:w="864" w:type="dxa"/>
            <w:shd w:val="clear" w:color="auto" w:fill="B4C5E7"/>
          </w:tcPr>
          <w:p w14:paraId="007BAFC9"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24135786" w14:textId="77777777" w:rsidR="000C057A" w:rsidRDefault="000C057A" w:rsidP="001D06F5">
            <w:pPr>
              <w:pStyle w:val="TableParagraph"/>
              <w:spacing w:before="1"/>
              <w:ind w:left="182"/>
              <w:rPr>
                <w:b/>
                <w:i/>
              </w:rPr>
            </w:pPr>
            <w:proofErr w:type="spellStart"/>
            <w:r>
              <w:rPr>
                <w:b/>
                <w:i/>
                <w:spacing w:val="-2"/>
              </w:rPr>
              <w:t>Açıklama</w:t>
            </w:r>
            <w:proofErr w:type="spellEnd"/>
          </w:p>
        </w:tc>
        <w:tc>
          <w:tcPr>
            <w:tcW w:w="6511" w:type="dxa"/>
          </w:tcPr>
          <w:p w14:paraId="151172EF" w14:textId="77777777" w:rsidR="000C057A" w:rsidRDefault="000C057A" w:rsidP="001D06F5">
            <w:pPr>
              <w:pStyle w:val="TableParagraph"/>
              <w:spacing w:before="1"/>
              <w:ind w:left="67"/>
              <w:rPr>
                <w:b/>
              </w:rPr>
            </w:pPr>
            <w:r>
              <w:rPr>
                <w:b/>
              </w:rPr>
              <w:t>KİDR</w:t>
            </w:r>
            <w:r>
              <w:rPr>
                <w:b/>
                <w:spacing w:val="-4"/>
              </w:rPr>
              <w:t xml:space="preserve"> </w:t>
            </w:r>
            <w:proofErr w:type="spellStart"/>
            <w:r>
              <w:rPr>
                <w:b/>
              </w:rPr>
              <w:t>Kılavuzu</w:t>
            </w:r>
            <w:proofErr w:type="spellEnd"/>
            <w:r>
              <w:rPr>
                <w:b/>
                <w:spacing w:val="-9"/>
              </w:rPr>
              <w:t xml:space="preserve"> </w:t>
            </w:r>
            <w:r>
              <w:rPr>
                <w:b/>
              </w:rPr>
              <w:t>3.2</w:t>
            </w:r>
            <w:r>
              <w:rPr>
                <w:b/>
                <w:spacing w:val="-1"/>
              </w:rPr>
              <w:t xml:space="preserve"> </w:t>
            </w:r>
            <w:proofErr w:type="spellStart"/>
            <w:r>
              <w:rPr>
                <w:b/>
                <w:spacing w:val="-2"/>
              </w:rPr>
              <w:t>Açıklaması</w:t>
            </w:r>
            <w:proofErr w:type="spellEnd"/>
          </w:p>
        </w:tc>
      </w:tr>
      <w:tr w:rsidR="000C057A" w14:paraId="5CBF55CD" w14:textId="77777777" w:rsidTr="001D06F5">
        <w:trPr>
          <w:trHeight w:val="585"/>
        </w:trPr>
        <w:tc>
          <w:tcPr>
            <w:tcW w:w="864" w:type="dxa"/>
            <w:shd w:val="clear" w:color="auto" w:fill="B4C5E7"/>
          </w:tcPr>
          <w:p w14:paraId="28273D6A" w14:textId="77777777" w:rsidR="000C057A" w:rsidRDefault="000C057A" w:rsidP="001D06F5">
            <w:pPr>
              <w:pStyle w:val="TableParagraph"/>
              <w:spacing w:before="149"/>
              <w:ind w:right="50"/>
              <w:jc w:val="center"/>
              <w:rPr>
                <w:b/>
              </w:rPr>
            </w:pPr>
            <w:r>
              <w:rPr>
                <w:b/>
                <w:spacing w:val="-10"/>
              </w:rPr>
              <w:t>1</w:t>
            </w:r>
          </w:p>
        </w:tc>
        <w:tc>
          <w:tcPr>
            <w:tcW w:w="2987" w:type="dxa"/>
          </w:tcPr>
          <w:p w14:paraId="046BDC49" w14:textId="77777777" w:rsidR="000C057A" w:rsidRDefault="000C057A" w:rsidP="001D06F5">
            <w:pPr>
              <w:pStyle w:val="TableParagraph"/>
              <w:spacing w:before="145"/>
              <w:ind w:left="71"/>
            </w:pPr>
            <w:proofErr w:type="spellStart"/>
            <w:r>
              <w:t>Planlama</w:t>
            </w:r>
            <w:proofErr w:type="spellEnd"/>
            <w:r>
              <w:rPr>
                <w:spacing w:val="-9"/>
              </w:rPr>
              <w:t xml:space="preserve"> </w:t>
            </w:r>
            <w:proofErr w:type="spellStart"/>
            <w:r>
              <w:rPr>
                <w:spacing w:val="-2"/>
              </w:rPr>
              <w:t>Yoktur</w:t>
            </w:r>
            <w:proofErr w:type="spellEnd"/>
          </w:p>
        </w:tc>
        <w:tc>
          <w:tcPr>
            <w:tcW w:w="6511" w:type="dxa"/>
          </w:tcPr>
          <w:p w14:paraId="38EE88A7" w14:textId="77777777" w:rsidR="000C057A" w:rsidRDefault="000C057A" w:rsidP="001D06F5">
            <w:pPr>
              <w:pStyle w:val="TableParagraph"/>
              <w:spacing w:line="249" w:lineRule="exact"/>
              <w:ind w:left="67"/>
            </w:pPr>
            <w:proofErr w:type="spellStart"/>
            <w:r>
              <w:t>Programlarda</w:t>
            </w:r>
            <w:proofErr w:type="spellEnd"/>
            <w:r>
              <w:rPr>
                <w:spacing w:val="-5"/>
              </w:rPr>
              <w:t xml:space="preserve"> </w:t>
            </w:r>
            <w:proofErr w:type="spellStart"/>
            <w:r>
              <w:t>öğrenci</w:t>
            </w:r>
            <w:proofErr w:type="spellEnd"/>
            <w:r>
              <w:rPr>
                <w:spacing w:val="-4"/>
              </w:rPr>
              <w:t xml:space="preserve"> </w:t>
            </w:r>
            <w:proofErr w:type="spellStart"/>
            <w:r>
              <w:t>merkezli</w:t>
            </w:r>
            <w:proofErr w:type="spellEnd"/>
            <w:r>
              <w:rPr>
                <w:spacing w:val="-9"/>
              </w:rPr>
              <w:t xml:space="preserve"> </w:t>
            </w:r>
            <w:proofErr w:type="spellStart"/>
            <w:r>
              <w:t>ölçme</w:t>
            </w:r>
            <w:proofErr w:type="spellEnd"/>
            <w:r>
              <w:rPr>
                <w:spacing w:val="-3"/>
              </w:rPr>
              <w:t xml:space="preserve"> </w:t>
            </w:r>
            <w:proofErr w:type="spellStart"/>
            <w:r>
              <w:t>ve</w:t>
            </w:r>
            <w:proofErr w:type="spellEnd"/>
            <w:r>
              <w:rPr>
                <w:spacing w:val="-7"/>
              </w:rPr>
              <w:t xml:space="preserve"> </w:t>
            </w:r>
            <w:proofErr w:type="spellStart"/>
            <w:r>
              <w:t>değerlendirme</w:t>
            </w:r>
            <w:proofErr w:type="spellEnd"/>
            <w:r>
              <w:rPr>
                <w:spacing w:val="-6"/>
              </w:rPr>
              <w:t xml:space="preserve"> </w:t>
            </w:r>
            <w:proofErr w:type="spellStart"/>
            <w:r>
              <w:rPr>
                <w:spacing w:val="-2"/>
              </w:rPr>
              <w:t>yaklaşımları</w:t>
            </w:r>
            <w:proofErr w:type="spellEnd"/>
          </w:p>
          <w:p w14:paraId="31FD47FC" w14:textId="77777777" w:rsidR="000C057A" w:rsidRDefault="000C057A" w:rsidP="001D06F5">
            <w:pPr>
              <w:pStyle w:val="TableParagraph"/>
              <w:spacing w:before="40"/>
              <w:ind w:left="67"/>
            </w:pPr>
            <w:proofErr w:type="spellStart"/>
            <w:r>
              <w:rPr>
                <w:spacing w:val="-2"/>
              </w:rPr>
              <w:t>bulunmamaktadır</w:t>
            </w:r>
            <w:proofErr w:type="spellEnd"/>
            <w:r>
              <w:rPr>
                <w:spacing w:val="-2"/>
              </w:rPr>
              <w:t>.</w:t>
            </w:r>
          </w:p>
        </w:tc>
      </w:tr>
      <w:tr w:rsidR="000C057A" w14:paraId="3E717BDC" w14:textId="77777777" w:rsidTr="001D06F5">
        <w:trPr>
          <w:trHeight w:val="581"/>
        </w:trPr>
        <w:tc>
          <w:tcPr>
            <w:tcW w:w="864" w:type="dxa"/>
            <w:shd w:val="clear" w:color="auto" w:fill="B4C5E7"/>
          </w:tcPr>
          <w:p w14:paraId="334B8FB6" w14:textId="77777777" w:rsidR="000C057A" w:rsidRPr="00944568" w:rsidRDefault="000C057A" w:rsidP="001D06F5">
            <w:pPr>
              <w:pStyle w:val="TableParagraph"/>
              <w:spacing w:before="145"/>
              <w:ind w:right="50"/>
              <w:jc w:val="center"/>
              <w:rPr>
                <w:b/>
                <w:highlight w:val="yellow"/>
              </w:rPr>
            </w:pPr>
            <w:r w:rsidRPr="00944568">
              <w:rPr>
                <w:b/>
                <w:spacing w:val="-10"/>
                <w:highlight w:val="yellow"/>
              </w:rPr>
              <w:t>2</w:t>
            </w:r>
          </w:p>
        </w:tc>
        <w:tc>
          <w:tcPr>
            <w:tcW w:w="2987" w:type="dxa"/>
          </w:tcPr>
          <w:p w14:paraId="74D504B8" w14:textId="77777777" w:rsidR="000C057A" w:rsidRPr="00944568" w:rsidRDefault="000C057A" w:rsidP="001D06F5">
            <w:pPr>
              <w:pStyle w:val="TableParagraph"/>
              <w:spacing w:before="140"/>
              <w:ind w:left="71"/>
              <w:rPr>
                <w:highlight w:val="yellow"/>
              </w:rPr>
            </w:pPr>
            <w:proofErr w:type="spellStart"/>
            <w:r w:rsidRPr="00944568">
              <w:rPr>
                <w:highlight w:val="yellow"/>
              </w:rPr>
              <w:t>Planlama</w:t>
            </w:r>
            <w:proofErr w:type="spellEnd"/>
            <w:r w:rsidRPr="00944568">
              <w:rPr>
                <w:spacing w:val="-7"/>
                <w:highlight w:val="yellow"/>
              </w:rPr>
              <w:t xml:space="preserve"> </w:t>
            </w:r>
            <w:r w:rsidRPr="00944568">
              <w:rPr>
                <w:spacing w:val="-5"/>
                <w:highlight w:val="yellow"/>
              </w:rPr>
              <w:t>(P)</w:t>
            </w:r>
          </w:p>
        </w:tc>
        <w:tc>
          <w:tcPr>
            <w:tcW w:w="6511" w:type="dxa"/>
          </w:tcPr>
          <w:p w14:paraId="2B22EB40" w14:textId="77777777" w:rsidR="000C057A" w:rsidRPr="00944568" w:rsidRDefault="000C057A" w:rsidP="001D06F5">
            <w:pPr>
              <w:pStyle w:val="TableParagraph"/>
              <w:spacing w:line="250" w:lineRule="exact"/>
              <w:ind w:left="67"/>
              <w:rPr>
                <w:highlight w:val="yellow"/>
              </w:rPr>
            </w:pPr>
            <w:proofErr w:type="spellStart"/>
            <w:r w:rsidRPr="00944568">
              <w:rPr>
                <w:highlight w:val="yellow"/>
              </w:rPr>
              <w:t>Öğrenci</w:t>
            </w:r>
            <w:proofErr w:type="spellEnd"/>
            <w:r w:rsidRPr="00944568">
              <w:rPr>
                <w:spacing w:val="-3"/>
                <w:highlight w:val="yellow"/>
              </w:rPr>
              <w:t xml:space="preserve"> </w:t>
            </w:r>
            <w:proofErr w:type="spellStart"/>
            <w:r w:rsidRPr="00944568">
              <w:rPr>
                <w:highlight w:val="yellow"/>
              </w:rPr>
              <w:t>merkezli</w:t>
            </w:r>
            <w:proofErr w:type="spellEnd"/>
            <w:r w:rsidRPr="00944568">
              <w:rPr>
                <w:spacing w:val="-3"/>
                <w:highlight w:val="yellow"/>
              </w:rPr>
              <w:t xml:space="preserve"> </w:t>
            </w:r>
            <w:proofErr w:type="spellStart"/>
            <w:r w:rsidRPr="00944568">
              <w:rPr>
                <w:highlight w:val="yellow"/>
              </w:rPr>
              <w:t>ölçme</w:t>
            </w:r>
            <w:proofErr w:type="spellEnd"/>
            <w:r w:rsidRPr="00944568">
              <w:rPr>
                <w:spacing w:val="-6"/>
                <w:highlight w:val="yellow"/>
              </w:rPr>
              <w:t xml:space="preserve"> </w:t>
            </w:r>
            <w:proofErr w:type="spellStart"/>
            <w:r w:rsidRPr="00944568">
              <w:rPr>
                <w:highlight w:val="yellow"/>
              </w:rPr>
              <w:t>ve</w:t>
            </w:r>
            <w:proofErr w:type="spellEnd"/>
            <w:r w:rsidRPr="00944568">
              <w:rPr>
                <w:spacing w:val="-5"/>
                <w:highlight w:val="yellow"/>
              </w:rPr>
              <w:t xml:space="preserve"> </w:t>
            </w:r>
            <w:proofErr w:type="spellStart"/>
            <w:r w:rsidRPr="00944568">
              <w:rPr>
                <w:highlight w:val="yellow"/>
              </w:rPr>
              <w:t>değerlendirmeye</w:t>
            </w:r>
            <w:proofErr w:type="spellEnd"/>
            <w:r w:rsidRPr="00944568">
              <w:rPr>
                <w:spacing w:val="-6"/>
                <w:highlight w:val="yellow"/>
              </w:rPr>
              <w:t xml:space="preserve"> </w:t>
            </w:r>
            <w:proofErr w:type="spellStart"/>
            <w:r w:rsidRPr="00944568">
              <w:rPr>
                <w:highlight w:val="yellow"/>
              </w:rPr>
              <w:t>ilişkin</w:t>
            </w:r>
            <w:proofErr w:type="spellEnd"/>
            <w:r w:rsidRPr="00944568">
              <w:rPr>
                <w:spacing w:val="-8"/>
                <w:highlight w:val="yellow"/>
              </w:rPr>
              <w:t xml:space="preserve"> </w:t>
            </w:r>
            <w:proofErr w:type="spellStart"/>
            <w:r w:rsidRPr="00944568">
              <w:rPr>
                <w:highlight w:val="yellow"/>
              </w:rPr>
              <w:t>ilke</w:t>
            </w:r>
            <w:proofErr w:type="spellEnd"/>
            <w:r w:rsidRPr="00944568">
              <w:rPr>
                <w:highlight w:val="yellow"/>
              </w:rPr>
              <w:t>,</w:t>
            </w:r>
            <w:r w:rsidRPr="00944568">
              <w:rPr>
                <w:spacing w:val="-2"/>
                <w:highlight w:val="yellow"/>
              </w:rPr>
              <w:t xml:space="preserve"> </w:t>
            </w:r>
            <w:proofErr w:type="spellStart"/>
            <w:r w:rsidRPr="00944568">
              <w:rPr>
                <w:highlight w:val="yellow"/>
              </w:rPr>
              <w:t>kural</w:t>
            </w:r>
            <w:proofErr w:type="spellEnd"/>
            <w:r w:rsidRPr="00944568">
              <w:rPr>
                <w:spacing w:val="-7"/>
                <w:highlight w:val="yellow"/>
              </w:rPr>
              <w:t xml:space="preserve"> </w:t>
            </w:r>
            <w:proofErr w:type="spellStart"/>
            <w:r w:rsidRPr="00944568">
              <w:rPr>
                <w:spacing w:val="-5"/>
                <w:highlight w:val="yellow"/>
              </w:rPr>
              <w:t>ve</w:t>
            </w:r>
            <w:proofErr w:type="spellEnd"/>
          </w:p>
          <w:p w14:paraId="75A7B902" w14:textId="77777777" w:rsidR="000C057A" w:rsidRPr="00944568" w:rsidRDefault="000C057A" w:rsidP="001D06F5">
            <w:pPr>
              <w:pStyle w:val="TableParagraph"/>
              <w:spacing w:before="35"/>
              <w:ind w:left="67"/>
              <w:rPr>
                <w:highlight w:val="yellow"/>
              </w:rPr>
            </w:pPr>
            <w:proofErr w:type="spellStart"/>
            <w:r w:rsidRPr="00944568">
              <w:rPr>
                <w:highlight w:val="yellow"/>
              </w:rPr>
              <w:t>planlamalar</w:t>
            </w:r>
            <w:proofErr w:type="spellEnd"/>
            <w:r w:rsidRPr="00944568">
              <w:rPr>
                <w:spacing w:val="-3"/>
                <w:highlight w:val="yellow"/>
              </w:rPr>
              <w:t xml:space="preserve"> </w:t>
            </w:r>
            <w:proofErr w:type="spellStart"/>
            <w:r w:rsidRPr="00944568">
              <w:rPr>
                <w:spacing w:val="-2"/>
                <w:highlight w:val="yellow"/>
              </w:rPr>
              <w:t>bulunmaktadır</w:t>
            </w:r>
            <w:proofErr w:type="spellEnd"/>
            <w:r w:rsidRPr="00944568">
              <w:rPr>
                <w:spacing w:val="-2"/>
                <w:highlight w:val="yellow"/>
              </w:rPr>
              <w:t>.</w:t>
            </w:r>
          </w:p>
        </w:tc>
      </w:tr>
      <w:tr w:rsidR="000C057A" w14:paraId="465BD1CA" w14:textId="77777777" w:rsidTr="001D06F5">
        <w:trPr>
          <w:trHeight w:val="580"/>
        </w:trPr>
        <w:tc>
          <w:tcPr>
            <w:tcW w:w="864" w:type="dxa"/>
            <w:shd w:val="clear" w:color="auto" w:fill="B4C5E7"/>
          </w:tcPr>
          <w:p w14:paraId="22A983C3" w14:textId="77777777" w:rsidR="000C057A" w:rsidRDefault="000C057A" w:rsidP="001D06F5">
            <w:pPr>
              <w:pStyle w:val="TableParagraph"/>
              <w:spacing w:before="145"/>
              <w:ind w:right="50"/>
              <w:jc w:val="center"/>
              <w:rPr>
                <w:b/>
              </w:rPr>
            </w:pPr>
            <w:r>
              <w:rPr>
                <w:b/>
                <w:spacing w:val="-10"/>
              </w:rPr>
              <w:t>3</w:t>
            </w:r>
          </w:p>
        </w:tc>
        <w:tc>
          <w:tcPr>
            <w:tcW w:w="2987" w:type="dxa"/>
          </w:tcPr>
          <w:p w14:paraId="5C308556" w14:textId="77777777" w:rsidR="000C057A" w:rsidRDefault="000C057A" w:rsidP="001D06F5">
            <w:pPr>
              <w:pStyle w:val="TableParagraph"/>
              <w:spacing w:line="249" w:lineRule="exact"/>
              <w:ind w:left="71"/>
            </w:pPr>
            <w:proofErr w:type="spellStart"/>
            <w:r>
              <w:t>Uygulama</w:t>
            </w:r>
            <w:proofErr w:type="spellEnd"/>
            <w:r>
              <w:rPr>
                <w:spacing w:val="-4"/>
              </w:rPr>
              <w:t xml:space="preserve"> </w:t>
            </w:r>
            <w:r>
              <w:t>(U)</w:t>
            </w:r>
            <w:r>
              <w:rPr>
                <w:spacing w:val="-9"/>
              </w:rPr>
              <w:t xml:space="preserve"> </w:t>
            </w:r>
            <w:proofErr w:type="spellStart"/>
            <w:r>
              <w:t>ve</w:t>
            </w:r>
            <w:proofErr w:type="spellEnd"/>
            <w:r>
              <w:t>/</w:t>
            </w:r>
            <w:proofErr w:type="spellStart"/>
            <w:r>
              <w:t>veya</w:t>
            </w:r>
            <w:proofErr w:type="spellEnd"/>
            <w:r>
              <w:rPr>
                <w:spacing w:val="-3"/>
              </w:rPr>
              <w:t xml:space="preserve"> </w:t>
            </w:r>
            <w:proofErr w:type="spellStart"/>
            <w:r>
              <w:rPr>
                <w:spacing w:val="-2"/>
              </w:rPr>
              <w:t>Kontrol</w:t>
            </w:r>
            <w:proofErr w:type="spellEnd"/>
          </w:p>
          <w:p w14:paraId="4C78289B" w14:textId="77777777" w:rsidR="000C057A" w:rsidRDefault="000C057A" w:rsidP="001D06F5">
            <w:pPr>
              <w:pStyle w:val="TableParagraph"/>
              <w:spacing w:before="40"/>
              <w:ind w:left="71"/>
            </w:pPr>
            <w:r>
              <w:t>Et</w:t>
            </w:r>
            <w:r>
              <w:rPr>
                <w:spacing w:val="2"/>
              </w:rPr>
              <w:t xml:space="preserve"> </w:t>
            </w:r>
            <w:r>
              <w:rPr>
                <w:spacing w:val="-5"/>
              </w:rPr>
              <w:t>(K)</w:t>
            </w:r>
          </w:p>
        </w:tc>
        <w:tc>
          <w:tcPr>
            <w:tcW w:w="6511" w:type="dxa"/>
          </w:tcPr>
          <w:p w14:paraId="38BA9F85" w14:textId="77777777" w:rsidR="000C057A" w:rsidRDefault="000C057A" w:rsidP="001D06F5">
            <w:pPr>
              <w:pStyle w:val="TableParagraph"/>
              <w:spacing w:line="249" w:lineRule="exact"/>
              <w:ind w:left="67"/>
            </w:pPr>
            <w:proofErr w:type="spellStart"/>
            <w:r>
              <w:t>Programların</w:t>
            </w:r>
            <w:proofErr w:type="spellEnd"/>
            <w:r>
              <w:rPr>
                <w:spacing w:val="-10"/>
              </w:rPr>
              <w:t xml:space="preserve"> </w:t>
            </w:r>
            <w:proofErr w:type="spellStart"/>
            <w:r>
              <w:t>genelinde</w:t>
            </w:r>
            <w:proofErr w:type="spellEnd"/>
            <w:r>
              <w:rPr>
                <w:spacing w:val="-6"/>
              </w:rPr>
              <w:t xml:space="preserve"> </w:t>
            </w:r>
            <w:proofErr w:type="spellStart"/>
            <w:r>
              <w:t>öğrenci</w:t>
            </w:r>
            <w:proofErr w:type="spellEnd"/>
            <w:r>
              <w:rPr>
                <w:spacing w:val="-4"/>
              </w:rPr>
              <w:t xml:space="preserve"> </w:t>
            </w:r>
            <w:proofErr w:type="spellStart"/>
            <w:r>
              <w:t>merkezli</w:t>
            </w:r>
            <w:proofErr w:type="spellEnd"/>
            <w:r>
              <w:rPr>
                <w:spacing w:val="-9"/>
              </w:rPr>
              <w:t xml:space="preserve"> </w:t>
            </w:r>
            <w:proofErr w:type="spellStart"/>
            <w:r>
              <w:t>ve</w:t>
            </w:r>
            <w:proofErr w:type="spellEnd"/>
            <w:r>
              <w:rPr>
                <w:spacing w:val="-6"/>
              </w:rPr>
              <w:t xml:space="preserve"> </w:t>
            </w:r>
            <w:proofErr w:type="spellStart"/>
            <w:r>
              <w:t>çeşitlendirilmiş</w:t>
            </w:r>
            <w:proofErr w:type="spellEnd"/>
            <w:r>
              <w:rPr>
                <w:spacing w:val="-5"/>
              </w:rPr>
              <w:t xml:space="preserve"> </w:t>
            </w:r>
            <w:proofErr w:type="spellStart"/>
            <w:r>
              <w:t>ölçme</w:t>
            </w:r>
            <w:proofErr w:type="spellEnd"/>
            <w:r>
              <w:rPr>
                <w:spacing w:val="-2"/>
              </w:rPr>
              <w:t xml:space="preserve"> </w:t>
            </w:r>
            <w:proofErr w:type="spellStart"/>
            <w:r>
              <w:rPr>
                <w:spacing w:val="-5"/>
              </w:rPr>
              <w:t>ve</w:t>
            </w:r>
            <w:proofErr w:type="spellEnd"/>
          </w:p>
          <w:p w14:paraId="6A8689A8" w14:textId="77777777" w:rsidR="000C057A" w:rsidRDefault="000C057A" w:rsidP="001D06F5">
            <w:pPr>
              <w:pStyle w:val="TableParagraph"/>
              <w:spacing w:before="40"/>
              <w:ind w:left="67"/>
            </w:pPr>
            <w:proofErr w:type="spellStart"/>
            <w:r>
              <w:t>değerlendirme</w:t>
            </w:r>
            <w:proofErr w:type="spellEnd"/>
            <w:r>
              <w:rPr>
                <w:spacing w:val="-9"/>
              </w:rPr>
              <w:t xml:space="preserve"> </w:t>
            </w:r>
            <w:proofErr w:type="spellStart"/>
            <w:r>
              <w:t>uygulamaları</w:t>
            </w:r>
            <w:proofErr w:type="spellEnd"/>
            <w:r>
              <w:rPr>
                <w:spacing w:val="-6"/>
              </w:rPr>
              <w:t xml:space="preserve"> </w:t>
            </w:r>
            <w:proofErr w:type="spellStart"/>
            <w:r>
              <w:rPr>
                <w:spacing w:val="-2"/>
              </w:rPr>
              <w:t>bulunmaktadır</w:t>
            </w:r>
            <w:proofErr w:type="spellEnd"/>
            <w:r>
              <w:rPr>
                <w:spacing w:val="-2"/>
              </w:rPr>
              <w:t>.</w:t>
            </w:r>
          </w:p>
        </w:tc>
      </w:tr>
      <w:tr w:rsidR="000C057A" w14:paraId="3AB72CF8" w14:textId="77777777" w:rsidTr="001D06F5">
        <w:trPr>
          <w:trHeight w:val="585"/>
        </w:trPr>
        <w:tc>
          <w:tcPr>
            <w:tcW w:w="864" w:type="dxa"/>
            <w:shd w:val="clear" w:color="auto" w:fill="B4C5E7"/>
          </w:tcPr>
          <w:p w14:paraId="4B8C1177" w14:textId="77777777" w:rsidR="000C057A" w:rsidRDefault="000C057A" w:rsidP="001D06F5">
            <w:pPr>
              <w:pStyle w:val="TableParagraph"/>
              <w:spacing w:before="149"/>
              <w:ind w:right="50"/>
              <w:jc w:val="center"/>
              <w:rPr>
                <w:b/>
              </w:rPr>
            </w:pPr>
            <w:r>
              <w:rPr>
                <w:b/>
                <w:spacing w:val="-10"/>
              </w:rPr>
              <w:lastRenderedPageBreak/>
              <w:t>4</w:t>
            </w:r>
          </w:p>
        </w:tc>
        <w:tc>
          <w:tcPr>
            <w:tcW w:w="2987" w:type="dxa"/>
          </w:tcPr>
          <w:p w14:paraId="5786EF53" w14:textId="77777777" w:rsidR="000C057A" w:rsidRDefault="000C057A" w:rsidP="001D06F5">
            <w:pPr>
              <w:pStyle w:val="TableParagraph"/>
              <w:spacing w:line="249" w:lineRule="exact"/>
              <w:ind w:left="71"/>
            </w:pPr>
            <w:proofErr w:type="spellStart"/>
            <w:r>
              <w:t>Kontrol</w:t>
            </w:r>
            <w:proofErr w:type="spellEnd"/>
            <w:r>
              <w:rPr>
                <w:spacing w:val="-5"/>
              </w:rPr>
              <w:t xml:space="preserve"> </w:t>
            </w:r>
            <w:r>
              <w:t>Et (K)</w:t>
            </w:r>
            <w:r>
              <w:rPr>
                <w:spacing w:val="-3"/>
              </w:rPr>
              <w:t xml:space="preserve"> </w:t>
            </w:r>
            <w:proofErr w:type="spellStart"/>
            <w:r>
              <w:t>ve</w:t>
            </w:r>
            <w:proofErr w:type="spellEnd"/>
            <w:r>
              <w:rPr>
                <w:spacing w:val="-7"/>
              </w:rPr>
              <w:t xml:space="preserve"> </w:t>
            </w:r>
            <w:proofErr w:type="spellStart"/>
            <w:r>
              <w:t>Önlem</w:t>
            </w:r>
            <w:proofErr w:type="spellEnd"/>
            <w:r>
              <w:rPr>
                <w:spacing w:val="-4"/>
              </w:rPr>
              <w:t xml:space="preserve"> </w:t>
            </w:r>
            <w:r>
              <w:rPr>
                <w:spacing w:val="-5"/>
              </w:rPr>
              <w:t>Al</w:t>
            </w:r>
          </w:p>
          <w:p w14:paraId="6E982EF9" w14:textId="77777777" w:rsidR="000C057A" w:rsidRDefault="000C057A" w:rsidP="001D06F5">
            <w:pPr>
              <w:pStyle w:val="TableParagraph"/>
              <w:spacing w:before="40"/>
              <w:ind w:left="71"/>
            </w:pPr>
            <w:r>
              <w:rPr>
                <w:spacing w:val="-5"/>
              </w:rPr>
              <w:t>(Ö)</w:t>
            </w:r>
          </w:p>
        </w:tc>
        <w:tc>
          <w:tcPr>
            <w:tcW w:w="6511" w:type="dxa"/>
          </w:tcPr>
          <w:p w14:paraId="5F4EEEE8" w14:textId="77777777" w:rsidR="000C057A" w:rsidRDefault="000C057A" w:rsidP="001D06F5">
            <w:pPr>
              <w:pStyle w:val="TableParagraph"/>
              <w:spacing w:line="249" w:lineRule="exact"/>
              <w:ind w:left="67"/>
            </w:pPr>
            <w:proofErr w:type="spellStart"/>
            <w:r>
              <w:t>Öğrenci</w:t>
            </w:r>
            <w:proofErr w:type="spellEnd"/>
            <w:r>
              <w:rPr>
                <w:spacing w:val="-4"/>
              </w:rPr>
              <w:t xml:space="preserve"> </w:t>
            </w:r>
            <w:proofErr w:type="spellStart"/>
            <w:r>
              <w:t>merkezli</w:t>
            </w:r>
            <w:proofErr w:type="spellEnd"/>
            <w:r>
              <w:rPr>
                <w:spacing w:val="-3"/>
              </w:rPr>
              <w:t xml:space="preserve"> </w:t>
            </w:r>
            <w:proofErr w:type="spellStart"/>
            <w:r>
              <w:t>ölçme</w:t>
            </w:r>
            <w:proofErr w:type="spellEnd"/>
            <w:r>
              <w:rPr>
                <w:spacing w:val="-6"/>
              </w:rPr>
              <w:t xml:space="preserve"> </w:t>
            </w:r>
            <w:proofErr w:type="spellStart"/>
            <w:r>
              <w:t>ve</w:t>
            </w:r>
            <w:proofErr w:type="spellEnd"/>
            <w:r>
              <w:rPr>
                <w:spacing w:val="-6"/>
              </w:rPr>
              <w:t xml:space="preserve"> </w:t>
            </w:r>
            <w:proofErr w:type="spellStart"/>
            <w:r>
              <w:t>değerlendirme</w:t>
            </w:r>
            <w:proofErr w:type="spellEnd"/>
            <w:r>
              <w:rPr>
                <w:spacing w:val="-11"/>
              </w:rPr>
              <w:t xml:space="preserve"> </w:t>
            </w:r>
            <w:proofErr w:type="spellStart"/>
            <w:r>
              <w:t>uygulamaları</w:t>
            </w:r>
            <w:proofErr w:type="spellEnd"/>
            <w:r>
              <w:rPr>
                <w:spacing w:val="-7"/>
              </w:rPr>
              <w:t xml:space="preserve"> </w:t>
            </w:r>
            <w:proofErr w:type="spellStart"/>
            <w:r>
              <w:t>izlenmekte</w:t>
            </w:r>
            <w:proofErr w:type="spellEnd"/>
            <w:r>
              <w:rPr>
                <w:spacing w:val="-6"/>
              </w:rPr>
              <w:t xml:space="preserve"> </w:t>
            </w:r>
            <w:proofErr w:type="spellStart"/>
            <w:r>
              <w:rPr>
                <w:spacing w:val="-5"/>
              </w:rPr>
              <w:t>ve</w:t>
            </w:r>
            <w:proofErr w:type="spellEnd"/>
          </w:p>
          <w:p w14:paraId="72301C36" w14:textId="77777777" w:rsidR="000C057A" w:rsidRDefault="000C057A" w:rsidP="001D06F5">
            <w:pPr>
              <w:pStyle w:val="TableParagraph"/>
              <w:spacing w:before="40"/>
              <w:ind w:left="67"/>
            </w:pPr>
            <w:proofErr w:type="spellStart"/>
            <w:r>
              <w:t>ilgili</w:t>
            </w:r>
            <w:proofErr w:type="spellEnd"/>
            <w:r>
              <w:rPr>
                <w:spacing w:val="-9"/>
              </w:rPr>
              <w:t xml:space="preserve"> </w:t>
            </w:r>
            <w:proofErr w:type="spellStart"/>
            <w:r>
              <w:t>iç</w:t>
            </w:r>
            <w:proofErr w:type="spellEnd"/>
            <w:r>
              <w:rPr>
                <w:spacing w:val="-7"/>
              </w:rPr>
              <w:t xml:space="preserve"> </w:t>
            </w:r>
            <w:proofErr w:type="spellStart"/>
            <w:r>
              <w:t>paydaşların</w:t>
            </w:r>
            <w:proofErr w:type="spellEnd"/>
            <w:r>
              <w:rPr>
                <w:spacing w:val="-9"/>
              </w:rPr>
              <w:t xml:space="preserve"> </w:t>
            </w:r>
            <w:proofErr w:type="spellStart"/>
            <w:r>
              <w:t>katılımıyla</w:t>
            </w:r>
            <w:proofErr w:type="spellEnd"/>
            <w:r>
              <w:rPr>
                <w:spacing w:val="-2"/>
              </w:rPr>
              <w:t xml:space="preserve"> </w:t>
            </w:r>
            <w:proofErr w:type="spellStart"/>
            <w:r>
              <w:rPr>
                <w:spacing w:val="-2"/>
              </w:rPr>
              <w:t>iyileştirilmektedir</w:t>
            </w:r>
            <w:proofErr w:type="spellEnd"/>
            <w:r>
              <w:rPr>
                <w:spacing w:val="-2"/>
              </w:rPr>
              <w:t>.</w:t>
            </w:r>
          </w:p>
        </w:tc>
      </w:tr>
      <w:tr w:rsidR="000C057A" w14:paraId="5000DE75" w14:textId="77777777" w:rsidTr="001D06F5">
        <w:trPr>
          <w:trHeight w:val="873"/>
        </w:trPr>
        <w:tc>
          <w:tcPr>
            <w:tcW w:w="864" w:type="dxa"/>
            <w:shd w:val="clear" w:color="auto" w:fill="B4C5E7"/>
          </w:tcPr>
          <w:p w14:paraId="2044E88F" w14:textId="77777777" w:rsidR="000C057A" w:rsidRDefault="000C057A" w:rsidP="001D06F5">
            <w:pPr>
              <w:pStyle w:val="TableParagraph"/>
              <w:spacing w:before="36"/>
              <w:rPr>
                <w:b/>
                <w:i/>
              </w:rPr>
            </w:pPr>
          </w:p>
          <w:p w14:paraId="0E9A6DD9" w14:textId="77777777" w:rsidR="000C057A" w:rsidRDefault="000C057A" w:rsidP="001D06F5">
            <w:pPr>
              <w:pStyle w:val="TableParagraph"/>
              <w:ind w:right="50"/>
              <w:jc w:val="center"/>
              <w:rPr>
                <w:b/>
              </w:rPr>
            </w:pPr>
            <w:r>
              <w:rPr>
                <w:b/>
                <w:spacing w:val="-10"/>
              </w:rPr>
              <w:t>5</w:t>
            </w:r>
          </w:p>
        </w:tc>
        <w:tc>
          <w:tcPr>
            <w:tcW w:w="2987" w:type="dxa"/>
          </w:tcPr>
          <w:p w14:paraId="5574E4A3" w14:textId="77777777" w:rsidR="000C057A" w:rsidRDefault="000C057A" w:rsidP="001D06F5">
            <w:pPr>
              <w:pStyle w:val="TableParagraph"/>
              <w:spacing w:line="273" w:lineRule="auto"/>
              <w:ind w:left="71"/>
            </w:pPr>
            <w:r>
              <w:t>PUKÖ</w:t>
            </w:r>
            <w:r>
              <w:rPr>
                <w:spacing w:val="-9"/>
              </w:rPr>
              <w:t xml:space="preserve"> </w:t>
            </w:r>
            <w:proofErr w:type="spellStart"/>
            <w:r>
              <w:t>çevrimi</w:t>
            </w:r>
            <w:proofErr w:type="spellEnd"/>
            <w:r>
              <w:rPr>
                <w:spacing w:val="-7"/>
              </w:rPr>
              <w:t xml:space="preserve"> </w:t>
            </w:r>
            <w:proofErr w:type="spellStart"/>
            <w:r>
              <w:t>en</w:t>
            </w:r>
            <w:proofErr w:type="spellEnd"/>
            <w:r>
              <w:rPr>
                <w:spacing w:val="-12"/>
              </w:rPr>
              <w:t xml:space="preserve"> </w:t>
            </w:r>
            <w:proofErr w:type="spellStart"/>
            <w:r>
              <w:t>az</w:t>
            </w:r>
            <w:proofErr w:type="spellEnd"/>
            <w:r>
              <w:rPr>
                <w:spacing w:val="-10"/>
              </w:rPr>
              <w:t xml:space="preserve"> </w:t>
            </w:r>
            <w:r>
              <w:t>3</w:t>
            </w:r>
            <w:r>
              <w:rPr>
                <w:spacing w:val="-8"/>
              </w:rPr>
              <w:t xml:space="preserve"> </w:t>
            </w:r>
            <w:proofErr w:type="spellStart"/>
            <w:r>
              <w:t>kez</w:t>
            </w:r>
            <w:proofErr w:type="spellEnd"/>
            <w:r>
              <w:t xml:space="preserve"> </w:t>
            </w:r>
            <w:proofErr w:type="spellStart"/>
            <w:r>
              <w:t>kapatılmış</w:t>
            </w:r>
            <w:proofErr w:type="spellEnd"/>
            <w:r>
              <w:t xml:space="preserve"> </w:t>
            </w:r>
            <w:proofErr w:type="spellStart"/>
            <w:r>
              <w:t>veya</w:t>
            </w:r>
            <w:proofErr w:type="spellEnd"/>
            <w:r>
              <w:t xml:space="preserve"> </w:t>
            </w:r>
            <w:proofErr w:type="spellStart"/>
            <w:r>
              <w:t>örnek</w:t>
            </w:r>
            <w:proofErr w:type="spellEnd"/>
          </w:p>
          <w:p w14:paraId="00743402" w14:textId="77777777" w:rsidR="000C057A" w:rsidRDefault="000C057A" w:rsidP="001D06F5">
            <w:pPr>
              <w:pStyle w:val="TableParagraph"/>
              <w:ind w:left="71"/>
            </w:pPr>
            <w:proofErr w:type="spellStart"/>
            <w:r>
              <w:t>gösterilebilir</w:t>
            </w:r>
            <w:proofErr w:type="spellEnd"/>
            <w:r>
              <w:rPr>
                <w:spacing w:val="-8"/>
              </w:rPr>
              <w:t xml:space="preserve"> </w:t>
            </w:r>
            <w:proofErr w:type="spellStart"/>
            <w:r>
              <w:rPr>
                <w:spacing w:val="-2"/>
              </w:rPr>
              <w:t>uygulama</w:t>
            </w:r>
            <w:proofErr w:type="spellEnd"/>
          </w:p>
        </w:tc>
        <w:tc>
          <w:tcPr>
            <w:tcW w:w="6511" w:type="dxa"/>
          </w:tcPr>
          <w:p w14:paraId="04FBEEB2" w14:textId="77777777" w:rsidR="000C057A" w:rsidRDefault="000C057A" w:rsidP="001D06F5">
            <w:pPr>
              <w:pStyle w:val="TableParagraph"/>
              <w:spacing w:before="140" w:line="278" w:lineRule="auto"/>
              <w:ind w:left="67"/>
            </w:pPr>
            <w:proofErr w:type="spellStart"/>
            <w:r>
              <w:t>İçselleştirilmiş</w:t>
            </w:r>
            <w:proofErr w:type="spellEnd"/>
            <w:r>
              <w:t>,</w:t>
            </w:r>
            <w:r>
              <w:rPr>
                <w:spacing w:val="-9"/>
              </w:rPr>
              <w:t xml:space="preserve"> </w:t>
            </w:r>
            <w:proofErr w:type="spellStart"/>
            <w:r>
              <w:t>sistematik</w:t>
            </w:r>
            <w:proofErr w:type="spellEnd"/>
            <w:r>
              <w:t>,</w:t>
            </w:r>
            <w:r>
              <w:rPr>
                <w:spacing w:val="-8"/>
              </w:rPr>
              <w:t xml:space="preserve"> </w:t>
            </w:r>
            <w:proofErr w:type="spellStart"/>
            <w:r>
              <w:t>sürdürülebilir</w:t>
            </w:r>
            <w:proofErr w:type="spellEnd"/>
            <w:r>
              <w:rPr>
                <w:spacing w:val="-8"/>
              </w:rPr>
              <w:t xml:space="preserve"> </w:t>
            </w:r>
            <w:proofErr w:type="spellStart"/>
            <w:r>
              <w:t>ve</w:t>
            </w:r>
            <w:proofErr w:type="spellEnd"/>
            <w:r>
              <w:rPr>
                <w:spacing w:val="-14"/>
              </w:rPr>
              <w:t xml:space="preserve"> </w:t>
            </w:r>
            <w:proofErr w:type="spellStart"/>
            <w:r>
              <w:t>örnek</w:t>
            </w:r>
            <w:proofErr w:type="spellEnd"/>
            <w:r>
              <w:rPr>
                <w:spacing w:val="-10"/>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4C6311E4" w14:textId="77777777" w:rsidR="000C057A" w:rsidRDefault="000C057A" w:rsidP="000C057A">
      <w:pPr>
        <w:rPr>
          <w:b/>
          <w:i/>
        </w:rPr>
      </w:pPr>
    </w:p>
    <w:p w14:paraId="0FB23B30" w14:textId="77777777" w:rsidR="000C057A" w:rsidRDefault="000C057A" w:rsidP="000C057A">
      <w:pPr>
        <w:pStyle w:val="Balk4"/>
        <w:ind w:left="460"/>
      </w:pPr>
      <w:r>
        <w:t>Örnek</w:t>
      </w:r>
      <w:r>
        <w:rPr>
          <w:spacing w:val="-8"/>
        </w:rPr>
        <w:t xml:space="preserve"> </w:t>
      </w:r>
      <w:r>
        <w:rPr>
          <w:spacing w:val="-2"/>
        </w:rPr>
        <w:t>Kanıtlar</w:t>
      </w:r>
    </w:p>
    <w:p w14:paraId="2967DB15" w14:textId="56C2560E" w:rsidR="00C976FD" w:rsidRPr="00F009E4" w:rsidRDefault="00495662" w:rsidP="00F009E4">
      <w:pPr>
        <w:widowControl w:val="0"/>
        <w:tabs>
          <w:tab w:val="left" w:pos="820"/>
        </w:tabs>
        <w:autoSpaceDE w:val="0"/>
        <w:autoSpaceDN w:val="0"/>
        <w:spacing w:before="118" w:after="0" w:line="240" w:lineRule="auto"/>
        <w:jc w:val="both"/>
        <w:rPr>
          <w:rFonts w:ascii="Times New Roman" w:hAnsi="Times New Roman" w:cs="Times New Roman"/>
          <w:sz w:val="24"/>
          <w:szCs w:val="24"/>
        </w:rPr>
      </w:pPr>
      <w:r w:rsidRPr="00F009E4">
        <w:rPr>
          <w:rFonts w:ascii="Times New Roman" w:hAnsi="Times New Roman" w:cs="Times New Roman"/>
          <w:sz w:val="24"/>
          <w:szCs w:val="24"/>
        </w:rPr>
        <w:t xml:space="preserve">(2) B.2.2.1. </w:t>
      </w:r>
      <w:proofErr w:type="spellStart"/>
      <w:r w:rsidRPr="00F009E4">
        <w:rPr>
          <w:rFonts w:ascii="Times New Roman" w:hAnsi="Times New Roman" w:cs="Times New Roman"/>
          <w:sz w:val="24"/>
          <w:szCs w:val="24"/>
        </w:rPr>
        <w:t>ASÜ_Lisansüstü_Sınav_Yönetmeliği</w:t>
      </w:r>
      <w:proofErr w:type="spellEnd"/>
      <w:r w:rsidRPr="00F009E4">
        <w:rPr>
          <w:rFonts w:ascii="Times New Roman" w:hAnsi="Times New Roman" w:cs="Times New Roman"/>
          <w:sz w:val="24"/>
          <w:szCs w:val="24"/>
        </w:rPr>
        <w:t xml:space="preserve"> </w:t>
      </w:r>
      <w:hyperlink r:id="rId35" w:history="1">
        <w:r w:rsidRPr="00F009E4">
          <w:rPr>
            <w:rStyle w:val="Kpr"/>
            <w:rFonts w:ascii="Times New Roman" w:hAnsi="Times New Roman" w:cs="Times New Roman"/>
            <w:sz w:val="24"/>
            <w:szCs w:val="24"/>
          </w:rPr>
          <w:t>https://sbe.aksaray.edu.tr/dosya/de6dc498-68cb-43db-bdc2-526f5b2b91a1.pdf</w:t>
        </w:r>
      </w:hyperlink>
      <w:r w:rsidRPr="00F009E4">
        <w:rPr>
          <w:rFonts w:ascii="Times New Roman" w:hAnsi="Times New Roman" w:cs="Times New Roman"/>
          <w:sz w:val="24"/>
          <w:szCs w:val="24"/>
        </w:rPr>
        <w:t xml:space="preserve"> </w:t>
      </w:r>
    </w:p>
    <w:p w14:paraId="5BA507FE" w14:textId="090EA4D5" w:rsidR="004F4594" w:rsidRPr="00F009E4" w:rsidRDefault="004F4594" w:rsidP="00F009E4">
      <w:pPr>
        <w:widowControl w:val="0"/>
        <w:tabs>
          <w:tab w:val="left" w:pos="820"/>
        </w:tabs>
        <w:autoSpaceDE w:val="0"/>
        <w:autoSpaceDN w:val="0"/>
        <w:spacing w:before="160" w:after="0" w:line="240" w:lineRule="auto"/>
        <w:ind w:right="125"/>
        <w:jc w:val="both"/>
        <w:rPr>
          <w:rStyle w:val="Kpr"/>
          <w:rFonts w:ascii="Times New Roman" w:hAnsi="Times New Roman" w:cs="Times New Roman"/>
          <w:sz w:val="24"/>
          <w:szCs w:val="24"/>
        </w:rPr>
      </w:pPr>
      <w:r w:rsidRPr="00F009E4">
        <w:rPr>
          <w:rFonts w:ascii="Times New Roman" w:hAnsi="Times New Roman" w:cs="Times New Roman"/>
          <w:sz w:val="24"/>
          <w:szCs w:val="24"/>
        </w:rPr>
        <w:t xml:space="preserve">(2) B.2.2.2. </w:t>
      </w:r>
      <w:proofErr w:type="spellStart"/>
      <w:r w:rsidR="004F544D" w:rsidRPr="00F009E4">
        <w:rPr>
          <w:rFonts w:ascii="Times New Roman" w:hAnsi="Times New Roman" w:cs="Times New Roman"/>
          <w:sz w:val="24"/>
          <w:szCs w:val="24"/>
        </w:rPr>
        <w:t>Ders_Bilgi_Paketi</w:t>
      </w:r>
      <w:proofErr w:type="spellEnd"/>
      <w:r w:rsidR="004F544D" w:rsidRPr="00F009E4">
        <w:rPr>
          <w:rFonts w:ascii="Times New Roman" w:hAnsi="Times New Roman" w:cs="Times New Roman"/>
          <w:sz w:val="24"/>
          <w:szCs w:val="24"/>
        </w:rPr>
        <w:t xml:space="preserve"> </w:t>
      </w:r>
      <w:hyperlink r:id="rId36" w:history="1">
        <w:r w:rsidR="004F544D" w:rsidRPr="00F009E4">
          <w:rPr>
            <w:rStyle w:val="Kpr"/>
            <w:rFonts w:ascii="Times New Roman" w:hAnsi="Times New Roman" w:cs="Times New Roman"/>
            <w:sz w:val="24"/>
            <w:szCs w:val="24"/>
          </w:rPr>
          <w:t>https://obs.aksaray.edu.tr/oibs/bologna/index.aspx?lang=tr&amp;curOp=showPac&amp;curUnit=22&amp;curSunit=10675</w:t>
        </w:r>
      </w:hyperlink>
    </w:p>
    <w:p w14:paraId="1E4A4A2D" w14:textId="77777777" w:rsidR="00893BF0" w:rsidRPr="004F544D" w:rsidRDefault="00893BF0" w:rsidP="004F544D">
      <w:pPr>
        <w:widowControl w:val="0"/>
        <w:tabs>
          <w:tab w:val="left" w:pos="820"/>
        </w:tabs>
        <w:autoSpaceDE w:val="0"/>
        <w:autoSpaceDN w:val="0"/>
        <w:spacing w:before="160" w:after="0" w:line="240" w:lineRule="auto"/>
        <w:ind w:right="125"/>
        <w:jc w:val="both"/>
        <w:rPr>
          <w:rFonts w:ascii="Times New Roman" w:hAnsi="Times New Roman" w:cs="Times New Roman"/>
          <w:sz w:val="24"/>
          <w:szCs w:val="24"/>
        </w:rPr>
      </w:pPr>
    </w:p>
    <w:p w14:paraId="75CF8C90" w14:textId="77777777" w:rsidR="000C057A" w:rsidRPr="00C2275A" w:rsidRDefault="000C057A" w:rsidP="00C2275A">
      <w:pPr>
        <w:pStyle w:val="ListeParagraf"/>
        <w:widowControl w:val="0"/>
        <w:numPr>
          <w:ilvl w:val="2"/>
          <w:numId w:val="23"/>
        </w:numPr>
        <w:tabs>
          <w:tab w:val="left" w:pos="687"/>
        </w:tabs>
        <w:autoSpaceDE w:val="0"/>
        <w:autoSpaceDN w:val="0"/>
        <w:spacing w:after="0" w:line="360" w:lineRule="auto"/>
        <w:ind w:left="687" w:hanging="587"/>
        <w:contextualSpacing w:val="0"/>
        <w:rPr>
          <w:rFonts w:ascii="Times New Roman" w:hAnsi="Times New Roman" w:cs="Times New Roman"/>
          <w:b/>
          <w:sz w:val="24"/>
          <w:szCs w:val="24"/>
        </w:rPr>
      </w:pPr>
      <w:r w:rsidRPr="00C2275A">
        <w:rPr>
          <w:rFonts w:ascii="Times New Roman" w:hAnsi="Times New Roman" w:cs="Times New Roman"/>
          <w:b/>
          <w:sz w:val="24"/>
          <w:szCs w:val="24"/>
        </w:rPr>
        <w:t>Öğrenci</w:t>
      </w:r>
      <w:r w:rsidRPr="00C2275A">
        <w:rPr>
          <w:rFonts w:ascii="Times New Roman" w:hAnsi="Times New Roman" w:cs="Times New Roman"/>
          <w:b/>
          <w:spacing w:val="-7"/>
          <w:sz w:val="24"/>
          <w:szCs w:val="24"/>
        </w:rPr>
        <w:t xml:space="preserve"> </w:t>
      </w:r>
      <w:r w:rsidRPr="00C2275A">
        <w:rPr>
          <w:rFonts w:ascii="Times New Roman" w:hAnsi="Times New Roman" w:cs="Times New Roman"/>
          <w:b/>
          <w:sz w:val="24"/>
          <w:szCs w:val="24"/>
        </w:rPr>
        <w:t>kabulü,</w:t>
      </w:r>
      <w:r w:rsidRPr="00C2275A">
        <w:rPr>
          <w:rFonts w:ascii="Times New Roman" w:hAnsi="Times New Roman" w:cs="Times New Roman"/>
          <w:b/>
          <w:spacing w:val="-4"/>
          <w:sz w:val="24"/>
          <w:szCs w:val="24"/>
        </w:rPr>
        <w:t xml:space="preserve"> </w:t>
      </w:r>
      <w:r w:rsidRPr="00C2275A">
        <w:rPr>
          <w:rFonts w:ascii="Times New Roman" w:hAnsi="Times New Roman" w:cs="Times New Roman"/>
          <w:b/>
          <w:sz w:val="24"/>
          <w:szCs w:val="24"/>
        </w:rPr>
        <w:t>önceki</w:t>
      </w:r>
      <w:r w:rsidRPr="00C2275A">
        <w:rPr>
          <w:rFonts w:ascii="Times New Roman" w:hAnsi="Times New Roman" w:cs="Times New Roman"/>
          <w:b/>
          <w:spacing w:val="-9"/>
          <w:sz w:val="24"/>
          <w:szCs w:val="24"/>
        </w:rPr>
        <w:t xml:space="preserve"> </w:t>
      </w:r>
      <w:r w:rsidRPr="00C2275A">
        <w:rPr>
          <w:rFonts w:ascii="Times New Roman" w:hAnsi="Times New Roman" w:cs="Times New Roman"/>
          <w:b/>
          <w:sz w:val="24"/>
          <w:szCs w:val="24"/>
        </w:rPr>
        <w:t>öğrenmenin</w:t>
      </w:r>
      <w:r w:rsidRPr="00C2275A">
        <w:rPr>
          <w:rFonts w:ascii="Times New Roman" w:hAnsi="Times New Roman" w:cs="Times New Roman"/>
          <w:b/>
          <w:spacing w:val="-8"/>
          <w:sz w:val="24"/>
          <w:szCs w:val="24"/>
        </w:rPr>
        <w:t xml:space="preserve"> </w:t>
      </w:r>
      <w:r w:rsidRPr="00C2275A">
        <w:rPr>
          <w:rFonts w:ascii="Times New Roman" w:hAnsi="Times New Roman" w:cs="Times New Roman"/>
          <w:b/>
          <w:sz w:val="24"/>
          <w:szCs w:val="24"/>
        </w:rPr>
        <w:t>tanınması</w:t>
      </w:r>
      <w:r w:rsidRPr="00C2275A">
        <w:rPr>
          <w:rFonts w:ascii="Times New Roman" w:hAnsi="Times New Roman" w:cs="Times New Roman"/>
          <w:b/>
          <w:spacing w:val="-4"/>
          <w:sz w:val="24"/>
          <w:szCs w:val="24"/>
        </w:rPr>
        <w:t xml:space="preserve"> </w:t>
      </w:r>
      <w:r w:rsidRPr="00C2275A">
        <w:rPr>
          <w:rFonts w:ascii="Times New Roman" w:hAnsi="Times New Roman" w:cs="Times New Roman"/>
          <w:b/>
          <w:sz w:val="24"/>
          <w:szCs w:val="24"/>
        </w:rPr>
        <w:t>ve</w:t>
      </w:r>
      <w:r w:rsidRPr="00C2275A">
        <w:rPr>
          <w:rFonts w:ascii="Times New Roman" w:hAnsi="Times New Roman" w:cs="Times New Roman"/>
          <w:b/>
          <w:spacing w:val="-7"/>
          <w:sz w:val="24"/>
          <w:szCs w:val="24"/>
        </w:rPr>
        <w:t xml:space="preserve"> </w:t>
      </w:r>
      <w:r w:rsidRPr="00C2275A">
        <w:rPr>
          <w:rFonts w:ascii="Times New Roman" w:hAnsi="Times New Roman" w:cs="Times New Roman"/>
          <w:b/>
          <w:spacing w:val="-2"/>
          <w:sz w:val="24"/>
          <w:szCs w:val="24"/>
        </w:rPr>
        <w:t>kredilendirilmesi*</w:t>
      </w:r>
    </w:p>
    <w:p w14:paraId="2518C713" w14:textId="568E74C8" w:rsidR="000C057A" w:rsidRPr="00674A4E" w:rsidRDefault="007F0C1E" w:rsidP="00C2275A">
      <w:pPr>
        <w:pStyle w:val="GvdeMetni"/>
        <w:ind w:right="111"/>
        <w:jc w:val="both"/>
        <w:rPr>
          <w:i w:val="0"/>
          <w:iCs w:val="0"/>
          <w:sz w:val="24"/>
          <w:szCs w:val="24"/>
        </w:rPr>
      </w:pPr>
      <w:r>
        <w:rPr>
          <w:i w:val="0"/>
          <w:iCs w:val="0"/>
          <w:sz w:val="24"/>
          <w:szCs w:val="24"/>
        </w:rPr>
        <w:t>Aksaray</w:t>
      </w:r>
      <w:r w:rsidR="00373F40" w:rsidRPr="00373F40">
        <w:rPr>
          <w:i w:val="0"/>
          <w:iCs w:val="0"/>
          <w:sz w:val="24"/>
          <w:szCs w:val="24"/>
        </w:rPr>
        <w:t xml:space="preserve"> Üniversitesi Lisansüstü Eğitim-Öğretim Yönetmeliği ile (YÖK) </w:t>
      </w:r>
      <w:r w:rsidR="00373F40">
        <w:rPr>
          <w:i w:val="0"/>
          <w:iCs w:val="0"/>
          <w:sz w:val="24"/>
          <w:szCs w:val="24"/>
        </w:rPr>
        <w:t xml:space="preserve">Lisansüstü </w:t>
      </w:r>
      <w:r w:rsidR="00373F40" w:rsidRPr="00373F40">
        <w:rPr>
          <w:i w:val="0"/>
          <w:iCs w:val="0"/>
          <w:sz w:val="24"/>
          <w:szCs w:val="24"/>
        </w:rPr>
        <w:t>Eğitim- Öğretim Yönetmeliğinde de belirtildiği üzere lisans diplomasına ve YÖK’ün belirlediği 55</w:t>
      </w:r>
      <w:r w:rsidR="00373F40">
        <w:rPr>
          <w:i w:val="0"/>
          <w:iCs w:val="0"/>
          <w:sz w:val="24"/>
          <w:szCs w:val="24"/>
        </w:rPr>
        <w:t xml:space="preserve"> </w:t>
      </w:r>
      <w:r w:rsidR="00373F40" w:rsidRPr="00373F40">
        <w:rPr>
          <w:i w:val="0"/>
          <w:iCs w:val="0"/>
          <w:sz w:val="24"/>
          <w:szCs w:val="24"/>
        </w:rPr>
        <w:t xml:space="preserve">standart puandan az olmamak koşuluyla, Maliye Programı </w:t>
      </w:r>
      <w:r w:rsidR="00893BF0">
        <w:rPr>
          <w:i w:val="0"/>
          <w:iCs w:val="0"/>
          <w:sz w:val="24"/>
          <w:szCs w:val="24"/>
        </w:rPr>
        <w:t xml:space="preserve">(eşit </w:t>
      </w:r>
      <w:proofErr w:type="spellStart"/>
      <w:r w:rsidR="00893BF0">
        <w:rPr>
          <w:i w:val="0"/>
          <w:iCs w:val="0"/>
          <w:sz w:val="24"/>
          <w:szCs w:val="24"/>
        </w:rPr>
        <w:t>eğırlık</w:t>
      </w:r>
      <w:proofErr w:type="spellEnd"/>
      <w:r w:rsidR="00893BF0">
        <w:rPr>
          <w:i w:val="0"/>
          <w:iCs w:val="0"/>
          <w:sz w:val="24"/>
          <w:szCs w:val="24"/>
        </w:rPr>
        <w:t xml:space="preserve"> </w:t>
      </w:r>
      <w:r w:rsidR="00373F40" w:rsidRPr="00373F40">
        <w:rPr>
          <w:i w:val="0"/>
          <w:iCs w:val="0"/>
          <w:sz w:val="24"/>
          <w:szCs w:val="24"/>
        </w:rPr>
        <w:t xml:space="preserve">puan </w:t>
      </w:r>
      <w:r w:rsidR="00373F40">
        <w:rPr>
          <w:i w:val="0"/>
          <w:iCs w:val="0"/>
          <w:sz w:val="24"/>
          <w:szCs w:val="24"/>
        </w:rPr>
        <w:t>türünden</w:t>
      </w:r>
      <w:r w:rsidR="00893BF0">
        <w:rPr>
          <w:i w:val="0"/>
          <w:iCs w:val="0"/>
          <w:sz w:val="24"/>
          <w:szCs w:val="24"/>
        </w:rPr>
        <w:t>)</w:t>
      </w:r>
      <w:r w:rsidR="00373F40" w:rsidRPr="00373F40">
        <w:rPr>
          <w:i w:val="0"/>
          <w:iCs w:val="0"/>
          <w:sz w:val="24"/>
          <w:szCs w:val="24"/>
        </w:rPr>
        <w:t xml:space="preserve"> Senato tarafından</w:t>
      </w:r>
      <w:r w:rsidR="00373F40">
        <w:rPr>
          <w:i w:val="0"/>
          <w:iCs w:val="0"/>
          <w:sz w:val="24"/>
          <w:szCs w:val="24"/>
        </w:rPr>
        <w:t xml:space="preserve"> </w:t>
      </w:r>
      <w:r w:rsidR="00373F40" w:rsidRPr="00373F40">
        <w:rPr>
          <w:i w:val="0"/>
          <w:iCs w:val="0"/>
          <w:sz w:val="24"/>
          <w:szCs w:val="24"/>
        </w:rPr>
        <w:t>belirlenecek Akademik Personel ve Lisansüstü Eğitim Giriş Sınavı (ALES) puanına sahip olan tüm</w:t>
      </w:r>
      <w:r w:rsidR="00373F40">
        <w:rPr>
          <w:i w:val="0"/>
          <w:iCs w:val="0"/>
          <w:sz w:val="24"/>
          <w:szCs w:val="24"/>
        </w:rPr>
        <w:t xml:space="preserve"> </w:t>
      </w:r>
      <w:r w:rsidR="00373F40" w:rsidRPr="00373F40">
        <w:rPr>
          <w:i w:val="0"/>
          <w:iCs w:val="0"/>
          <w:sz w:val="24"/>
          <w:szCs w:val="24"/>
        </w:rPr>
        <w:t>adaylar, Maliye</w:t>
      </w:r>
      <w:r>
        <w:rPr>
          <w:i w:val="0"/>
          <w:iCs w:val="0"/>
          <w:sz w:val="24"/>
          <w:szCs w:val="24"/>
        </w:rPr>
        <w:t xml:space="preserve"> ve Mali Yönetim</w:t>
      </w:r>
      <w:r w:rsidR="00373F40" w:rsidRPr="00373F40">
        <w:rPr>
          <w:i w:val="0"/>
          <w:iCs w:val="0"/>
          <w:sz w:val="24"/>
          <w:szCs w:val="24"/>
        </w:rPr>
        <w:t xml:space="preserve"> Yüksek Lisans Programı'na başvurabilmektedirler.</w:t>
      </w:r>
      <w:r w:rsidR="00B76913" w:rsidRPr="00B76913">
        <w:t xml:space="preserve"> </w:t>
      </w:r>
      <w:r w:rsidR="00B76913" w:rsidRPr="00B76913">
        <w:rPr>
          <w:i w:val="0"/>
          <w:iCs w:val="0"/>
          <w:sz w:val="24"/>
          <w:szCs w:val="24"/>
        </w:rPr>
        <w:t xml:space="preserve">Programa başvuran adayların kabulünde ALES puanının yanı sıra lisans </w:t>
      </w:r>
      <w:r w:rsidR="00B76913">
        <w:rPr>
          <w:i w:val="0"/>
          <w:iCs w:val="0"/>
          <w:sz w:val="24"/>
          <w:szCs w:val="24"/>
        </w:rPr>
        <w:t>mezuniyet</w:t>
      </w:r>
      <w:r w:rsidR="00B76913" w:rsidRPr="00B76913">
        <w:rPr>
          <w:i w:val="0"/>
          <w:iCs w:val="0"/>
          <w:sz w:val="24"/>
          <w:szCs w:val="24"/>
        </w:rPr>
        <w:t xml:space="preserve"> not </w:t>
      </w:r>
      <w:proofErr w:type="spellStart"/>
      <w:r w:rsidR="00B76913" w:rsidRPr="00B76913">
        <w:rPr>
          <w:i w:val="0"/>
          <w:iCs w:val="0"/>
          <w:sz w:val="24"/>
          <w:szCs w:val="24"/>
        </w:rPr>
        <w:t>ortalaması</w:t>
      </w:r>
      <w:r w:rsidR="00B76913">
        <w:rPr>
          <w:i w:val="0"/>
          <w:iCs w:val="0"/>
          <w:sz w:val="24"/>
          <w:szCs w:val="24"/>
        </w:rPr>
        <w:t>da</w:t>
      </w:r>
      <w:proofErr w:type="spellEnd"/>
      <w:r w:rsidR="00B76913">
        <w:rPr>
          <w:i w:val="0"/>
          <w:iCs w:val="0"/>
          <w:sz w:val="24"/>
          <w:szCs w:val="24"/>
        </w:rPr>
        <w:t xml:space="preserve"> dikkate alınmaktadır. </w:t>
      </w:r>
      <w:r w:rsidR="00615903">
        <w:rPr>
          <w:i w:val="0"/>
          <w:iCs w:val="0"/>
          <w:sz w:val="24"/>
          <w:szCs w:val="24"/>
        </w:rPr>
        <w:t>Bu kapsamda program</w:t>
      </w:r>
      <w:r w:rsidR="007066E1">
        <w:rPr>
          <w:i w:val="0"/>
          <w:iCs w:val="0"/>
          <w:sz w:val="24"/>
          <w:szCs w:val="24"/>
        </w:rPr>
        <w:t>ın</w:t>
      </w:r>
      <w:r w:rsidR="00615903">
        <w:rPr>
          <w:i w:val="0"/>
          <w:iCs w:val="0"/>
          <w:sz w:val="24"/>
          <w:szCs w:val="24"/>
        </w:rPr>
        <w:t xml:space="preserve"> </w:t>
      </w:r>
      <w:r w:rsidR="00615903" w:rsidRPr="00615903">
        <w:rPr>
          <w:b/>
          <w:bCs/>
          <w:i w:val="0"/>
          <w:iCs w:val="0"/>
          <w:sz w:val="24"/>
          <w:szCs w:val="24"/>
        </w:rPr>
        <w:t>Düzey 3 (Uygulama (U) ve/veya Kontrol Et (K))</w:t>
      </w:r>
      <w:r w:rsidR="00615903">
        <w:rPr>
          <w:i w:val="0"/>
          <w:iCs w:val="0"/>
          <w:sz w:val="24"/>
          <w:szCs w:val="24"/>
        </w:rPr>
        <w:t xml:space="preserve"> </w:t>
      </w:r>
      <w:r w:rsidR="001E0020" w:rsidRPr="001E0020">
        <w:rPr>
          <w:i w:val="0"/>
          <w:iCs w:val="0"/>
          <w:sz w:val="24"/>
          <w:szCs w:val="24"/>
        </w:rPr>
        <w:t>seviyesinde olduğu değerlendirilmektedir</w:t>
      </w:r>
      <w:r w:rsidR="00615903">
        <w:rPr>
          <w:i w:val="0"/>
          <w:iCs w:val="0"/>
          <w:sz w:val="24"/>
          <w:szCs w:val="24"/>
        </w:rPr>
        <w:t xml:space="preserve">. </w:t>
      </w:r>
    </w:p>
    <w:p w14:paraId="4299E2B1" w14:textId="77777777" w:rsidR="000C057A" w:rsidRDefault="000C057A" w:rsidP="000C057A">
      <w:pPr>
        <w:pStyle w:val="Balk4"/>
        <w:spacing w:before="1" w:after="34"/>
        <w:jc w:val="both"/>
      </w:pPr>
      <w:bookmarkStart w:id="35" w:name="Tablo:_Ölçüt_Olgunluk_Düzeyi_(25)"/>
      <w:bookmarkEnd w:id="35"/>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0314349D" w14:textId="77777777" w:rsidTr="001D06F5">
        <w:trPr>
          <w:trHeight w:val="292"/>
        </w:trPr>
        <w:tc>
          <w:tcPr>
            <w:tcW w:w="864" w:type="dxa"/>
            <w:shd w:val="clear" w:color="auto" w:fill="B4C5E7"/>
          </w:tcPr>
          <w:p w14:paraId="249A8262"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5688BA86" w14:textId="77777777" w:rsidR="000C057A" w:rsidRDefault="000C057A" w:rsidP="001D06F5">
            <w:pPr>
              <w:pStyle w:val="TableParagraph"/>
              <w:spacing w:before="1"/>
              <w:ind w:left="182"/>
              <w:rPr>
                <w:b/>
                <w:i/>
              </w:rPr>
            </w:pPr>
            <w:proofErr w:type="spellStart"/>
            <w:r>
              <w:rPr>
                <w:b/>
                <w:i/>
                <w:spacing w:val="-2"/>
              </w:rPr>
              <w:t>Açıklama</w:t>
            </w:r>
            <w:proofErr w:type="spellEnd"/>
          </w:p>
        </w:tc>
        <w:tc>
          <w:tcPr>
            <w:tcW w:w="6511" w:type="dxa"/>
          </w:tcPr>
          <w:p w14:paraId="5668871D" w14:textId="77777777" w:rsidR="000C057A" w:rsidRDefault="000C057A" w:rsidP="001D06F5">
            <w:pPr>
              <w:pStyle w:val="TableParagraph"/>
              <w:spacing w:before="1"/>
              <w:ind w:left="67"/>
              <w:rPr>
                <w:b/>
              </w:rPr>
            </w:pPr>
            <w:r>
              <w:rPr>
                <w:b/>
              </w:rPr>
              <w:t>KİDR</w:t>
            </w:r>
            <w:r>
              <w:rPr>
                <w:b/>
                <w:spacing w:val="-4"/>
              </w:rPr>
              <w:t xml:space="preserve"> </w:t>
            </w:r>
            <w:proofErr w:type="spellStart"/>
            <w:r>
              <w:rPr>
                <w:b/>
              </w:rPr>
              <w:t>Kılavuzu</w:t>
            </w:r>
            <w:proofErr w:type="spellEnd"/>
            <w:r>
              <w:rPr>
                <w:b/>
                <w:spacing w:val="-9"/>
              </w:rPr>
              <w:t xml:space="preserve"> </w:t>
            </w:r>
            <w:r>
              <w:rPr>
                <w:b/>
              </w:rPr>
              <w:t>3.2</w:t>
            </w:r>
            <w:r>
              <w:rPr>
                <w:b/>
                <w:spacing w:val="-1"/>
              </w:rPr>
              <w:t xml:space="preserve"> </w:t>
            </w:r>
            <w:proofErr w:type="spellStart"/>
            <w:r>
              <w:rPr>
                <w:b/>
                <w:spacing w:val="-2"/>
              </w:rPr>
              <w:t>Açıklaması</w:t>
            </w:r>
            <w:proofErr w:type="spellEnd"/>
          </w:p>
        </w:tc>
      </w:tr>
      <w:tr w:rsidR="000C057A" w14:paraId="53256F00" w14:textId="77777777" w:rsidTr="001D06F5">
        <w:trPr>
          <w:trHeight w:val="580"/>
        </w:trPr>
        <w:tc>
          <w:tcPr>
            <w:tcW w:w="864" w:type="dxa"/>
            <w:shd w:val="clear" w:color="auto" w:fill="B4C5E7"/>
          </w:tcPr>
          <w:p w14:paraId="39330CAE" w14:textId="77777777" w:rsidR="000C057A" w:rsidRDefault="000C057A" w:rsidP="001D06F5">
            <w:pPr>
              <w:pStyle w:val="TableParagraph"/>
              <w:spacing w:before="145"/>
              <w:ind w:right="50"/>
              <w:jc w:val="center"/>
              <w:rPr>
                <w:b/>
              </w:rPr>
            </w:pPr>
            <w:r>
              <w:rPr>
                <w:b/>
                <w:spacing w:val="-10"/>
              </w:rPr>
              <w:t>1</w:t>
            </w:r>
          </w:p>
        </w:tc>
        <w:tc>
          <w:tcPr>
            <w:tcW w:w="2987" w:type="dxa"/>
          </w:tcPr>
          <w:p w14:paraId="767A380A" w14:textId="77777777" w:rsidR="000C057A" w:rsidRDefault="000C057A" w:rsidP="001D06F5">
            <w:pPr>
              <w:pStyle w:val="TableParagraph"/>
              <w:spacing w:before="140"/>
              <w:ind w:left="71"/>
            </w:pPr>
            <w:proofErr w:type="spellStart"/>
            <w:r>
              <w:t>Planlama</w:t>
            </w:r>
            <w:proofErr w:type="spellEnd"/>
            <w:r>
              <w:rPr>
                <w:spacing w:val="-9"/>
              </w:rPr>
              <w:t xml:space="preserve"> </w:t>
            </w:r>
            <w:proofErr w:type="spellStart"/>
            <w:r>
              <w:rPr>
                <w:spacing w:val="-2"/>
              </w:rPr>
              <w:t>Yoktur</w:t>
            </w:r>
            <w:proofErr w:type="spellEnd"/>
          </w:p>
        </w:tc>
        <w:tc>
          <w:tcPr>
            <w:tcW w:w="6511" w:type="dxa"/>
          </w:tcPr>
          <w:p w14:paraId="49C4DDC1" w14:textId="77777777" w:rsidR="000C057A" w:rsidRDefault="000C057A" w:rsidP="001D06F5">
            <w:pPr>
              <w:pStyle w:val="TableParagraph"/>
              <w:spacing w:line="249" w:lineRule="exact"/>
              <w:ind w:left="67"/>
            </w:pPr>
            <w:proofErr w:type="spellStart"/>
            <w:r>
              <w:t>Birimde</w:t>
            </w:r>
            <w:proofErr w:type="spellEnd"/>
            <w:r>
              <w:rPr>
                <w:spacing w:val="-3"/>
              </w:rPr>
              <w:t xml:space="preserve"> </w:t>
            </w:r>
            <w:proofErr w:type="spellStart"/>
            <w:r>
              <w:t>öğrenci</w:t>
            </w:r>
            <w:proofErr w:type="spellEnd"/>
            <w:r>
              <w:rPr>
                <w:spacing w:val="-9"/>
              </w:rPr>
              <w:t xml:space="preserve"> </w:t>
            </w:r>
            <w:proofErr w:type="spellStart"/>
            <w:r>
              <w:t>kabulü</w:t>
            </w:r>
            <w:proofErr w:type="spellEnd"/>
            <w:r>
              <w:t>,</w:t>
            </w:r>
            <w:r>
              <w:rPr>
                <w:spacing w:val="-4"/>
              </w:rPr>
              <w:t xml:space="preserve"> </w:t>
            </w:r>
            <w:proofErr w:type="spellStart"/>
            <w:r>
              <w:t>önceki</w:t>
            </w:r>
            <w:proofErr w:type="spellEnd"/>
            <w:r>
              <w:rPr>
                <w:spacing w:val="-2"/>
              </w:rPr>
              <w:t xml:space="preserve"> </w:t>
            </w:r>
            <w:proofErr w:type="spellStart"/>
            <w:r>
              <w:t>öğrenmenin</w:t>
            </w:r>
            <w:proofErr w:type="spellEnd"/>
            <w:r>
              <w:rPr>
                <w:spacing w:val="-10"/>
              </w:rPr>
              <w:t xml:space="preserve"> </w:t>
            </w:r>
            <w:proofErr w:type="spellStart"/>
            <w:r>
              <w:t>tanınması</w:t>
            </w:r>
            <w:proofErr w:type="spellEnd"/>
            <w:r>
              <w:rPr>
                <w:spacing w:val="-3"/>
              </w:rPr>
              <w:t xml:space="preserve"> </w:t>
            </w:r>
            <w:proofErr w:type="spellStart"/>
            <w:r>
              <w:rPr>
                <w:spacing w:val="-5"/>
              </w:rPr>
              <w:t>ve</w:t>
            </w:r>
            <w:proofErr w:type="spellEnd"/>
          </w:p>
          <w:p w14:paraId="207C1459" w14:textId="77777777" w:rsidR="000C057A" w:rsidRDefault="000C057A" w:rsidP="001D06F5">
            <w:pPr>
              <w:pStyle w:val="TableParagraph"/>
              <w:spacing w:before="40"/>
              <w:ind w:left="67"/>
            </w:pPr>
            <w:proofErr w:type="spellStart"/>
            <w:r>
              <w:t>kredilendirilmesine</w:t>
            </w:r>
            <w:proofErr w:type="spellEnd"/>
            <w:r>
              <w:rPr>
                <w:spacing w:val="-10"/>
              </w:rPr>
              <w:t xml:space="preserve"> </w:t>
            </w:r>
            <w:proofErr w:type="spellStart"/>
            <w:r>
              <w:t>ilişkin</w:t>
            </w:r>
            <w:proofErr w:type="spellEnd"/>
            <w:r>
              <w:rPr>
                <w:spacing w:val="-13"/>
              </w:rPr>
              <w:t xml:space="preserve"> </w:t>
            </w:r>
            <w:proofErr w:type="spellStart"/>
            <w:r>
              <w:t>süreçler</w:t>
            </w:r>
            <w:proofErr w:type="spellEnd"/>
            <w:r>
              <w:rPr>
                <w:spacing w:val="-5"/>
              </w:rPr>
              <w:t xml:space="preserve"> </w:t>
            </w:r>
            <w:proofErr w:type="spellStart"/>
            <w:r>
              <w:rPr>
                <w:spacing w:val="-2"/>
              </w:rPr>
              <w:t>tanımlanmamıştır</w:t>
            </w:r>
            <w:proofErr w:type="spellEnd"/>
            <w:r>
              <w:rPr>
                <w:spacing w:val="-2"/>
              </w:rPr>
              <w:t>.</w:t>
            </w:r>
          </w:p>
        </w:tc>
      </w:tr>
      <w:tr w:rsidR="000C057A" w14:paraId="76B0C931" w14:textId="77777777" w:rsidTr="001D06F5">
        <w:trPr>
          <w:trHeight w:val="580"/>
        </w:trPr>
        <w:tc>
          <w:tcPr>
            <w:tcW w:w="864" w:type="dxa"/>
            <w:shd w:val="clear" w:color="auto" w:fill="B4C5E7"/>
          </w:tcPr>
          <w:p w14:paraId="5E203694" w14:textId="77777777" w:rsidR="000C057A" w:rsidRDefault="000C057A" w:rsidP="001D06F5">
            <w:pPr>
              <w:pStyle w:val="TableParagraph"/>
              <w:spacing w:before="149"/>
              <w:ind w:right="50"/>
              <w:jc w:val="center"/>
              <w:rPr>
                <w:b/>
              </w:rPr>
            </w:pPr>
            <w:r>
              <w:rPr>
                <w:b/>
                <w:spacing w:val="-10"/>
              </w:rPr>
              <w:t>2</w:t>
            </w:r>
          </w:p>
        </w:tc>
        <w:tc>
          <w:tcPr>
            <w:tcW w:w="2987" w:type="dxa"/>
          </w:tcPr>
          <w:p w14:paraId="14DAB4F8" w14:textId="77777777" w:rsidR="000C057A" w:rsidRDefault="000C057A" w:rsidP="001D06F5">
            <w:pPr>
              <w:pStyle w:val="TableParagraph"/>
              <w:spacing w:before="145"/>
              <w:ind w:left="71"/>
            </w:pPr>
            <w:proofErr w:type="spellStart"/>
            <w:r>
              <w:t>Planlama</w:t>
            </w:r>
            <w:proofErr w:type="spellEnd"/>
            <w:r>
              <w:rPr>
                <w:spacing w:val="-7"/>
              </w:rPr>
              <w:t xml:space="preserve"> </w:t>
            </w:r>
            <w:r>
              <w:rPr>
                <w:spacing w:val="-5"/>
              </w:rPr>
              <w:t>(P)</w:t>
            </w:r>
          </w:p>
        </w:tc>
        <w:tc>
          <w:tcPr>
            <w:tcW w:w="6511" w:type="dxa"/>
          </w:tcPr>
          <w:p w14:paraId="255D4278" w14:textId="77777777" w:rsidR="000C057A" w:rsidRDefault="000C057A" w:rsidP="001D06F5">
            <w:pPr>
              <w:pStyle w:val="TableParagraph"/>
              <w:spacing w:line="249" w:lineRule="exact"/>
              <w:ind w:left="67"/>
            </w:pPr>
            <w:proofErr w:type="spellStart"/>
            <w:r>
              <w:t>Birimde</w:t>
            </w:r>
            <w:proofErr w:type="spellEnd"/>
            <w:r>
              <w:rPr>
                <w:spacing w:val="-3"/>
              </w:rPr>
              <w:t xml:space="preserve"> </w:t>
            </w:r>
            <w:proofErr w:type="spellStart"/>
            <w:r>
              <w:t>öğrenci</w:t>
            </w:r>
            <w:proofErr w:type="spellEnd"/>
            <w:r>
              <w:rPr>
                <w:spacing w:val="-9"/>
              </w:rPr>
              <w:t xml:space="preserve"> </w:t>
            </w:r>
            <w:proofErr w:type="spellStart"/>
            <w:r>
              <w:t>kabulü</w:t>
            </w:r>
            <w:proofErr w:type="spellEnd"/>
            <w:r>
              <w:t>,</w:t>
            </w:r>
            <w:r>
              <w:rPr>
                <w:spacing w:val="-4"/>
              </w:rPr>
              <w:t xml:space="preserve"> </w:t>
            </w:r>
            <w:proofErr w:type="spellStart"/>
            <w:r>
              <w:t>önceki</w:t>
            </w:r>
            <w:proofErr w:type="spellEnd"/>
            <w:r>
              <w:rPr>
                <w:spacing w:val="-4"/>
              </w:rPr>
              <w:t xml:space="preserve"> </w:t>
            </w:r>
            <w:proofErr w:type="spellStart"/>
            <w:r>
              <w:t>öğrenmenin</w:t>
            </w:r>
            <w:proofErr w:type="spellEnd"/>
            <w:r>
              <w:rPr>
                <w:spacing w:val="-10"/>
              </w:rPr>
              <w:t xml:space="preserve"> </w:t>
            </w:r>
            <w:proofErr w:type="spellStart"/>
            <w:r>
              <w:t>tanınması</w:t>
            </w:r>
            <w:proofErr w:type="spellEnd"/>
            <w:r>
              <w:rPr>
                <w:spacing w:val="-3"/>
              </w:rPr>
              <w:t xml:space="preserve"> </w:t>
            </w:r>
            <w:proofErr w:type="spellStart"/>
            <w:r>
              <w:rPr>
                <w:spacing w:val="-5"/>
              </w:rPr>
              <w:t>ve</w:t>
            </w:r>
            <w:proofErr w:type="spellEnd"/>
          </w:p>
          <w:p w14:paraId="05CBCE2A" w14:textId="77777777" w:rsidR="000C057A" w:rsidRDefault="000C057A" w:rsidP="001D06F5">
            <w:pPr>
              <w:pStyle w:val="TableParagraph"/>
              <w:spacing w:before="40"/>
              <w:ind w:left="67"/>
            </w:pPr>
            <w:proofErr w:type="spellStart"/>
            <w:r>
              <w:t>kredilendirilmesine</w:t>
            </w:r>
            <w:proofErr w:type="spellEnd"/>
            <w:r>
              <w:rPr>
                <w:spacing w:val="-8"/>
              </w:rPr>
              <w:t xml:space="preserve"> </w:t>
            </w:r>
            <w:proofErr w:type="spellStart"/>
            <w:r>
              <w:t>ilişkin</w:t>
            </w:r>
            <w:proofErr w:type="spellEnd"/>
            <w:r>
              <w:rPr>
                <w:spacing w:val="-4"/>
              </w:rPr>
              <w:t xml:space="preserve"> </w:t>
            </w:r>
            <w:proofErr w:type="spellStart"/>
            <w:r>
              <w:t>ilke</w:t>
            </w:r>
            <w:proofErr w:type="spellEnd"/>
            <w:r>
              <w:t>,</w:t>
            </w:r>
            <w:r>
              <w:rPr>
                <w:spacing w:val="-2"/>
              </w:rPr>
              <w:t xml:space="preserve"> </w:t>
            </w:r>
            <w:proofErr w:type="spellStart"/>
            <w:r>
              <w:t>kural</w:t>
            </w:r>
            <w:proofErr w:type="spellEnd"/>
            <w:r>
              <w:rPr>
                <w:spacing w:val="-8"/>
              </w:rPr>
              <w:t xml:space="preserve"> </w:t>
            </w:r>
            <w:proofErr w:type="spellStart"/>
            <w:r>
              <w:t>ve</w:t>
            </w:r>
            <w:proofErr w:type="spellEnd"/>
            <w:r>
              <w:rPr>
                <w:spacing w:val="-10"/>
              </w:rPr>
              <w:t xml:space="preserve"> </w:t>
            </w:r>
            <w:proofErr w:type="spellStart"/>
            <w:r>
              <w:t>bağlı</w:t>
            </w:r>
            <w:proofErr w:type="spellEnd"/>
            <w:r>
              <w:rPr>
                <w:spacing w:val="-7"/>
              </w:rPr>
              <w:t xml:space="preserve"> </w:t>
            </w:r>
            <w:proofErr w:type="spellStart"/>
            <w:r>
              <w:t>planlar</w:t>
            </w:r>
            <w:proofErr w:type="spellEnd"/>
            <w:r>
              <w:rPr>
                <w:spacing w:val="-1"/>
              </w:rPr>
              <w:t xml:space="preserve"> </w:t>
            </w:r>
            <w:proofErr w:type="spellStart"/>
            <w:r>
              <w:rPr>
                <w:spacing w:val="-2"/>
              </w:rPr>
              <w:t>bulunmaktadır</w:t>
            </w:r>
            <w:proofErr w:type="spellEnd"/>
            <w:r>
              <w:rPr>
                <w:spacing w:val="-2"/>
              </w:rPr>
              <w:t>.</w:t>
            </w:r>
          </w:p>
        </w:tc>
      </w:tr>
      <w:tr w:rsidR="000C057A" w14:paraId="3E7306C3" w14:textId="77777777" w:rsidTr="001D06F5">
        <w:trPr>
          <w:trHeight w:val="873"/>
        </w:trPr>
        <w:tc>
          <w:tcPr>
            <w:tcW w:w="864" w:type="dxa"/>
            <w:shd w:val="clear" w:color="auto" w:fill="B4C5E7"/>
          </w:tcPr>
          <w:p w14:paraId="772355E2" w14:textId="77777777" w:rsidR="000C057A" w:rsidRPr="00893BF0" w:rsidRDefault="000C057A" w:rsidP="001D06F5">
            <w:pPr>
              <w:pStyle w:val="TableParagraph"/>
              <w:spacing w:before="40"/>
              <w:rPr>
                <w:b/>
                <w:i/>
                <w:highlight w:val="yellow"/>
              </w:rPr>
            </w:pPr>
          </w:p>
          <w:p w14:paraId="21A2AD53" w14:textId="77777777" w:rsidR="000C057A" w:rsidRPr="00893BF0" w:rsidRDefault="000C057A" w:rsidP="001D06F5">
            <w:pPr>
              <w:pStyle w:val="TableParagraph"/>
              <w:ind w:right="50"/>
              <w:jc w:val="center"/>
              <w:rPr>
                <w:b/>
                <w:highlight w:val="yellow"/>
              </w:rPr>
            </w:pPr>
            <w:r w:rsidRPr="00893BF0">
              <w:rPr>
                <w:b/>
                <w:spacing w:val="-10"/>
                <w:highlight w:val="yellow"/>
              </w:rPr>
              <w:t>3</w:t>
            </w:r>
          </w:p>
        </w:tc>
        <w:tc>
          <w:tcPr>
            <w:tcW w:w="2987" w:type="dxa"/>
          </w:tcPr>
          <w:p w14:paraId="78E0041E" w14:textId="77777777" w:rsidR="000C057A" w:rsidRPr="00893BF0" w:rsidRDefault="000C057A" w:rsidP="001D06F5">
            <w:pPr>
              <w:pStyle w:val="TableParagraph"/>
              <w:spacing w:before="145" w:line="273" w:lineRule="auto"/>
              <w:ind w:left="71" w:right="16"/>
              <w:rPr>
                <w:highlight w:val="yellow"/>
              </w:rPr>
            </w:pPr>
            <w:proofErr w:type="spellStart"/>
            <w:r w:rsidRPr="00893BF0">
              <w:rPr>
                <w:highlight w:val="yellow"/>
              </w:rPr>
              <w:t>Uygulama</w:t>
            </w:r>
            <w:proofErr w:type="spellEnd"/>
            <w:r w:rsidRPr="00893BF0">
              <w:rPr>
                <w:spacing w:val="-14"/>
                <w:highlight w:val="yellow"/>
              </w:rPr>
              <w:t xml:space="preserve"> </w:t>
            </w:r>
            <w:r w:rsidRPr="00893BF0">
              <w:rPr>
                <w:highlight w:val="yellow"/>
              </w:rPr>
              <w:t>(U)</w:t>
            </w:r>
            <w:r w:rsidRPr="00893BF0">
              <w:rPr>
                <w:spacing w:val="-14"/>
                <w:highlight w:val="yellow"/>
              </w:rPr>
              <w:t xml:space="preserve"> </w:t>
            </w:r>
            <w:proofErr w:type="spellStart"/>
            <w:r w:rsidRPr="00893BF0">
              <w:rPr>
                <w:highlight w:val="yellow"/>
              </w:rPr>
              <w:t>ve</w:t>
            </w:r>
            <w:proofErr w:type="spellEnd"/>
            <w:r w:rsidRPr="00893BF0">
              <w:rPr>
                <w:highlight w:val="yellow"/>
              </w:rPr>
              <w:t>/</w:t>
            </w:r>
            <w:proofErr w:type="spellStart"/>
            <w:r w:rsidRPr="00893BF0">
              <w:rPr>
                <w:highlight w:val="yellow"/>
              </w:rPr>
              <w:t>veya</w:t>
            </w:r>
            <w:proofErr w:type="spellEnd"/>
            <w:r w:rsidRPr="00893BF0">
              <w:rPr>
                <w:spacing w:val="-13"/>
                <w:highlight w:val="yellow"/>
              </w:rPr>
              <w:t xml:space="preserve"> </w:t>
            </w:r>
            <w:proofErr w:type="spellStart"/>
            <w:r w:rsidRPr="00893BF0">
              <w:rPr>
                <w:highlight w:val="yellow"/>
              </w:rPr>
              <w:t>Kontrol</w:t>
            </w:r>
            <w:proofErr w:type="spellEnd"/>
            <w:r w:rsidRPr="00893BF0">
              <w:rPr>
                <w:highlight w:val="yellow"/>
              </w:rPr>
              <w:t xml:space="preserve"> Et (K)</w:t>
            </w:r>
          </w:p>
        </w:tc>
        <w:tc>
          <w:tcPr>
            <w:tcW w:w="6511" w:type="dxa"/>
          </w:tcPr>
          <w:p w14:paraId="450AF13A" w14:textId="77777777" w:rsidR="000C057A" w:rsidRPr="00893BF0" w:rsidRDefault="000C057A" w:rsidP="001D06F5">
            <w:pPr>
              <w:pStyle w:val="TableParagraph"/>
              <w:spacing w:before="1" w:line="273" w:lineRule="auto"/>
              <w:ind w:left="67"/>
              <w:rPr>
                <w:highlight w:val="yellow"/>
              </w:rPr>
            </w:pPr>
            <w:proofErr w:type="spellStart"/>
            <w:r w:rsidRPr="00893BF0">
              <w:rPr>
                <w:highlight w:val="yellow"/>
              </w:rPr>
              <w:t>Birimin</w:t>
            </w:r>
            <w:proofErr w:type="spellEnd"/>
            <w:r w:rsidRPr="00893BF0">
              <w:rPr>
                <w:spacing w:val="-5"/>
                <w:highlight w:val="yellow"/>
              </w:rPr>
              <w:t xml:space="preserve"> </w:t>
            </w:r>
            <w:proofErr w:type="spellStart"/>
            <w:r w:rsidRPr="00893BF0">
              <w:rPr>
                <w:highlight w:val="yellow"/>
              </w:rPr>
              <w:t>genelinde</w:t>
            </w:r>
            <w:proofErr w:type="spellEnd"/>
            <w:r w:rsidRPr="00893BF0">
              <w:rPr>
                <w:spacing w:val="-7"/>
                <w:highlight w:val="yellow"/>
              </w:rPr>
              <w:t xml:space="preserve"> </w:t>
            </w:r>
            <w:proofErr w:type="spellStart"/>
            <w:r w:rsidRPr="00893BF0">
              <w:rPr>
                <w:highlight w:val="yellow"/>
              </w:rPr>
              <w:t>öğrenci</w:t>
            </w:r>
            <w:proofErr w:type="spellEnd"/>
            <w:r w:rsidRPr="00893BF0">
              <w:rPr>
                <w:spacing w:val="-9"/>
                <w:highlight w:val="yellow"/>
              </w:rPr>
              <w:t xml:space="preserve"> </w:t>
            </w:r>
            <w:proofErr w:type="spellStart"/>
            <w:r w:rsidRPr="00893BF0">
              <w:rPr>
                <w:highlight w:val="yellow"/>
              </w:rPr>
              <w:t>kabulü</w:t>
            </w:r>
            <w:proofErr w:type="spellEnd"/>
            <w:r w:rsidRPr="00893BF0">
              <w:rPr>
                <w:highlight w:val="yellow"/>
              </w:rPr>
              <w:t>,</w:t>
            </w:r>
            <w:r w:rsidRPr="00893BF0">
              <w:rPr>
                <w:spacing w:val="-4"/>
                <w:highlight w:val="yellow"/>
              </w:rPr>
              <w:t xml:space="preserve"> </w:t>
            </w:r>
            <w:proofErr w:type="spellStart"/>
            <w:r w:rsidRPr="00893BF0">
              <w:rPr>
                <w:highlight w:val="yellow"/>
              </w:rPr>
              <w:t>önceki</w:t>
            </w:r>
            <w:proofErr w:type="spellEnd"/>
            <w:r w:rsidRPr="00893BF0">
              <w:rPr>
                <w:spacing w:val="-5"/>
                <w:highlight w:val="yellow"/>
              </w:rPr>
              <w:t xml:space="preserve"> </w:t>
            </w:r>
            <w:proofErr w:type="spellStart"/>
            <w:r w:rsidRPr="00893BF0">
              <w:rPr>
                <w:highlight w:val="yellow"/>
              </w:rPr>
              <w:t>öğrenmenin</w:t>
            </w:r>
            <w:proofErr w:type="spellEnd"/>
            <w:r w:rsidRPr="00893BF0">
              <w:rPr>
                <w:spacing w:val="-10"/>
                <w:highlight w:val="yellow"/>
              </w:rPr>
              <w:t xml:space="preserve"> </w:t>
            </w:r>
            <w:proofErr w:type="spellStart"/>
            <w:r w:rsidRPr="00893BF0">
              <w:rPr>
                <w:highlight w:val="yellow"/>
              </w:rPr>
              <w:t>tanınması</w:t>
            </w:r>
            <w:proofErr w:type="spellEnd"/>
            <w:r w:rsidRPr="00893BF0">
              <w:rPr>
                <w:spacing w:val="-4"/>
                <w:highlight w:val="yellow"/>
              </w:rPr>
              <w:t xml:space="preserve"> </w:t>
            </w:r>
            <w:proofErr w:type="spellStart"/>
            <w:r w:rsidRPr="00893BF0">
              <w:rPr>
                <w:highlight w:val="yellow"/>
              </w:rPr>
              <w:t>ve</w:t>
            </w:r>
            <w:proofErr w:type="spellEnd"/>
            <w:r w:rsidRPr="00893BF0">
              <w:rPr>
                <w:highlight w:val="yellow"/>
              </w:rPr>
              <w:t xml:space="preserve"> </w:t>
            </w:r>
            <w:proofErr w:type="spellStart"/>
            <w:r w:rsidRPr="00893BF0">
              <w:rPr>
                <w:highlight w:val="yellow"/>
              </w:rPr>
              <w:t>kredilendirilmesine</w:t>
            </w:r>
            <w:proofErr w:type="spellEnd"/>
            <w:r w:rsidRPr="00893BF0">
              <w:rPr>
                <w:highlight w:val="yellow"/>
              </w:rPr>
              <w:t xml:space="preserve"> </w:t>
            </w:r>
            <w:proofErr w:type="spellStart"/>
            <w:r w:rsidRPr="00893BF0">
              <w:rPr>
                <w:highlight w:val="yellow"/>
              </w:rPr>
              <w:t>ilişkin</w:t>
            </w:r>
            <w:proofErr w:type="spellEnd"/>
            <w:r w:rsidRPr="00893BF0">
              <w:rPr>
                <w:highlight w:val="yellow"/>
              </w:rPr>
              <w:t xml:space="preserve"> </w:t>
            </w:r>
            <w:proofErr w:type="spellStart"/>
            <w:r w:rsidRPr="00893BF0">
              <w:rPr>
                <w:highlight w:val="yellow"/>
              </w:rPr>
              <w:t>planlar</w:t>
            </w:r>
            <w:proofErr w:type="spellEnd"/>
            <w:r w:rsidRPr="00893BF0">
              <w:rPr>
                <w:highlight w:val="yellow"/>
              </w:rPr>
              <w:t xml:space="preserve"> </w:t>
            </w:r>
            <w:proofErr w:type="spellStart"/>
            <w:r w:rsidRPr="00893BF0">
              <w:rPr>
                <w:highlight w:val="yellow"/>
              </w:rPr>
              <w:t>dahilinde</w:t>
            </w:r>
            <w:proofErr w:type="spellEnd"/>
            <w:r w:rsidRPr="00893BF0">
              <w:rPr>
                <w:highlight w:val="yellow"/>
              </w:rPr>
              <w:t xml:space="preserve"> </w:t>
            </w:r>
            <w:proofErr w:type="spellStart"/>
            <w:r w:rsidRPr="00893BF0">
              <w:rPr>
                <w:highlight w:val="yellow"/>
              </w:rPr>
              <w:t>uygulamalar</w:t>
            </w:r>
            <w:proofErr w:type="spellEnd"/>
          </w:p>
          <w:p w14:paraId="4FD52180" w14:textId="77777777" w:rsidR="000C057A" w:rsidRPr="00893BF0" w:rsidRDefault="000C057A" w:rsidP="001D06F5">
            <w:pPr>
              <w:pStyle w:val="TableParagraph"/>
              <w:spacing w:before="4"/>
              <w:ind w:left="67"/>
              <w:rPr>
                <w:highlight w:val="yellow"/>
              </w:rPr>
            </w:pPr>
            <w:proofErr w:type="spellStart"/>
            <w:r w:rsidRPr="00893BF0">
              <w:rPr>
                <w:spacing w:val="-2"/>
                <w:highlight w:val="yellow"/>
              </w:rPr>
              <w:t>bulunmaktadır</w:t>
            </w:r>
            <w:proofErr w:type="spellEnd"/>
            <w:r w:rsidRPr="00893BF0">
              <w:rPr>
                <w:spacing w:val="-2"/>
                <w:highlight w:val="yellow"/>
              </w:rPr>
              <w:t>.</w:t>
            </w:r>
          </w:p>
        </w:tc>
      </w:tr>
      <w:tr w:rsidR="000C057A" w14:paraId="762280AC" w14:textId="77777777" w:rsidTr="001D06F5">
        <w:trPr>
          <w:trHeight w:val="873"/>
        </w:trPr>
        <w:tc>
          <w:tcPr>
            <w:tcW w:w="864" w:type="dxa"/>
            <w:shd w:val="clear" w:color="auto" w:fill="B4C5E7"/>
          </w:tcPr>
          <w:p w14:paraId="5DD749D2" w14:textId="77777777" w:rsidR="000C057A" w:rsidRDefault="000C057A" w:rsidP="001D06F5">
            <w:pPr>
              <w:pStyle w:val="TableParagraph"/>
              <w:spacing w:before="40"/>
              <w:rPr>
                <w:b/>
                <w:i/>
              </w:rPr>
            </w:pPr>
          </w:p>
          <w:p w14:paraId="2737D51B" w14:textId="77777777" w:rsidR="000C057A" w:rsidRDefault="000C057A" w:rsidP="001D06F5">
            <w:pPr>
              <w:pStyle w:val="TableParagraph"/>
              <w:ind w:right="50"/>
              <w:jc w:val="center"/>
              <w:rPr>
                <w:b/>
              </w:rPr>
            </w:pPr>
            <w:r>
              <w:rPr>
                <w:b/>
                <w:spacing w:val="-10"/>
              </w:rPr>
              <w:t>4</w:t>
            </w:r>
          </w:p>
        </w:tc>
        <w:tc>
          <w:tcPr>
            <w:tcW w:w="2987" w:type="dxa"/>
          </w:tcPr>
          <w:p w14:paraId="23F74227" w14:textId="77777777" w:rsidR="000C057A" w:rsidRDefault="000C057A" w:rsidP="001D06F5">
            <w:pPr>
              <w:pStyle w:val="TableParagraph"/>
              <w:spacing w:before="145" w:line="273" w:lineRule="auto"/>
              <w:ind w:left="71" w:right="187"/>
            </w:pPr>
            <w:proofErr w:type="spellStart"/>
            <w:r>
              <w:t>Kontrol</w:t>
            </w:r>
            <w:proofErr w:type="spellEnd"/>
            <w:r>
              <w:rPr>
                <w:spacing w:val="-9"/>
              </w:rPr>
              <w:t xml:space="preserve"> </w:t>
            </w:r>
            <w:r>
              <w:t>Et</w:t>
            </w:r>
            <w:r>
              <w:rPr>
                <w:spacing w:val="-5"/>
              </w:rPr>
              <w:t xml:space="preserve"> </w:t>
            </w:r>
            <w:r>
              <w:t>(K)</w:t>
            </w:r>
            <w:r>
              <w:rPr>
                <w:spacing w:val="-7"/>
              </w:rPr>
              <w:t xml:space="preserve"> </w:t>
            </w:r>
            <w:proofErr w:type="spellStart"/>
            <w:r>
              <w:t>ve</w:t>
            </w:r>
            <w:proofErr w:type="spellEnd"/>
            <w:r>
              <w:rPr>
                <w:spacing w:val="-12"/>
              </w:rPr>
              <w:t xml:space="preserve"> </w:t>
            </w:r>
            <w:proofErr w:type="spellStart"/>
            <w:r>
              <w:t>Önlem</w:t>
            </w:r>
            <w:proofErr w:type="spellEnd"/>
            <w:r>
              <w:rPr>
                <w:spacing w:val="-9"/>
              </w:rPr>
              <w:t xml:space="preserve"> </w:t>
            </w:r>
            <w:r>
              <w:t xml:space="preserve">Al </w:t>
            </w:r>
            <w:r>
              <w:rPr>
                <w:spacing w:val="-4"/>
              </w:rPr>
              <w:t>(Ö)</w:t>
            </w:r>
          </w:p>
        </w:tc>
        <w:tc>
          <w:tcPr>
            <w:tcW w:w="6511" w:type="dxa"/>
          </w:tcPr>
          <w:p w14:paraId="5FB1A7BC" w14:textId="77777777" w:rsidR="000C057A" w:rsidRDefault="000C057A" w:rsidP="001D06F5">
            <w:pPr>
              <w:pStyle w:val="TableParagraph"/>
              <w:spacing w:line="278" w:lineRule="auto"/>
              <w:ind w:left="67"/>
            </w:pPr>
            <w:proofErr w:type="spellStart"/>
            <w:r>
              <w:t>Öğrenci</w:t>
            </w:r>
            <w:proofErr w:type="spellEnd"/>
            <w:r>
              <w:rPr>
                <w:spacing w:val="-8"/>
              </w:rPr>
              <w:t xml:space="preserve"> </w:t>
            </w:r>
            <w:proofErr w:type="spellStart"/>
            <w:r>
              <w:t>kabulü</w:t>
            </w:r>
            <w:proofErr w:type="spellEnd"/>
            <w:r>
              <w:t>,</w:t>
            </w:r>
            <w:r>
              <w:rPr>
                <w:spacing w:val="-3"/>
              </w:rPr>
              <w:t xml:space="preserve"> </w:t>
            </w:r>
            <w:proofErr w:type="spellStart"/>
            <w:r>
              <w:t>önceki</w:t>
            </w:r>
            <w:proofErr w:type="spellEnd"/>
            <w:r>
              <w:rPr>
                <w:spacing w:val="-8"/>
              </w:rPr>
              <w:t xml:space="preserve"> </w:t>
            </w:r>
            <w:proofErr w:type="spellStart"/>
            <w:r>
              <w:t>öğrenmenin</w:t>
            </w:r>
            <w:proofErr w:type="spellEnd"/>
            <w:r>
              <w:rPr>
                <w:spacing w:val="-9"/>
              </w:rPr>
              <w:t xml:space="preserve"> </w:t>
            </w:r>
            <w:proofErr w:type="spellStart"/>
            <w:r>
              <w:t>tanınması</w:t>
            </w:r>
            <w:proofErr w:type="spellEnd"/>
            <w:r>
              <w:rPr>
                <w:spacing w:val="-8"/>
              </w:rPr>
              <w:t xml:space="preserve"> </w:t>
            </w:r>
            <w:proofErr w:type="spellStart"/>
            <w:r>
              <w:t>ve</w:t>
            </w:r>
            <w:proofErr w:type="spellEnd"/>
            <w:r>
              <w:rPr>
                <w:spacing w:val="-6"/>
              </w:rPr>
              <w:t xml:space="preserve"> </w:t>
            </w:r>
            <w:proofErr w:type="spellStart"/>
            <w:r>
              <w:t>kredilendirilmesine</w:t>
            </w:r>
            <w:proofErr w:type="spellEnd"/>
            <w:r>
              <w:t xml:space="preserve"> </w:t>
            </w:r>
            <w:proofErr w:type="spellStart"/>
            <w:r>
              <w:t>ilişkin</w:t>
            </w:r>
            <w:proofErr w:type="spellEnd"/>
            <w:r>
              <w:t xml:space="preserve"> </w:t>
            </w:r>
            <w:proofErr w:type="spellStart"/>
            <w:r>
              <w:t>süreçler</w:t>
            </w:r>
            <w:proofErr w:type="spellEnd"/>
            <w:r>
              <w:t xml:space="preserve"> </w:t>
            </w:r>
            <w:proofErr w:type="spellStart"/>
            <w:r>
              <w:t>izlenmekte</w:t>
            </w:r>
            <w:proofErr w:type="spellEnd"/>
            <w:r>
              <w:t xml:space="preserve">, </w:t>
            </w:r>
            <w:proofErr w:type="spellStart"/>
            <w:r>
              <w:t>iyileştirilmekte</w:t>
            </w:r>
            <w:proofErr w:type="spellEnd"/>
            <w:r>
              <w:t xml:space="preserve"> </w:t>
            </w:r>
            <w:proofErr w:type="spellStart"/>
            <w:r>
              <w:t>ve</w:t>
            </w:r>
            <w:proofErr w:type="spellEnd"/>
            <w:r>
              <w:t xml:space="preserve"> </w:t>
            </w:r>
            <w:proofErr w:type="spellStart"/>
            <w:r>
              <w:t>güncellemeler</w:t>
            </w:r>
            <w:proofErr w:type="spellEnd"/>
            <w:r>
              <w:t xml:space="preserve"> </w:t>
            </w:r>
            <w:proofErr w:type="spellStart"/>
            <w:r>
              <w:t>ilan</w:t>
            </w:r>
            <w:proofErr w:type="spellEnd"/>
          </w:p>
          <w:p w14:paraId="3D7CC1C5" w14:textId="77777777" w:rsidR="000C057A" w:rsidRDefault="000C057A" w:rsidP="001D06F5">
            <w:pPr>
              <w:pStyle w:val="TableParagraph"/>
              <w:spacing w:line="252" w:lineRule="exact"/>
              <w:ind w:left="67"/>
            </w:pPr>
            <w:proofErr w:type="spellStart"/>
            <w:r>
              <w:rPr>
                <w:spacing w:val="-2"/>
              </w:rPr>
              <w:t>edilmektedir</w:t>
            </w:r>
            <w:proofErr w:type="spellEnd"/>
            <w:r>
              <w:rPr>
                <w:spacing w:val="-2"/>
              </w:rPr>
              <w:t>.</w:t>
            </w:r>
          </w:p>
        </w:tc>
      </w:tr>
      <w:tr w:rsidR="000C057A" w14:paraId="071A225C" w14:textId="77777777" w:rsidTr="001D06F5">
        <w:trPr>
          <w:trHeight w:val="873"/>
        </w:trPr>
        <w:tc>
          <w:tcPr>
            <w:tcW w:w="864" w:type="dxa"/>
            <w:shd w:val="clear" w:color="auto" w:fill="B4C5E7"/>
          </w:tcPr>
          <w:p w14:paraId="24AF4C15" w14:textId="77777777" w:rsidR="000C057A" w:rsidRDefault="000C057A" w:rsidP="001D06F5">
            <w:pPr>
              <w:pStyle w:val="TableParagraph"/>
              <w:spacing w:before="40"/>
              <w:rPr>
                <w:b/>
                <w:i/>
              </w:rPr>
            </w:pPr>
          </w:p>
          <w:p w14:paraId="7406965F" w14:textId="77777777" w:rsidR="000C057A" w:rsidRDefault="000C057A" w:rsidP="001D06F5">
            <w:pPr>
              <w:pStyle w:val="TableParagraph"/>
              <w:ind w:right="50"/>
              <w:jc w:val="center"/>
              <w:rPr>
                <w:b/>
              </w:rPr>
            </w:pPr>
            <w:r>
              <w:rPr>
                <w:b/>
                <w:spacing w:val="-10"/>
              </w:rPr>
              <w:t>5</w:t>
            </w:r>
          </w:p>
        </w:tc>
        <w:tc>
          <w:tcPr>
            <w:tcW w:w="2987" w:type="dxa"/>
          </w:tcPr>
          <w:p w14:paraId="3BC3A50F" w14:textId="77777777" w:rsidR="000C057A" w:rsidRDefault="000C057A" w:rsidP="001D06F5">
            <w:pPr>
              <w:pStyle w:val="TableParagraph"/>
              <w:spacing w:line="278" w:lineRule="auto"/>
              <w:ind w:left="71"/>
            </w:pPr>
            <w:r>
              <w:t>PUKÖ</w:t>
            </w:r>
            <w:r>
              <w:rPr>
                <w:spacing w:val="-9"/>
              </w:rPr>
              <w:t xml:space="preserve"> </w:t>
            </w:r>
            <w:proofErr w:type="spellStart"/>
            <w:r>
              <w:t>çevrimi</w:t>
            </w:r>
            <w:proofErr w:type="spellEnd"/>
            <w:r>
              <w:rPr>
                <w:spacing w:val="-7"/>
              </w:rPr>
              <w:t xml:space="preserve"> </w:t>
            </w:r>
            <w:proofErr w:type="spellStart"/>
            <w:r>
              <w:t>en</w:t>
            </w:r>
            <w:proofErr w:type="spellEnd"/>
            <w:r>
              <w:rPr>
                <w:spacing w:val="-12"/>
              </w:rPr>
              <w:t xml:space="preserve"> </w:t>
            </w:r>
            <w:proofErr w:type="spellStart"/>
            <w:r>
              <w:t>az</w:t>
            </w:r>
            <w:proofErr w:type="spellEnd"/>
            <w:r>
              <w:rPr>
                <w:spacing w:val="-10"/>
              </w:rPr>
              <w:t xml:space="preserve"> </w:t>
            </w:r>
            <w:r>
              <w:t>3</w:t>
            </w:r>
            <w:r>
              <w:rPr>
                <w:spacing w:val="-8"/>
              </w:rPr>
              <w:t xml:space="preserve"> </w:t>
            </w:r>
            <w:proofErr w:type="spellStart"/>
            <w:r>
              <w:t>kez</w:t>
            </w:r>
            <w:proofErr w:type="spellEnd"/>
            <w:r>
              <w:t xml:space="preserve"> </w:t>
            </w:r>
            <w:proofErr w:type="spellStart"/>
            <w:r>
              <w:t>kapatılmış</w:t>
            </w:r>
            <w:proofErr w:type="spellEnd"/>
            <w:r>
              <w:t xml:space="preserve"> </w:t>
            </w:r>
            <w:proofErr w:type="spellStart"/>
            <w:r>
              <w:t>veya</w:t>
            </w:r>
            <w:proofErr w:type="spellEnd"/>
            <w:r>
              <w:t xml:space="preserve"> </w:t>
            </w:r>
            <w:proofErr w:type="spellStart"/>
            <w:r>
              <w:t>örnek</w:t>
            </w:r>
            <w:proofErr w:type="spellEnd"/>
          </w:p>
          <w:p w14:paraId="5BA015AD" w14:textId="77777777" w:rsidR="000C057A" w:rsidRDefault="000C057A" w:rsidP="001D06F5">
            <w:pPr>
              <w:pStyle w:val="TableParagraph"/>
              <w:spacing w:line="252" w:lineRule="exact"/>
              <w:ind w:left="71"/>
            </w:pPr>
            <w:proofErr w:type="spellStart"/>
            <w:r>
              <w:t>gösterilebilir</w:t>
            </w:r>
            <w:proofErr w:type="spellEnd"/>
            <w:r>
              <w:rPr>
                <w:spacing w:val="-8"/>
              </w:rPr>
              <w:t xml:space="preserve"> </w:t>
            </w:r>
            <w:proofErr w:type="spellStart"/>
            <w:r>
              <w:rPr>
                <w:spacing w:val="-2"/>
              </w:rPr>
              <w:t>uygulama</w:t>
            </w:r>
            <w:proofErr w:type="spellEnd"/>
          </w:p>
        </w:tc>
        <w:tc>
          <w:tcPr>
            <w:tcW w:w="6511" w:type="dxa"/>
          </w:tcPr>
          <w:p w14:paraId="276C76E6" w14:textId="77777777" w:rsidR="000C057A" w:rsidRDefault="000C057A" w:rsidP="001D06F5">
            <w:pPr>
              <w:pStyle w:val="TableParagraph"/>
              <w:spacing w:before="145" w:line="273" w:lineRule="auto"/>
              <w:ind w:left="67"/>
            </w:pPr>
            <w:proofErr w:type="spellStart"/>
            <w:r>
              <w:t>İçselleştirilmiş</w:t>
            </w:r>
            <w:proofErr w:type="spellEnd"/>
            <w:r>
              <w:t>,</w:t>
            </w:r>
            <w:r>
              <w:rPr>
                <w:spacing w:val="-9"/>
              </w:rPr>
              <w:t xml:space="preserve"> </w:t>
            </w:r>
            <w:proofErr w:type="spellStart"/>
            <w:r>
              <w:t>sistematik</w:t>
            </w:r>
            <w:proofErr w:type="spellEnd"/>
            <w:r>
              <w:t>,</w:t>
            </w:r>
            <w:r>
              <w:rPr>
                <w:spacing w:val="-8"/>
              </w:rPr>
              <w:t xml:space="preserve"> </w:t>
            </w:r>
            <w:proofErr w:type="spellStart"/>
            <w:r>
              <w:t>sürdürülebilir</w:t>
            </w:r>
            <w:proofErr w:type="spellEnd"/>
            <w:r>
              <w:rPr>
                <w:spacing w:val="-8"/>
              </w:rPr>
              <w:t xml:space="preserve"> </w:t>
            </w:r>
            <w:proofErr w:type="spellStart"/>
            <w:r>
              <w:t>ve</w:t>
            </w:r>
            <w:proofErr w:type="spellEnd"/>
            <w:r>
              <w:rPr>
                <w:spacing w:val="-14"/>
              </w:rPr>
              <w:t xml:space="preserve"> </w:t>
            </w:r>
            <w:proofErr w:type="spellStart"/>
            <w:r>
              <w:t>örnek</w:t>
            </w:r>
            <w:proofErr w:type="spellEnd"/>
            <w:r>
              <w:rPr>
                <w:spacing w:val="-10"/>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10A4DDDF" w14:textId="77777777" w:rsidR="000C057A" w:rsidRDefault="000C057A" w:rsidP="000C057A">
      <w:pPr>
        <w:rPr>
          <w:b/>
          <w:i/>
        </w:rPr>
      </w:pPr>
    </w:p>
    <w:p w14:paraId="1FE05B34" w14:textId="77777777" w:rsidR="000C057A" w:rsidRDefault="000C057A" w:rsidP="000C057A">
      <w:pPr>
        <w:pStyle w:val="Balk4"/>
        <w:ind w:left="460"/>
      </w:pPr>
      <w:r>
        <w:t>Örnek</w:t>
      </w:r>
      <w:r>
        <w:rPr>
          <w:spacing w:val="-8"/>
        </w:rPr>
        <w:t xml:space="preserve"> </w:t>
      </w:r>
      <w:r>
        <w:rPr>
          <w:spacing w:val="-2"/>
        </w:rPr>
        <w:t>Kanıtlar</w:t>
      </w:r>
    </w:p>
    <w:p w14:paraId="0252EE10" w14:textId="574EFA87" w:rsidR="007E40FC" w:rsidRPr="00FF67E9" w:rsidRDefault="00BD3A8F" w:rsidP="007E40FC">
      <w:pPr>
        <w:widowControl w:val="0"/>
        <w:tabs>
          <w:tab w:val="left" w:pos="820"/>
        </w:tabs>
        <w:autoSpaceDE w:val="0"/>
        <w:autoSpaceDN w:val="0"/>
        <w:spacing w:before="155" w:after="0" w:line="240" w:lineRule="auto"/>
        <w:jc w:val="both"/>
        <w:rPr>
          <w:rFonts w:ascii="Times New Roman" w:hAnsi="Times New Roman" w:cs="Times New Roman"/>
          <w:sz w:val="24"/>
          <w:szCs w:val="24"/>
        </w:rPr>
      </w:pPr>
      <w:r w:rsidRPr="00FF67E9">
        <w:rPr>
          <w:rFonts w:ascii="Times New Roman" w:hAnsi="Times New Roman" w:cs="Times New Roman"/>
          <w:sz w:val="24"/>
          <w:szCs w:val="24"/>
        </w:rPr>
        <w:t xml:space="preserve">(3) B.2.3.1. </w:t>
      </w:r>
      <w:proofErr w:type="spellStart"/>
      <w:r w:rsidR="008546AA" w:rsidRPr="00FF67E9">
        <w:rPr>
          <w:rFonts w:ascii="Times New Roman" w:hAnsi="Times New Roman" w:cs="Times New Roman"/>
          <w:sz w:val="24"/>
          <w:szCs w:val="24"/>
        </w:rPr>
        <w:t>YÖK_Yönetmelik</w:t>
      </w:r>
      <w:proofErr w:type="spellEnd"/>
      <w:r w:rsidR="008546AA" w:rsidRPr="00FF67E9">
        <w:rPr>
          <w:rFonts w:ascii="Times New Roman" w:hAnsi="Times New Roman" w:cs="Times New Roman"/>
          <w:sz w:val="24"/>
          <w:szCs w:val="24"/>
        </w:rPr>
        <w:t xml:space="preserve"> </w:t>
      </w:r>
      <w:hyperlink r:id="rId37" w:history="1">
        <w:r w:rsidR="008546AA" w:rsidRPr="00FF67E9">
          <w:rPr>
            <w:rStyle w:val="Kpr"/>
            <w:rFonts w:ascii="Times New Roman" w:hAnsi="Times New Roman" w:cs="Times New Roman"/>
            <w:sz w:val="24"/>
            <w:szCs w:val="24"/>
          </w:rPr>
          <w:t>https://www.mevzuat.gov.tr/mevzuat?MevzuatNo=21510&amp;MevzuatTur=7&amp;MevzuatTertip=5</w:t>
        </w:r>
      </w:hyperlink>
      <w:r w:rsidR="008546AA" w:rsidRPr="00FF67E9">
        <w:rPr>
          <w:rFonts w:ascii="Times New Roman" w:hAnsi="Times New Roman" w:cs="Times New Roman"/>
          <w:sz w:val="24"/>
          <w:szCs w:val="24"/>
        </w:rPr>
        <w:t xml:space="preserve"> </w:t>
      </w:r>
    </w:p>
    <w:p w14:paraId="50DFA0CF" w14:textId="3C248116" w:rsidR="008546AA" w:rsidRPr="007E40FC" w:rsidRDefault="008546AA" w:rsidP="007E40FC">
      <w:pPr>
        <w:widowControl w:val="0"/>
        <w:tabs>
          <w:tab w:val="left" w:pos="820"/>
        </w:tabs>
        <w:autoSpaceDE w:val="0"/>
        <w:autoSpaceDN w:val="0"/>
        <w:spacing w:before="155" w:after="0" w:line="240" w:lineRule="auto"/>
        <w:jc w:val="both"/>
        <w:rPr>
          <w:rFonts w:ascii="Times New Roman" w:hAnsi="Times New Roman" w:cs="Times New Roman"/>
          <w:sz w:val="24"/>
          <w:szCs w:val="24"/>
        </w:rPr>
      </w:pPr>
      <w:r w:rsidRPr="00FF67E9">
        <w:rPr>
          <w:rFonts w:ascii="Times New Roman" w:hAnsi="Times New Roman" w:cs="Times New Roman"/>
          <w:sz w:val="24"/>
          <w:szCs w:val="24"/>
        </w:rPr>
        <w:lastRenderedPageBreak/>
        <w:t xml:space="preserve">(3) B.2.3.2. </w:t>
      </w:r>
      <w:proofErr w:type="spellStart"/>
      <w:r w:rsidRPr="00FF67E9">
        <w:rPr>
          <w:rFonts w:ascii="Times New Roman" w:hAnsi="Times New Roman" w:cs="Times New Roman"/>
          <w:sz w:val="24"/>
          <w:szCs w:val="24"/>
        </w:rPr>
        <w:t>ASÜ_Yönetmelik</w:t>
      </w:r>
      <w:proofErr w:type="spellEnd"/>
      <w:r w:rsidRPr="00FF67E9">
        <w:rPr>
          <w:rFonts w:ascii="Times New Roman" w:hAnsi="Times New Roman" w:cs="Times New Roman"/>
          <w:sz w:val="24"/>
          <w:szCs w:val="24"/>
        </w:rPr>
        <w:t xml:space="preserve"> </w:t>
      </w:r>
      <w:hyperlink r:id="rId38" w:history="1">
        <w:r w:rsidRPr="00FF67E9">
          <w:rPr>
            <w:rStyle w:val="Kpr"/>
            <w:rFonts w:ascii="Times New Roman" w:hAnsi="Times New Roman" w:cs="Times New Roman"/>
            <w:sz w:val="24"/>
            <w:szCs w:val="24"/>
          </w:rPr>
          <w:t>https://sbe.aksaray.edu.tr/dosya/de6dc498-68cb-43db-bdc2-526f5b2b91a1.pdf</w:t>
        </w:r>
      </w:hyperlink>
      <w:r>
        <w:rPr>
          <w:rFonts w:ascii="Times New Roman" w:hAnsi="Times New Roman" w:cs="Times New Roman"/>
          <w:sz w:val="24"/>
          <w:szCs w:val="24"/>
        </w:rPr>
        <w:t xml:space="preserve"> </w:t>
      </w:r>
    </w:p>
    <w:p w14:paraId="26C4EA54" w14:textId="77777777" w:rsidR="000C057A" w:rsidRDefault="000C057A" w:rsidP="000C057A">
      <w:pPr>
        <w:spacing w:before="77"/>
        <w:rPr>
          <w:i/>
        </w:rPr>
      </w:pPr>
    </w:p>
    <w:p w14:paraId="6B5E4DA3" w14:textId="77777777" w:rsidR="000C057A" w:rsidRPr="00826894" w:rsidRDefault="000C057A" w:rsidP="00F14A4A">
      <w:pPr>
        <w:pStyle w:val="ListeParagraf"/>
        <w:widowControl w:val="0"/>
        <w:numPr>
          <w:ilvl w:val="2"/>
          <w:numId w:val="23"/>
        </w:numPr>
        <w:tabs>
          <w:tab w:val="left" w:pos="687"/>
        </w:tabs>
        <w:autoSpaceDE w:val="0"/>
        <w:autoSpaceDN w:val="0"/>
        <w:spacing w:after="0" w:line="360" w:lineRule="auto"/>
        <w:ind w:left="687" w:hanging="587"/>
        <w:contextualSpacing w:val="0"/>
        <w:rPr>
          <w:rFonts w:ascii="Times New Roman" w:hAnsi="Times New Roman" w:cs="Times New Roman"/>
          <w:b/>
          <w:sz w:val="24"/>
          <w:szCs w:val="24"/>
        </w:rPr>
      </w:pPr>
      <w:r w:rsidRPr="00826894">
        <w:rPr>
          <w:rFonts w:ascii="Times New Roman" w:hAnsi="Times New Roman" w:cs="Times New Roman"/>
          <w:b/>
          <w:sz w:val="24"/>
          <w:szCs w:val="24"/>
        </w:rPr>
        <w:t>Yeterliliklerin</w:t>
      </w:r>
      <w:r w:rsidRPr="00826894">
        <w:rPr>
          <w:rFonts w:ascii="Times New Roman" w:hAnsi="Times New Roman" w:cs="Times New Roman"/>
          <w:b/>
          <w:spacing w:val="-14"/>
          <w:sz w:val="24"/>
          <w:szCs w:val="24"/>
        </w:rPr>
        <w:t xml:space="preserve"> </w:t>
      </w:r>
      <w:r w:rsidRPr="00826894">
        <w:rPr>
          <w:rFonts w:ascii="Times New Roman" w:hAnsi="Times New Roman" w:cs="Times New Roman"/>
          <w:b/>
          <w:sz w:val="24"/>
          <w:szCs w:val="24"/>
        </w:rPr>
        <w:t>sertifikalandırılması</w:t>
      </w:r>
      <w:r w:rsidRPr="00826894">
        <w:rPr>
          <w:rFonts w:ascii="Times New Roman" w:hAnsi="Times New Roman" w:cs="Times New Roman"/>
          <w:b/>
          <w:spacing w:val="-12"/>
          <w:sz w:val="24"/>
          <w:szCs w:val="24"/>
        </w:rPr>
        <w:t xml:space="preserve"> </w:t>
      </w:r>
      <w:r w:rsidRPr="00826894">
        <w:rPr>
          <w:rFonts w:ascii="Times New Roman" w:hAnsi="Times New Roman" w:cs="Times New Roman"/>
          <w:b/>
          <w:sz w:val="24"/>
          <w:szCs w:val="24"/>
        </w:rPr>
        <w:t>ve</w:t>
      </w:r>
      <w:r w:rsidRPr="00826894">
        <w:rPr>
          <w:rFonts w:ascii="Times New Roman" w:hAnsi="Times New Roman" w:cs="Times New Roman"/>
          <w:b/>
          <w:spacing w:val="-11"/>
          <w:sz w:val="24"/>
          <w:szCs w:val="24"/>
        </w:rPr>
        <w:t xml:space="preserve"> </w:t>
      </w:r>
      <w:r w:rsidRPr="00826894">
        <w:rPr>
          <w:rFonts w:ascii="Times New Roman" w:hAnsi="Times New Roman" w:cs="Times New Roman"/>
          <w:b/>
          <w:spacing w:val="-2"/>
          <w:sz w:val="24"/>
          <w:szCs w:val="24"/>
        </w:rPr>
        <w:t>diploma</w:t>
      </w:r>
    </w:p>
    <w:p w14:paraId="1717FA64" w14:textId="43FA17F5" w:rsidR="00473FEF" w:rsidRDefault="005905F9" w:rsidP="00F14A4A">
      <w:pPr>
        <w:spacing w:line="240" w:lineRule="auto"/>
        <w:jc w:val="both"/>
        <w:rPr>
          <w:rFonts w:ascii="Times New Roman" w:hAnsi="Times New Roman" w:cs="Times New Roman"/>
          <w:sz w:val="24"/>
          <w:szCs w:val="24"/>
        </w:rPr>
      </w:pPr>
      <w:r w:rsidRPr="00976687">
        <w:rPr>
          <w:rFonts w:ascii="Times New Roman" w:hAnsi="Times New Roman" w:cs="Times New Roman"/>
          <w:iCs/>
          <w:sz w:val="24"/>
          <w:szCs w:val="24"/>
        </w:rPr>
        <w:t>Maliye</w:t>
      </w:r>
      <w:r w:rsidR="00697536" w:rsidRPr="00976687">
        <w:rPr>
          <w:rFonts w:ascii="Times New Roman" w:hAnsi="Times New Roman" w:cs="Times New Roman"/>
          <w:iCs/>
          <w:sz w:val="24"/>
          <w:szCs w:val="24"/>
        </w:rPr>
        <w:t xml:space="preserve"> ve Mali Yönetim</w:t>
      </w:r>
      <w:r w:rsidRPr="00976687">
        <w:rPr>
          <w:rFonts w:ascii="Times New Roman" w:hAnsi="Times New Roman" w:cs="Times New Roman"/>
          <w:iCs/>
          <w:sz w:val="24"/>
          <w:szCs w:val="24"/>
        </w:rPr>
        <w:t xml:space="preserve"> Yüksek Lisans Programı</w:t>
      </w:r>
      <w:r w:rsidR="00A53EBC">
        <w:rPr>
          <w:rFonts w:ascii="Times New Roman" w:hAnsi="Times New Roman" w:cs="Times New Roman"/>
          <w:iCs/>
          <w:sz w:val="24"/>
          <w:szCs w:val="24"/>
        </w:rPr>
        <w:t>’</w:t>
      </w:r>
      <w:r w:rsidRPr="00976687">
        <w:rPr>
          <w:rFonts w:ascii="Times New Roman" w:hAnsi="Times New Roman" w:cs="Times New Roman"/>
          <w:iCs/>
          <w:sz w:val="24"/>
          <w:szCs w:val="24"/>
        </w:rPr>
        <w:t xml:space="preserve">nın gerektirdiği zorunlu derslerde başarılı olan, asgari kredi koşulların sağlayan, uzmanlık alan dersini başarı ile alan ve tez savunma sınavı sonucunda tezi kabul </w:t>
      </w:r>
      <w:r w:rsidRPr="00893BF0">
        <w:rPr>
          <w:rFonts w:ascii="Times New Roman" w:hAnsi="Times New Roman" w:cs="Times New Roman"/>
          <w:iCs/>
          <w:sz w:val="24"/>
          <w:szCs w:val="24"/>
        </w:rPr>
        <w:t>edilen öğrencile</w:t>
      </w:r>
      <w:r w:rsidR="00893BF0" w:rsidRPr="00893BF0">
        <w:rPr>
          <w:rFonts w:ascii="Times New Roman" w:hAnsi="Times New Roman" w:cs="Times New Roman"/>
          <w:iCs/>
          <w:sz w:val="24"/>
          <w:szCs w:val="24"/>
        </w:rPr>
        <w:t>r</w:t>
      </w:r>
      <w:r w:rsidRPr="00893BF0">
        <w:rPr>
          <w:rFonts w:ascii="Times New Roman" w:hAnsi="Times New Roman" w:cs="Times New Roman"/>
          <w:iCs/>
          <w:sz w:val="24"/>
          <w:szCs w:val="24"/>
        </w:rPr>
        <w:t xml:space="preserve"> mezuniyet</w:t>
      </w:r>
      <w:r w:rsidRPr="00976687">
        <w:rPr>
          <w:rFonts w:ascii="Times New Roman" w:hAnsi="Times New Roman" w:cs="Times New Roman"/>
          <w:iCs/>
          <w:sz w:val="24"/>
          <w:szCs w:val="24"/>
        </w:rPr>
        <w:t xml:space="preserve"> için gerekli koşulları sağlamış sayılmaktadır. </w:t>
      </w:r>
      <w:r w:rsidR="00EE5366" w:rsidRPr="00976687">
        <w:rPr>
          <w:rFonts w:ascii="Times New Roman" w:hAnsi="Times New Roman" w:cs="Times New Roman"/>
          <w:iCs/>
          <w:sz w:val="24"/>
          <w:szCs w:val="24"/>
        </w:rPr>
        <w:t xml:space="preserve">Tez sınavında başarılı olmak ve Senato tarafından belirlenen mezuniyet için gerekli diğer koşulları da sağlamak kaydıyla, yüksek lisans veya doktora tezinin ciltlenmiş en az üç kopyasını tez sınavına giriş tarihinden itibaren bir ay içinde ilgili Enstitüye teslim eden ve tezi şekil yönünden uygun bulunan yüksek lisans öğrencisine tezli yüksek lisans diploması verilir. Tezsiz yüksek lisans programlarında ise dönem projesinden başarılı olduğunun ilan edilmesinden itibaren bir ay içinde, projenin en az bir kopyasını enstitüye teslim eden ve projesi şekil yönünden uygun bulunan öğrenciye tezsiz yüksek lisans diploması verilir. </w:t>
      </w:r>
      <w:r w:rsidR="00976687" w:rsidRPr="00976687">
        <w:rPr>
          <w:rFonts w:ascii="Times New Roman" w:hAnsi="Times New Roman" w:cs="Times New Roman"/>
          <w:iCs/>
          <w:sz w:val="24"/>
          <w:szCs w:val="24"/>
        </w:rPr>
        <w:t xml:space="preserve">Birimin genelinde diploma onayı ve diğer </w:t>
      </w:r>
      <w:r w:rsidR="00976687" w:rsidRPr="00893BF0">
        <w:rPr>
          <w:rFonts w:ascii="Times New Roman" w:hAnsi="Times New Roman" w:cs="Times New Roman"/>
          <w:iCs/>
          <w:sz w:val="24"/>
          <w:szCs w:val="24"/>
        </w:rPr>
        <w:t xml:space="preserve">yeterliliklerin </w:t>
      </w:r>
      <w:r w:rsidR="00893BF0" w:rsidRPr="00893BF0">
        <w:rPr>
          <w:rFonts w:ascii="Times New Roman" w:hAnsi="Times New Roman" w:cs="Times New Roman"/>
          <w:iCs/>
          <w:sz w:val="24"/>
          <w:szCs w:val="24"/>
        </w:rPr>
        <w:t>sertifikalandırılmasın</w:t>
      </w:r>
      <w:r w:rsidR="00976687" w:rsidRPr="00893BF0">
        <w:rPr>
          <w:rFonts w:ascii="Times New Roman" w:hAnsi="Times New Roman" w:cs="Times New Roman"/>
          <w:iCs/>
          <w:sz w:val="24"/>
          <w:szCs w:val="24"/>
        </w:rPr>
        <w:t>a</w:t>
      </w:r>
      <w:r w:rsidR="00976687" w:rsidRPr="00976687">
        <w:rPr>
          <w:rFonts w:ascii="Times New Roman" w:hAnsi="Times New Roman" w:cs="Times New Roman"/>
          <w:iCs/>
          <w:sz w:val="24"/>
          <w:szCs w:val="24"/>
        </w:rPr>
        <w:t xml:space="preserve"> ilişkin uygulamalar bulunmaktadır. </w:t>
      </w:r>
      <w:r w:rsidR="00AF3C34" w:rsidRPr="00976687">
        <w:rPr>
          <w:rFonts w:ascii="Times New Roman" w:hAnsi="Times New Roman" w:cs="Times New Roman"/>
          <w:iCs/>
          <w:sz w:val="24"/>
          <w:szCs w:val="24"/>
        </w:rPr>
        <w:t>Bu</w:t>
      </w:r>
      <w:r w:rsidR="00976687" w:rsidRPr="00976687">
        <w:rPr>
          <w:rFonts w:ascii="Times New Roman" w:hAnsi="Times New Roman" w:cs="Times New Roman"/>
          <w:iCs/>
          <w:sz w:val="24"/>
          <w:szCs w:val="24"/>
        </w:rPr>
        <w:t xml:space="preserve"> hususta </w:t>
      </w:r>
      <w:r w:rsidR="00A53EBC">
        <w:rPr>
          <w:rFonts w:ascii="Times New Roman" w:hAnsi="Times New Roman" w:cs="Times New Roman"/>
          <w:iCs/>
          <w:sz w:val="24"/>
          <w:szCs w:val="24"/>
        </w:rPr>
        <w:t xml:space="preserve">programın </w:t>
      </w:r>
      <w:r w:rsidR="00976687" w:rsidRPr="00976687">
        <w:rPr>
          <w:rFonts w:ascii="Times New Roman" w:hAnsi="Times New Roman" w:cs="Times New Roman"/>
          <w:b/>
          <w:bCs/>
          <w:sz w:val="24"/>
          <w:szCs w:val="24"/>
        </w:rPr>
        <w:t>Düzey 3 (Uygulama (U) ve/veya Kontrol Et (K))</w:t>
      </w:r>
      <w:r w:rsidR="00976687" w:rsidRPr="00976687">
        <w:rPr>
          <w:rFonts w:ascii="Times New Roman" w:hAnsi="Times New Roman" w:cs="Times New Roman"/>
          <w:sz w:val="24"/>
          <w:szCs w:val="24"/>
        </w:rPr>
        <w:t xml:space="preserve"> </w:t>
      </w:r>
      <w:bookmarkStart w:id="36" w:name="Tablo:_Ölçüt_Olgunluk_Düzeyi_(26)"/>
      <w:bookmarkEnd w:id="36"/>
      <w:r w:rsidR="00473FEF" w:rsidRPr="00473FEF">
        <w:rPr>
          <w:rFonts w:ascii="Times New Roman" w:hAnsi="Times New Roman" w:cs="Times New Roman"/>
          <w:sz w:val="24"/>
          <w:szCs w:val="24"/>
        </w:rPr>
        <w:t>seviyesinde olduğu değerlendirilmektedir</w:t>
      </w:r>
      <w:r w:rsidR="00473FEF">
        <w:rPr>
          <w:rFonts w:ascii="Times New Roman" w:hAnsi="Times New Roman" w:cs="Times New Roman"/>
          <w:sz w:val="24"/>
          <w:szCs w:val="24"/>
        </w:rPr>
        <w:t>.</w:t>
      </w:r>
    </w:p>
    <w:p w14:paraId="4012790F" w14:textId="0352B5E0" w:rsidR="000C057A" w:rsidRDefault="000C057A" w:rsidP="00473FEF">
      <w:pPr>
        <w:spacing w:line="240" w:lineRule="auto"/>
        <w:jc w:val="both"/>
      </w:pPr>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72CA7D25" w14:textId="77777777" w:rsidTr="001D06F5">
        <w:trPr>
          <w:trHeight w:val="292"/>
        </w:trPr>
        <w:tc>
          <w:tcPr>
            <w:tcW w:w="864" w:type="dxa"/>
            <w:shd w:val="clear" w:color="auto" w:fill="B4C5E7"/>
          </w:tcPr>
          <w:p w14:paraId="1FBB0633"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64E98C85" w14:textId="77777777" w:rsidR="000C057A" w:rsidRDefault="000C057A" w:rsidP="001D06F5">
            <w:pPr>
              <w:pStyle w:val="TableParagraph"/>
              <w:spacing w:before="1"/>
              <w:ind w:left="129"/>
              <w:rPr>
                <w:b/>
                <w:i/>
              </w:rPr>
            </w:pPr>
            <w:proofErr w:type="spellStart"/>
            <w:r>
              <w:rPr>
                <w:b/>
                <w:i/>
                <w:spacing w:val="-2"/>
              </w:rPr>
              <w:t>Açıklama</w:t>
            </w:r>
            <w:proofErr w:type="spellEnd"/>
          </w:p>
        </w:tc>
        <w:tc>
          <w:tcPr>
            <w:tcW w:w="6511" w:type="dxa"/>
          </w:tcPr>
          <w:p w14:paraId="6EC0BAC8" w14:textId="77777777" w:rsidR="000C057A" w:rsidRDefault="000C057A" w:rsidP="001D06F5">
            <w:pPr>
              <w:pStyle w:val="TableParagraph"/>
              <w:spacing w:before="1"/>
              <w:ind w:left="67"/>
              <w:rPr>
                <w:b/>
              </w:rPr>
            </w:pPr>
            <w:r>
              <w:rPr>
                <w:b/>
              </w:rPr>
              <w:t>KİDR</w:t>
            </w:r>
            <w:r>
              <w:rPr>
                <w:b/>
                <w:spacing w:val="-4"/>
              </w:rPr>
              <w:t xml:space="preserve"> </w:t>
            </w:r>
            <w:proofErr w:type="spellStart"/>
            <w:r>
              <w:rPr>
                <w:b/>
              </w:rPr>
              <w:t>Kılavuzu</w:t>
            </w:r>
            <w:proofErr w:type="spellEnd"/>
            <w:r>
              <w:rPr>
                <w:b/>
                <w:spacing w:val="-9"/>
              </w:rPr>
              <w:t xml:space="preserve"> </w:t>
            </w:r>
            <w:r>
              <w:rPr>
                <w:b/>
              </w:rPr>
              <w:t>3.2</w:t>
            </w:r>
            <w:r>
              <w:rPr>
                <w:b/>
                <w:spacing w:val="-1"/>
              </w:rPr>
              <w:t xml:space="preserve"> </w:t>
            </w:r>
            <w:proofErr w:type="spellStart"/>
            <w:r>
              <w:rPr>
                <w:b/>
                <w:spacing w:val="-2"/>
              </w:rPr>
              <w:t>Açıklaması</w:t>
            </w:r>
            <w:proofErr w:type="spellEnd"/>
          </w:p>
        </w:tc>
      </w:tr>
      <w:tr w:rsidR="000C057A" w14:paraId="60928F00" w14:textId="77777777" w:rsidTr="001D06F5">
        <w:trPr>
          <w:trHeight w:val="580"/>
        </w:trPr>
        <w:tc>
          <w:tcPr>
            <w:tcW w:w="864" w:type="dxa"/>
            <w:shd w:val="clear" w:color="auto" w:fill="B4C5E7"/>
          </w:tcPr>
          <w:p w14:paraId="5D2FE342" w14:textId="77777777" w:rsidR="000C057A" w:rsidRDefault="000C057A" w:rsidP="001D06F5">
            <w:pPr>
              <w:pStyle w:val="TableParagraph"/>
              <w:spacing w:before="145"/>
              <w:ind w:right="50"/>
              <w:jc w:val="center"/>
              <w:rPr>
                <w:b/>
              </w:rPr>
            </w:pPr>
            <w:r>
              <w:rPr>
                <w:b/>
                <w:spacing w:val="-10"/>
              </w:rPr>
              <w:t>1</w:t>
            </w:r>
          </w:p>
        </w:tc>
        <w:tc>
          <w:tcPr>
            <w:tcW w:w="2987" w:type="dxa"/>
          </w:tcPr>
          <w:p w14:paraId="112E4DB2" w14:textId="77777777" w:rsidR="000C057A" w:rsidRDefault="000C057A" w:rsidP="001D06F5">
            <w:pPr>
              <w:pStyle w:val="TableParagraph"/>
              <w:spacing w:before="140"/>
              <w:ind w:left="71"/>
            </w:pPr>
            <w:proofErr w:type="spellStart"/>
            <w:r>
              <w:t>Planlama</w:t>
            </w:r>
            <w:proofErr w:type="spellEnd"/>
            <w:r>
              <w:rPr>
                <w:spacing w:val="-9"/>
              </w:rPr>
              <w:t xml:space="preserve"> </w:t>
            </w:r>
            <w:proofErr w:type="spellStart"/>
            <w:r>
              <w:rPr>
                <w:spacing w:val="-2"/>
              </w:rPr>
              <w:t>Yoktur</w:t>
            </w:r>
            <w:proofErr w:type="spellEnd"/>
          </w:p>
        </w:tc>
        <w:tc>
          <w:tcPr>
            <w:tcW w:w="6511" w:type="dxa"/>
          </w:tcPr>
          <w:p w14:paraId="38675CAA" w14:textId="77777777" w:rsidR="000C057A" w:rsidRDefault="000C057A" w:rsidP="001D06F5">
            <w:pPr>
              <w:pStyle w:val="TableParagraph"/>
              <w:spacing w:line="249" w:lineRule="exact"/>
              <w:ind w:left="67"/>
            </w:pPr>
            <w:proofErr w:type="spellStart"/>
            <w:r>
              <w:t>Birimde</w:t>
            </w:r>
            <w:proofErr w:type="spellEnd"/>
            <w:r>
              <w:rPr>
                <w:spacing w:val="-6"/>
              </w:rPr>
              <w:t xml:space="preserve"> </w:t>
            </w:r>
            <w:r>
              <w:t>diploma</w:t>
            </w:r>
            <w:r>
              <w:rPr>
                <w:spacing w:val="-3"/>
              </w:rPr>
              <w:t xml:space="preserve"> </w:t>
            </w:r>
            <w:proofErr w:type="spellStart"/>
            <w:r>
              <w:t>onayı</w:t>
            </w:r>
            <w:proofErr w:type="spellEnd"/>
            <w:r>
              <w:rPr>
                <w:spacing w:val="-9"/>
              </w:rPr>
              <w:t xml:space="preserve"> </w:t>
            </w:r>
            <w:proofErr w:type="spellStart"/>
            <w:r>
              <w:t>ve</w:t>
            </w:r>
            <w:proofErr w:type="spellEnd"/>
            <w:r>
              <w:rPr>
                <w:spacing w:val="-8"/>
              </w:rPr>
              <w:t xml:space="preserve"> </w:t>
            </w:r>
            <w:proofErr w:type="spellStart"/>
            <w:r>
              <w:t>diğer</w:t>
            </w:r>
            <w:proofErr w:type="spellEnd"/>
            <w:r>
              <w:rPr>
                <w:spacing w:val="-3"/>
              </w:rPr>
              <w:t xml:space="preserve"> </w:t>
            </w:r>
            <w:proofErr w:type="spellStart"/>
            <w:r>
              <w:t>yeterliliklerin</w:t>
            </w:r>
            <w:proofErr w:type="spellEnd"/>
            <w:r>
              <w:rPr>
                <w:spacing w:val="-10"/>
              </w:rPr>
              <w:t xml:space="preserve"> </w:t>
            </w:r>
            <w:proofErr w:type="spellStart"/>
            <w:r>
              <w:rPr>
                <w:spacing w:val="-2"/>
              </w:rPr>
              <w:t>sertifikalandırılmasına</w:t>
            </w:r>
            <w:proofErr w:type="spellEnd"/>
          </w:p>
          <w:p w14:paraId="705AA5AB" w14:textId="77777777" w:rsidR="000C057A" w:rsidRDefault="000C057A" w:rsidP="001D06F5">
            <w:pPr>
              <w:pStyle w:val="TableParagraph"/>
              <w:spacing w:before="40"/>
              <w:ind w:left="67"/>
            </w:pPr>
            <w:proofErr w:type="spellStart"/>
            <w:r>
              <w:t>ilişkin</w:t>
            </w:r>
            <w:proofErr w:type="spellEnd"/>
            <w:r>
              <w:rPr>
                <w:spacing w:val="-11"/>
              </w:rPr>
              <w:t xml:space="preserve"> </w:t>
            </w:r>
            <w:proofErr w:type="spellStart"/>
            <w:r>
              <w:t>süreçler</w:t>
            </w:r>
            <w:proofErr w:type="spellEnd"/>
            <w:r>
              <w:rPr>
                <w:spacing w:val="-3"/>
              </w:rPr>
              <w:t xml:space="preserve"> </w:t>
            </w:r>
            <w:proofErr w:type="spellStart"/>
            <w:r>
              <w:rPr>
                <w:spacing w:val="-2"/>
              </w:rPr>
              <w:t>tanımlanmamıştır</w:t>
            </w:r>
            <w:proofErr w:type="spellEnd"/>
            <w:r>
              <w:rPr>
                <w:spacing w:val="-2"/>
              </w:rPr>
              <w:t>.</w:t>
            </w:r>
          </w:p>
        </w:tc>
      </w:tr>
      <w:tr w:rsidR="000C057A" w14:paraId="4837481E" w14:textId="77777777" w:rsidTr="001D06F5">
        <w:trPr>
          <w:trHeight w:val="873"/>
        </w:trPr>
        <w:tc>
          <w:tcPr>
            <w:tcW w:w="864" w:type="dxa"/>
            <w:shd w:val="clear" w:color="auto" w:fill="B4C5E7"/>
          </w:tcPr>
          <w:p w14:paraId="7184D2D5" w14:textId="77777777" w:rsidR="000C057A" w:rsidRDefault="000C057A" w:rsidP="001D06F5">
            <w:pPr>
              <w:pStyle w:val="TableParagraph"/>
              <w:spacing w:before="40"/>
              <w:rPr>
                <w:b/>
                <w:i/>
              </w:rPr>
            </w:pPr>
          </w:p>
          <w:p w14:paraId="0F991B6F" w14:textId="77777777" w:rsidR="000C057A" w:rsidRDefault="000C057A" w:rsidP="001D06F5">
            <w:pPr>
              <w:pStyle w:val="TableParagraph"/>
              <w:ind w:right="50"/>
              <w:jc w:val="center"/>
              <w:rPr>
                <w:b/>
              </w:rPr>
            </w:pPr>
            <w:r>
              <w:rPr>
                <w:b/>
                <w:spacing w:val="-10"/>
              </w:rPr>
              <w:t>2</w:t>
            </w:r>
          </w:p>
        </w:tc>
        <w:tc>
          <w:tcPr>
            <w:tcW w:w="2987" w:type="dxa"/>
          </w:tcPr>
          <w:p w14:paraId="7FBE3415" w14:textId="77777777" w:rsidR="000C057A" w:rsidRDefault="000C057A" w:rsidP="001D06F5">
            <w:pPr>
              <w:pStyle w:val="TableParagraph"/>
              <w:spacing w:before="35"/>
              <w:rPr>
                <w:b/>
                <w:i/>
              </w:rPr>
            </w:pPr>
          </w:p>
          <w:p w14:paraId="3EE103C3" w14:textId="77777777" w:rsidR="000C057A" w:rsidRDefault="000C057A" w:rsidP="001D06F5">
            <w:pPr>
              <w:pStyle w:val="TableParagraph"/>
              <w:spacing w:before="1"/>
              <w:ind w:left="71"/>
            </w:pPr>
            <w:proofErr w:type="spellStart"/>
            <w:r>
              <w:t>Planlama</w:t>
            </w:r>
            <w:proofErr w:type="spellEnd"/>
            <w:r>
              <w:rPr>
                <w:spacing w:val="-7"/>
              </w:rPr>
              <w:t xml:space="preserve"> </w:t>
            </w:r>
            <w:r>
              <w:rPr>
                <w:spacing w:val="-5"/>
              </w:rPr>
              <w:t>(P)</w:t>
            </w:r>
          </w:p>
        </w:tc>
        <w:tc>
          <w:tcPr>
            <w:tcW w:w="6511" w:type="dxa"/>
          </w:tcPr>
          <w:p w14:paraId="595A2CAD" w14:textId="77777777" w:rsidR="000C057A" w:rsidRDefault="000C057A" w:rsidP="001D06F5">
            <w:pPr>
              <w:pStyle w:val="TableParagraph"/>
              <w:spacing w:line="278" w:lineRule="auto"/>
              <w:ind w:left="67"/>
            </w:pPr>
            <w:proofErr w:type="spellStart"/>
            <w:r>
              <w:t>Birimde</w:t>
            </w:r>
            <w:proofErr w:type="spellEnd"/>
            <w:r>
              <w:rPr>
                <w:spacing w:val="-4"/>
              </w:rPr>
              <w:t xml:space="preserve"> </w:t>
            </w:r>
            <w:r>
              <w:t>diploma</w:t>
            </w:r>
            <w:r>
              <w:rPr>
                <w:spacing w:val="-4"/>
              </w:rPr>
              <w:t xml:space="preserve"> </w:t>
            </w:r>
            <w:proofErr w:type="spellStart"/>
            <w:r>
              <w:t>onayı</w:t>
            </w:r>
            <w:proofErr w:type="spellEnd"/>
            <w:r>
              <w:rPr>
                <w:spacing w:val="-10"/>
              </w:rPr>
              <w:t xml:space="preserve"> </w:t>
            </w:r>
            <w:proofErr w:type="spellStart"/>
            <w:r>
              <w:t>ve</w:t>
            </w:r>
            <w:proofErr w:type="spellEnd"/>
            <w:r>
              <w:rPr>
                <w:spacing w:val="-9"/>
              </w:rPr>
              <w:t xml:space="preserve"> </w:t>
            </w:r>
            <w:proofErr w:type="spellStart"/>
            <w:r>
              <w:t>diğer</w:t>
            </w:r>
            <w:proofErr w:type="spellEnd"/>
            <w:r>
              <w:rPr>
                <w:spacing w:val="-4"/>
              </w:rPr>
              <w:t xml:space="preserve"> </w:t>
            </w:r>
            <w:proofErr w:type="spellStart"/>
            <w:r>
              <w:t>yeterliliklerin</w:t>
            </w:r>
            <w:proofErr w:type="spellEnd"/>
            <w:r>
              <w:rPr>
                <w:spacing w:val="-11"/>
              </w:rPr>
              <w:t xml:space="preserve"> </w:t>
            </w:r>
            <w:proofErr w:type="spellStart"/>
            <w:r>
              <w:t>sertifikalandırılması</w:t>
            </w:r>
            <w:proofErr w:type="spellEnd"/>
            <w:r>
              <w:rPr>
                <w:spacing w:val="-5"/>
              </w:rPr>
              <w:t xml:space="preserve"> </w:t>
            </w:r>
            <w:proofErr w:type="spellStart"/>
            <w:r>
              <w:t>na</w:t>
            </w:r>
            <w:proofErr w:type="spellEnd"/>
            <w:r>
              <w:t xml:space="preserve"> </w:t>
            </w:r>
            <w:proofErr w:type="spellStart"/>
            <w:r>
              <w:t>ilişkin</w:t>
            </w:r>
            <w:proofErr w:type="spellEnd"/>
            <w:r>
              <w:t xml:space="preserve"> </w:t>
            </w:r>
            <w:proofErr w:type="spellStart"/>
            <w:r>
              <w:t>kapsamlı</w:t>
            </w:r>
            <w:proofErr w:type="spellEnd"/>
            <w:r>
              <w:t xml:space="preserve">, </w:t>
            </w:r>
            <w:proofErr w:type="spellStart"/>
            <w:r>
              <w:t>tutarlı</w:t>
            </w:r>
            <w:proofErr w:type="spellEnd"/>
            <w:r>
              <w:t xml:space="preserve"> </w:t>
            </w:r>
            <w:proofErr w:type="spellStart"/>
            <w:r>
              <w:t>ve</w:t>
            </w:r>
            <w:proofErr w:type="spellEnd"/>
            <w:r>
              <w:t xml:space="preserve"> </w:t>
            </w:r>
            <w:proofErr w:type="spellStart"/>
            <w:r>
              <w:t>ilan</w:t>
            </w:r>
            <w:proofErr w:type="spellEnd"/>
            <w:r>
              <w:t xml:space="preserve"> </w:t>
            </w:r>
            <w:proofErr w:type="spellStart"/>
            <w:r>
              <w:t>edilmiş</w:t>
            </w:r>
            <w:proofErr w:type="spellEnd"/>
            <w:r>
              <w:t xml:space="preserve"> </w:t>
            </w:r>
            <w:proofErr w:type="spellStart"/>
            <w:r>
              <w:t>ilke</w:t>
            </w:r>
            <w:proofErr w:type="spellEnd"/>
            <w:r>
              <w:t xml:space="preserve">, </w:t>
            </w:r>
            <w:proofErr w:type="spellStart"/>
            <w:r>
              <w:t>kural</w:t>
            </w:r>
            <w:proofErr w:type="spellEnd"/>
            <w:r>
              <w:t xml:space="preserve"> </w:t>
            </w:r>
            <w:proofErr w:type="spellStart"/>
            <w:r>
              <w:t>ve</w:t>
            </w:r>
            <w:proofErr w:type="spellEnd"/>
            <w:r>
              <w:t xml:space="preserve"> </w:t>
            </w:r>
            <w:proofErr w:type="spellStart"/>
            <w:r>
              <w:t>süreçler</w:t>
            </w:r>
            <w:proofErr w:type="spellEnd"/>
          </w:p>
          <w:p w14:paraId="7370C4B5" w14:textId="77777777" w:rsidR="000C057A" w:rsidRDefault="000C057A" w:rsidP="001D06F5">
            <w:pPr>
              <w:pStyle w:val="TableParagraph"/>
              <w:spacing w:line="252" w:lineRule="exact"/>
              <w:ind w:left="67"/>
            </w:pPr>
            <w:proofErr w:type="spellStart"/>
            <w:r>
              <w:rPr>
                <w:spacing w:val="-2"/>
              </w:rPr>
              <w:t>bulunmaktadır</w:t>
            </w:r>
            <w:proofErr w:type="spellEnd"/>
            <w:r>
              <w:rPr>
                <w:spacing w:val="-2"/>
              </w:rPr>
              <w:t>.</w:t>
            </w:r>
          </w:p>
        </w:tc>
      </w:tr>
      <w:tr w:rsidR="000C057A" w14:paraId="5951F5AC" w14:textId="77777777" w:rsidTr="001D06F5">
        <w:trPr>
          <w:trHeight w:val="585"/>
        </w:trPr>
        <w:tc>
          <w:tcPr>
            <w:tcW w:w="864" w:type="dxa"/>
            <w:shd w:val="clear" w:color="auto" w:fill="B4C5E7"/>
          </w:tcPr>
          <w:p w14:paraId="0BD68430" w14:textId="77777777" w:rsidR="000C057A" w:rsidRPr="00893BF0" w:rsidRDefault="000C057A" w:rsidP="001D06F5">
            <w:pPr>
              <w:pStyle w:val="TableParagraph"/>
              <w:spacing w:before="149"/>
              <w:ind w:right="50"/>
              <w:jc w:val="center"/>
              <w:rPr>
                <w:b/>
                <w:highlight w:val="yellow"/>
              </w:rPr>
            </w:pPr>
            <w:r w:rsidRPr="00893BF0">
              <w:rPr>
                <w:b/>
                <w:spacing w:val="-10"/>
                <w:highlight w:val="yellow"/>
              </w:rPr>
              <w:t>3</w:t>
            </w:r>
          </w:p>
        </w:tc>
        <w:tc>
          <w:tcPr>
            <w:tcW w:w="2987" w:type="dxa"/>
          </w:tcPr>
          <w:p w14:paraId="3F99DE62" w14:textId="77777777" w:rsidR="000C057A" w:rsidRPr="00893BF0" w:rsidRDefault="000C057A" w:rsidP="001D06F5">
            <w:pPr>
              <w:pStyle w:val="TableParagraph"/>
              <w:spacing w:line="249" w:lineRule="exact"/>
              <w:ind w:left="71"/>
              <w:rPr>
                <w:highlight w:val="yellow"/>
              </w:rPr>
            </w:pPr>
            <w:proofErr w:type="spellStart"/>
            <w:r w:rsidRPr="00893BF0">
              <w:rPr>
                <w:highlight w:val="yellow"/>
              </w:rPr>
              <w:t>Uygulama</w:t>
            </w:r>
            <w:proofErr w:type="spellEnd"/>
            <w:r w:rsidRPr="00893BF0">
              <w:rPr>
                <w:spacing w:val="-4"/>
                <w:highlight w:val="yellow"/>
              </w:rPr>
              <w:t xml:space="preserve"> </w:t>
            </w:r>
            <w:r w:rsidRPr="00893BF0">
              <w:rPr>
                <w:highlight w:val="yellow"/>
              </w:rPr>
              <w:t>(U)</w:t>
            </w:r>
            <w:r w:rsidRPr="00893BF0">
              <w:rPr>
                <w:spacing w:val="-9"/>
                <w:highlight w:val="yellow"/>
              </w:rPr>
              <w:t xml:space="preserve"> </w:t>
            </w:r>
            <w:proofErr w:type="spellStart"/>
            <w:r w:rsidRPr="00893BF0">
              <w:rPr>
                <w:highlight w:val="yellow"/>
              </w:rPr>
              <w:t>ve</w:t>
            </w:r>
            <w:proofErr w:type="spellEnd"/>
            <w:r w:rsidRPr="00893BF0">
              <w:rPr>
                <w:highlight w:val="yellow"/>
              </w:rPr>
              <w:t>/</w:t>
            </w:r>
            <w:proofErr w:type="spellStart"/>
            <w:r w:rsidRPr="00893BF0">
              <w:rPr>
                <w:highlight w:val="yellow"/>
              </w:rPr>
              <w:t>veya</w:t>
            </w:r>
            <w:proofErr w:type="spellEnd"/>
            <w:r w:rsidRPr="00893BF0">
              <w:rPr>
                <w:spacing w:val="-3"/>
                <w:highlight w:val="yellow"/>
              </w:rPr>
              <w:t xml:space="preserve"> </w:t>
            </w:r>
            <w:proofErr w:type="spellStart"/>
            <w:r w:rsidRPr="00893BF0">
              <w:rPr>
                <w:spacing w:val="-2"/>
                <w:highlight w:val="yellow"/>
              </w:rPr>
              <w:t>Kontrol</w:t>
            </w:r>
            <w:proofErr w:type="spellEnd"/>
          </w:p>
          <w:p w14:paraId="0CF5313E" w14:textId="77777777" w:rsidR="000C057A" w:rsidRPr="00893BF0" w:rsidRDefault="000C057A" w:rsidP="001D06F5">
            <w:pPr>
              <w:pStyle w:val="TableParagraph"/>
              <w:spacing w:before="40"/>
              <w:ind w:left="71"/>
              <w:rPr>
                <w:highlight w:val="yellow"/>
              </w:rPr>
            </w:pPr>
            <w:r w:rsidRPr="00893BF0">
              <w:rPr>
                <w:highlight w:val="yellow"/>
              </w:rPr>
              <w:t>Et</w:t>
            </w:r>
            <w:r w:rsidRPr="00893BF0">
              <w:rPr>
                <w:spacing w:val="2"/>
                <w:highlight w:val="yellow"/>
              </w:rPr>
              <w:t xml:space="preserve"> </w:t>
            </w:r>
            <w:r w:rsidRPr="00893BF0">
              <w:rPr>
                <w:spacing w:val="-5"/>
                <w:highlight w:val="yellow"/>
              </w:rPr>
              <w:t>(K)</w:t>
            </w:r>
          </w:p>
        </w:tc>
        <w:tc>
          <w:tcPr>
            <w:tcW w:w="6511" w:type="dxa"/>
          </w:tcPr>
          <w:p w14:paraId="356ED09F" w14:textId="77777777" w:rsidR="000C057A" w:rsidRPr="00893BF0" w:rsidRDefault="000C057A" w:rsidP="001D06F5">
            <w:pPr>
              <w:pStyle w:val="TableParagraph"/>
              <w:spacing w:line="249" w:lineRule="exact"/>
              <w:ind w:left="67"/>
              <w:rPr>
                <w:highlight w:val="yellow"/>
              </w:rPr>
            </w:pPr>
            <w:proofErr w:type="spellStart"/>
            <w:r w:rsidRPr="00893BF0">
              <w:rPr>
                <w:highlight w:val="yellow"/>
              </w:rPr>
              <w:t>Birimin</w:t>
            </w:r>
            <w:proofErr w:type="spellEnd"/>
            <w:r w:rsidRPr="00893BF0">
              <w:rPr>
                <w:spacing w:val="-5"/>
                <w:highlight w:val="yellow"/>
              </w:rPr>
              <w:t xml:space="preserve"> </w:t>
            </w:r>
            <w:proofErr w:type="spellStart"/>
            <w:r w:rsidRPr="00893BF0">
              <w:rPr>
                <w:highlight w:val="yellow"/>
              </w:rPr>
              <w:t>genelinde</w:t>
            </w:r>
            <w:proofErr w:type="spellEnd"/>
            <w:r w:rsidRPr="00893BF0">
              <w:rPr>
                <w:spacing w:val="-6"/>
                <w:highlight w:val="yellow"/>
              </w:rPr>
              <w:t xml:space="preserve"> </w:t>
            </w:r>
            <w:r w:rsidRPr="00893BF0">
              <w:rPr>
                <w:highlight w:val="yellow"/>
              </w:rPr>
              <w:t>diploma</w:t>
            </w:r>
            <w:r w:rsidRPr="00893BF0">
              <w:rPr>
                <w:spacing w:val="-1"/>
                <w:highlight w:val="yellow"/>
              </w:rPr>
              <w:t xml:space="preserve"> </w:t>
            </w:r>
            <w:proofErr w:type="spellStart"/>
            <w:r w:rsidRPr="00893BF0">
              <w:rPr>
                <w:highlight w:val="yellow"/>
              </w:rPr>
              <w:t>onayı</w:t>
            </w:r>
            <w:proofErr w:type="spellEnd"/>
            <w:r w:rsidRPr="00893BF0">
              <w:rPr>
                <w:spacing w:val="-8"/>
                <w:highlight w:val="yellow"/>
              </w:rPr>
              <w:t xml:space="preserve"> </w:t>
            </w:r>
            <w:proofErr w:type="spellStart"/>
            <w:r w:rsidRPr="00893BF0">
              <w:rPr>
                <w:highlight w:val="yellow"/>
              </w:rPr>
              <w:t>ve</w:t>
            </w:r>
            <w:proofErr w:type="spellEnd"/>
            <w:r w:rsidRPr="00893BF0">
              <w:rPr>
                <w:spacing w:val="-6"/>
                <w:highlight w:val="yellow"/>
              </w:rPr>
              <w:t xml:space="preserve"> </w:t>
            </w:r>
            <w:proofErr w:type="spellStart"/>
            <w:r w:rsidRPr="00893BF0">
              <w:rPr>
                <w:highlight w:val="yellow"/>
              </w:rPr>
              <w:t>diğer</w:t>
            </w:r>
            <w:proofErr w:type="spellEnd"/>
            <w:r w:rsidRPr="00893BF0">
              <w:rPr>
                <w:spacing w:val="-1"/>
                <w:highlight w:val="yellow"/>
              </w:rPr>
              <w:t xml:space="preserve"> </w:t>
            </w:r>
            <w:proofErr w:type="spellStart"/>
            <w:r w:rsidRPr="00893BF0">
              <w:rPr>
                <w:spacing w:val="-2"/>
                <w:highlight w:val="yellow"/>
              </w:rPr>
              <w:t>yeterliliklerin</w:t>
            </w:r>
            <w:proofErr w:type="spellEnd"/>
          </w:p>
          <w:p w14:paraId="774626F8" w14:textId="77777777" w:rsidR="000C057A" w:rsidRPr="00893BF0" w:rsidRDefault="000C057A" w:rsidP="001D06F5">
            <w:pPr>
              <w:pStyle w:val="TableParagraph"/>
              <w:spacing w:before="40"/>
              <w:ind w:left="67"/>
              <w:rPr>
                <w:highlight w:val="yellow"/>
              </w:rPr>
            </w:pPr>
            <w:proofErr w:type="spellStart"/>
            <w:r w:rsidRPr="00893BF0">
              <w:rPr>
                <w:highlight w:val="yellow"/>
              </w:rPr>
              <w:t>sertifikalandırılmasın</w:t>
            </w:r>
            <w:proofErr w:type="spellEnd"/>
            <w:r w:rsidRPr="00893BF0">
              <w:rPr>
                <w:spacing w:val="-11"/>
                <w:highlight w:val="yellow"/>
              </w:rPr>
              <w:t xml:space="preserve"> </w:t>
            </w:r>
            <w:proofErr w:type="gramStart"/>
            <w:r w:rsidRPr="00893BF0">
              <w:rPr>
                <w:highlight w:val="yellow"/>
              </w:rPr>
              <w:t>a</w:t>
            </w:r>
            <w:proofErr w:type="gramEnd"/>
            <w:r w:rsidRPr="00893BF0">
              <w:rPr>
                <w:spacing w:val="-3"/>
                <w:highlight w:val="yellow"/>
              </w:rPr>
              <w:t xml:space="preserve"> </w:t>
            </w:r>
            <w:proofErr w:type="spellStart"/>
            <w:r w:rsidRPr="00893BF0">
              <w:rPr>
                <w:highlight w:val="yellow"/>
              </w:rPr>
              <w:t>ilişkin</w:t>
            </w:r>
            <w:proofErr w:type="spellEnd"/>
            <w:r w:rsidRPr="00893BF0">
              <w:rPr>
                <w:spacing w:val="-10"/>
                <w:highlight w:val="yellow"/>
              </w:rPr>
              <w:t xml:space="preserve"> </w:t>
            </w:r>
            <w:proofErr w:type="spellStart"/>
            <w:r w:rsidRPr="00893BF0">
              <w:rPr>
                <w:highlight w:val="yellow"/>
              </w:rPr>
              <w:t>uygulamalar</w:t>
            </w:r>
            <w:proofErr w:type="spellEnd"/>
            <w:r w:rsidRPr="00893BF0">
              <w:rPr>
                <w:spacing w:val="-3"/>
                <w:highlight w:val="yellow"/>
              </w:rPr>
              <w:t xml:space="preserve"> </w:t>
            </w:r>
            <w:proofErr w:type="spellStart"/>
            <w:r w:rsidRPr="00893BF0">
              <w:rPr>
                <w:spacing w:val="-2"/>
                <w:highlight w:val="yellow"/>
              </w:rPr>
              <w:t>bulunmaktadır</w:t>
            </w:r>
            <w:proofErr w:type="spellEnd"/>
            <w:r w:rsidRPr="00893BF0">
              <w:rPr>
                <w:spacing w:val="-2"/>
                <w:highlight w:val="yellow"/>
              </w:rPr>
              <w:t>.</w:t>
            </w:r>
          </w:p>
        </w:tc>
      </w:tr>
      <w:tr w:rsidR="000C057A" w14:paraId="6A437DA3" w14:textId="77777777" w:rsidTr="001D06F5">
        <w:trPr>
          <w:trHeight w:val="580"/>
        </w:trPr>
        <w:tc>
          <w:tcPr>
            <w:tcW w:w="864" w:type="dxa"/>
            <w:shd w:val="clear" w:color="auto" w:fill="B4C5E7"/>
          </w:tcPr>
          <w:p w14:paraId="384AB1CF" w14:textId="77777777" w:rsidR="000C057A" w:rsidRDefault="000C057A" w:rsidP="001D06F5">
            <w:pPr>
              <w:pStyle w:val="TableParagraph"/>
              <w:spacing w:before="145"/>
              <w:ind w:right="50"/>
              <w:jc w:val="center"/>
              <w:rPr>
                <w:b/>
              </w:rPr>
            </w:pPr>
            <w:r>
              <w:rPr>
                <w:b/>
                <w:spacing w:val="-10"/>
              </w:rPr>
              <w:t>4</w:t>
            </w:r>
          </w:p>
        </w:tc>
        <w:tc>
          <w:tcPr>
            <w:tcW w:w="2987" w:type="dxa"/>
          </w:tcPr>
          <w:p w14:paraId="24942260" w14:textId="77777777" w:rsidR="000C057A" w:rsidRDefault="000C057A" w:rsidP="001D06F5">
            <w:pPr>
              <w:pStyle w:val="TableParagraph"/>
              <w:spacing w:line="249" w:lineRule="exact"/>
              <w:ind w:left="71"/>
            </w:pPr>
            <w:proofErr w:type="spellStart"/>
            <w:r>
              <w:t>Kontrol</w:t>
            </w:r>
            <w:proofErr w:type="spellEnd"/>
            <w:r>
              <w:rPr>
                <w:spacing w:val="-5"/>
              </w:rPr>
              <w:t xml:space="preserve"> </w:t>
            </w:r>
            <w:r>
              <w:t>Et (K)</w:t>
            </w:r>
            <w:r>
              <w:rPr>
                <w:spacing w:val="-3"/>
              </w:rPr>
              <w:t xml:space="preserve"> </w:t>
            </w:r>
            <w:proofErr w:type="spellStart"/>
            <w:r>
              <w:t>ve</w:t>
            </w:r>
            <w:proofErr w:type="spellEnd"/>
            <w:r>
              <w:rPr>
                <w:spacing w:val="-7"/>
              </w:rPr>
              <w:t xml:space="preserve"> </w:t>
            </w:r>
            <w:proofErr w:type="spellStart"/>
            <w:r>
              <w:t>Önlem</w:t>
            </w:r>
            <w:proofErr w:type="spellEnd"/>
            <w:r>
              <w:rPr>
                <w:spacing w:val="-4"/>
              </w:rPr>
              <w:t xml:space="preserve"> </w:t>
            </w:r>
            <w:r>
              <w:rPr>
                <w:spacing w:val="-5"/>
              </w:rPr>
              <w:t>Al</w:t>
            </w:r>
          </w:p>
          <w:p w14:paraId="61F77DFC" w14:textId="77777777" w:rsidR="000C057A" w:rsidRDefault="000C057A" w:rsidP="001D06F5">
            <w:pPr>
              <w:pStyle w:val="TableParagraph"/>
              <w:spacing w:before="35"/>
              <w:ind w:left="71"/>
            </w:pPr>
            <w:r>
              <w:rPr>
                <w:spacing w:val="-5"/>
              </w:rPr>
              <w:t>(Ö)</w:t>
            </w:r>
          </w:p>
        </w:tc>
        <w:tc>
          <w:tcPr>
            <w:tcW w:w="6511" w:type="dxa"/>
          </w:tcPr>
          <w:p w14:paraId="6EA926D4" w14:textId="77777777" w:rsidR="000C057A" w:rsidRDefault="000C057A" w:rsidP="001D06F5">
            <w:pPr>
              <w:pStyle w:val="TableParagraph"/>
              <w:spacing w:before="140"/>
              <w:ind w:left="67"/>
            </w:pPr>
            <w:proofErr w:type="spellStart"/>
            <w:r>
              <w:t>Uygulamalar</w:t>
            </w:r>
            <w:proofErr w:type="spellEnd"/>
            <w:r>
              <w:rPr>
                <w:spacing w:val="-3"/>
              </w:rPr>
              <w:t xml:space="preserve"> </w:t>
            </w:r>
            <w:proofErr w:type="spellStart"/>
            <w:r>
              <w:t>izlenmekte</w:t>
            </w:r>
            <w:proofErr w:type="spellEnd"/>
            <w:r>
              <w:rPr>
                <w:spacing w:val="-7"/>
              </w:rPr>
              <w:t xml:space="preserve"> </w:t>
            </w:r>
            <w:proofErr w:type="spellStart"/>
            <w:r>
              <w:t>ve</w:t>
            </w:r>
            <w:proofErr w:type="spellEnd"/>
            <w:r>
              <w:rPr>
                <w:spacing w:val="-11"/>
              </w:rPr>
              <w:t xml:space="preserve"> </w:t>
            </w:r>
            <w:proofErr w:type="spellStart"/>
            <w:r>
              <w:t>tanımlı</w:t>
            </w:r>
            <w:proofErr w:type="spellEnd"/>
            <w:r>
              <w:rPr>
                <w:spacing w:val="-8"/>
              </w:rPr>
              <w:t xml:space="preserve"> </w:t>
            </w:r>
            <w:proofErr w:type="spellStart"/>
            <w:r>
              <w:t>süreçler</w:t>
            </w:r>
            <w:proofErr w:type="spellEnd"/>
            <w:r>
              <w:rPr>
                <w:spacing w:val="-2"/>
              </w:rPr>
              <w:t xml:space="preserve"> </w:t>
            </w:r>
            <w:proofErr w:type="spellStart"/>
            <w:r>
              <w:rPr>
                <w:spacing w:val="-2"/>
              </w:rPr>
              <w:t>iyileştirilmektedir</w:t>
            </w:r>
            <w:proofErr w:type="spellEnd"/>
            <w:r>
              <w:rPr>
                <w:spacing w:val="-2"/>
              </w:rPr>
              <w:t>.</w:t>
            </w:r>
          </w:p>
        </w:tc>
      </w:tr>
      <w:tr w:rsidR="000C057A" w14:paraId="612FFF23" w14:textId="77777777" w:rsidTr="001D06F5">
        <w:trPr>
          <w:trHeight w:val="873"/>
        </w:trPr>
        <w:tc>
          <w:tcPr>
            <w:tcW w:w="864" w:type="dxa"/>
            <w:shd w:val="clear" w:color="auto" w:fill="B4C5E7"/>
          </w:tcPr>
          <w:p w14:paraId="3A37C256" w14:textId="77777777" w:rsidR="000C057A" w:rsidRDefault="000C057A" w:rsidP="001D06F5">
            <w:pPr>
              <w:pStyle w:val="TableParagraph"/>
              <w:spacing w:before="41"/>
              <w:rPr>
                <w:b/>
                <w:i/>
              </w:rPr>
            </w:pPr>
          </w:p>
          <w:p w14:paraId="08273B35" w14:textId="77777777" w:rsidR="000C057A" w:rsidRDefault="000C057A" w:rsidP="001D06F5">
            <w:pPr>
              <w:pStyle w:val="TableParagraph"/>
              <w:ind w:right="50"/>
              <w:jc w:val="center"/>
              <w:rPr>
                <w:b/>
              </w:rPr>
            </w:pPr>
            <w:r>
              <w:rPr>
                <w:b/>
                <w:spacing w:val="-10"/>
              </w:rPr>
              <w:t>5</w:t>
            </w:r>
          </w:p>
        </w:tc>
        <w:tc>
          <w:tcPr>
            <w:tcW w:w="2987" w:type="dxa"/>
          </w:tcPr>
          <w:p w14:paraId="64170B30" w14:textId="77777777" w:rsidR="000C057A" w:rsidRDefault="000C057A" w:rsidP="001D06F5">
            <w:pPr>
              <w:pStyle w:val="TableParagraph"/>
              <w:spacing w:line="249" w:lineRule="exact"/>
              <w:ind w:left="71"/>
            </w:pPr>
            <w:r>
              <w:t>PUKÖ</w:t>
            </w:r>
            <w:r>
              <w:rPr>
                <w:spacing w:val="-4"/>
              </w:rPr>
              <w:t xml:space="preserve"> </w:t>
            </w:r>
            <w:proofErr w:type="spellStart"/>
            <w:r>
              <w:t>çevrimi</w:t>
            </w:r>
            <w:proofErr w:type="spellEnd"/>
            <w:r>
              <w:t xml:space="preserve"> </w:t>
            </w:r>
            <w:proofErr w:type="spellStart"/>
            <w:r>
              <w:t>en</w:t>
            </w:r>
            <w:proofErr w:type="spellEnd"/>
            <w:r>
              <w:rPr>
                <w:spacing w:val="-5"/>
              </w:rPr>
              <w:t xml:space="preserve"> </w:t>
            </w:r>
            <w:proofErr w:type="spellStart"/>
            <w:r>
              <w:t>az</w:t>
            </w:r>
            <w:proofErr w:type="spellEnd"/>
            <w:r>
              <w:rPr>
                <w:spacing w:val="-3"/>
              </w:rPr>
              <w:t xml:space="preserve"> </w:t>
            </w:r>
            <w:r>
              <w:t xml:space="preserve">3 </w:t>
            </w:r>
            <w:proofErr w:type="spellStart"/>
            <w:r>
              <w:rPr>
                <w:spacing w:val="-5"/>
              </w:rPr>
              <w:t>kez</w:t>
            </w:r>
            <w:proofErr w:type="spellEnd"/>
          </w:p>
          <w:p w14:paraId="63150D59" w14:textId="77777777" w:rsidR="000C057A" w:rsidRDefault="000C057A" w:rsidP="001D06F5">
            <w:pPr>
              <w:pStyle w:val="TableParagraph"/>
              <w:spacing w:before="13" w:line="280" w:lineRule="atLeast"/>
              <w:ind w:left="71" w:right="853"/>
            </w:pPr>
            <w:proofErr w:type="spellStart"/>
            <w:r>
              <w:t>kapatılmış</w:t>
            </w:r>
            <w:proofErr w:type="spellEnd"/>
            <w:r>
              <w:t xml:space="preserve"> </w:t>
            </w:r>
            <w:proofErr w:type="spellStart"/>
            <w:r>
              <w:t>veya</w:t>
            </w:r>
            <w:proofErr w:type="spellEnd"/>
            <w:r>
              <w:t xml:space="preserve"> </w:t>
            </w:r>
            <w:proofErr w:type="spellStart"/>
            <w:r>
              <w:t>örnek</w:t>
            </w:r>
            <w:proofErr w:type="spellEnd"/>
            <w:r>
              <w:t xml:space="preserve"> </w:t>
            </w:r>
            <w:proofErr w:type="spellStart"/>
            <w:r>
              <w:t>gösterilebilir</w:t>
            </w:r>
            <w:proofErr w:type="spellEnd"/>
            <w:r>
              <w:rPr>
                <w:spacing w:val="-14"/>
              </w:rPr>
              <w:t xml:space="preserve"> </w:t>
            </w:r>
            <w:proofErr w:type="spellStart"/>
            <w:r>
              <w:t>uygulama</w:t>
            </w:r>
            <w:proofErr w:type="spellEnd"/>
          </w:p>
        </w:tc>
        <w:tc>
          <w:tcPr>
            <w:tcW w:w="6511" w:type="dxa"/>
          </w:tcPr>
          <w:p w14:paraId="39ADF22A" w14:textId="77777777" w:rsidR="000C057A" w:rsidRDefault="000C057A" w:rsidP="001D06F5">
            <w:pPr>
              <w:pStyle w:val="TableParagraph"/>
              <w:spacing w:before="140" w:line="278" w:lineRule="auto"/>
              <w:ind w:left="67"/>
            </w:pPr>
            <w:proofErr w:type="spellStart"/>
            <w:r>
              <w:t>İçselleştirilmiş</w:t>
            </w:r>
            <w:proofErr w:type="spellEnd"/>
            <w:r>
              <w:t>,</w:t>
            </w:r>
            <w:r>
              <w:rPr>
                <w:spacing w:val="-9"/>
              </w:rPr>
              <w:t xml:space="preserve"> </w:t>
            </w:r>
            <w:proofErr w:type="spellStart"/>
            <w:r>
              <w:t>sistematik</w:t>
            </w:r>
            <w:proofErr w:type="spellEnd"/>
            <w:r>
              <w:t>,</w:t>
            </w:r>
            <w:r>
              <w:rPr>
                <w:spacing w:val="-8"/>
              </w:rPr>
              <w:t xml:space="preserve"> </w:t>
            </w:r>
            <w:proofErr w:type="spellStart"/>
            <w:r>
              <w:t>sürdürülebilir</w:t>
            </w:r>
            <w:proofErr w:type="spellEnd"/>
            <w:r>
              <w:rPr>
                <w:spacing w:val="-8"/>
              </w:rPr>
              <w:t xml:space="preserve"> </w:t>
            </w:r>
            <w:proofErr w:type="spellStart"/>
            <w:r>
              <w:t>ve</w:t>
            </w:r>
            <w:proofErr w:type="spellEnd"/>
            <w:r>
              <w:rPr>
                <w:spacing w:val="-14"/>
              </w:rPr>
              <w:t xml:space="preserve"> </w:t>
            </w:r>
            <w:proofErr w:type="spellStart"/>
            <w:r>
              <w:t>örnek</w:t>
            </w:r>
            <w:proofErr w:type="spellEnd"/>
            <w:r>
              <w:rPr>
                <w:spacing w:val="-10"/>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095BBF4E" w14:textId="77777777" w:rsidR="000C057A" w:rsidRDefault="000C057A" w:rsidP="000C057A">
      <w:pPr>
        <w:pStyle w:val="Balk4"/>
        <w:ind w:left="460"/>
      </w:pPr>
      <w:r>
        <w:t>Örnek</w:t>
      </w:r>
      <w:r>
        <w:rPr>
          <w:spacing w:val="-8"/>
        </w:rPr>
        <w:t xml:space="preserve"> </w:t>
      </w:r>
      <w:r>
        <w:rPr>
          <w:spacing w:val="-2"/>
        </w:rPr>
        <w:t>Kanıtlar</w:t>
      </w:r>
    </w:p>
    <w:p w14:paraId="2280C57E" w14:textId="6BFE2447" w:rsidR="00A93140" w:rsidRPr="00035311" w:rsidRDefault="00642ECA" w:rsidP="001755A0">
      <w:pPr>
        <w:widowControl w:val="0"/>
        <w:tabs>
          <w:tab w:val="left" w:pos="820"/>
        </w:tabs>
        <w:autoSpaceDE w:val="0"/>
        <w:autoSpaceDN w:val="0"/>
        <w:spacing w:before="155" w:after="0" w:line="240" w:lineRule="auto"/>
        <w:ind w:right="122"/>
        <w:jc w:val="both"/>
        <w:rPr>
          <w:rFonts w:ascii="Times New Roman" w:hAnsi="Times New Roman" w:cs="Times New Roman"/>
          <w:sz w:val="24"/>
          <w:szCs w:val="24"/>
        </w:rPr>
      </w:pPr>
      <w:r w:rsidRPr="00035311">
        <w:rPr>
          <w:rFonts w:ascii="Times New Roman" w:hAnsi="Times New Roman" w:cs="Times New Roman"/>
          <w:sz w:val="24"/>
          <w:szCs w:val="24"/>
        </w:rPr>
        <w:t>(3</w:t>
      </w:r>
      <w:r w:rsidR="001755A0" w:rsidRPr="00035311">
        <w:rPr>
          <w:rFonts w:ascii="Times New Roman" w:hAnsi="Times New Roman" w:cs="Times New Roman"/>
          <w:sz w:val="24"/>
          <w:szCs w:val="24"/>
        </w:rPr>
        <w:t>)</w:t>
      </w:r>
      <w:r w:rsidRPr="00035311">
        <w:rPr>
          <w:rFonts w:ascii="Times New Roman" w:hAnsi="Times New Roman" w:cs="Times New Roman"/>
          <w:sz w:val="24"/>
          <w:szCs w:val="24"/>
        </w:rPr>
        <w:t xml:space="preserve"> B.2.4.1. </w:t>
      </w:r>
      <w:proofErr w:type="spellStart"/>
      <w:r w:rsidR="001755A0" w:rsidRPr="00035311">
        <w:rPr>
          <w:rFonts w:ascii="Times New Roman" w:hAnsi="Times New Roman" w:cs="Times New Roman"/>
          <w:sz w:val="24"/>
          <w:szCs w:val="24"/>
        </w:rPr>
        <w:t>ASÜ_Yönetmelik</w:t>
      </w:r>
      <w:proofErr w:type="spellEnd"/>
      <w:r w:rsidR="001755A0" w:rsidRPr="00035311">
        <w:rPr>
          <w:rFonts w:ascii="Times New Roman" w:hAnsi="Times New Roman" w:cs="Times New Roman"/>
          <w:sz w:val="24"/>
          <w:szCs w:val="24"/>
        </w:rPr>
        <w:t xml:space="preserve"> </w:t>
      </w:r>
      <w:hyperlink r:id="rId39" w:history="1">
        <w:r w:rsidR="001755A0" w:rsidRPr="00035311">
          <w:rPr>
            <w:rStyle w:val="Kpr"/>
            <w:rFonts w:ascii="Times New Roman" w:hAnsi="Times New Roman" w:cs="Times New Roman"/>
            <w:sz w:val="24"/>
            <w:szCs w:val="24"/>
          </w:rPr>
          <w:t>https://sbe.aksaray.edu.tr/dosya/de6dc498-68cb-43db-bdc2-526f5b2b91a1.pdf</w:t>
        </w:r>
      </w:hyperlink>
    </w:p>
    <w:p w14:paraId="494B1597" w14:textId="7B1DAA2D" w:rsidR="00D56DA3" w:rsidRPr="00035311" w:rsidRDefault="00D56DA3" w:rsidP="00D56DA3">
      <w:pPr>
        <w:widowControl w:val="0"/>
        <w:tabs>
          <w:tab w:val="left" w:pos="820"/>
        </w:tabs>
        <w:autoSpaceDE w:val="0"/>
        <w:autoSpaceDN w:val="0"/>
        <w:spacing w:before="124" w:after="0" w:line="240" w:lineRule="auto"/>
        <w:ind w:right="119"/>
        <w:jc w:val="both"/>
        <w:rPr>
          <w:rFonts w:ascii="Times New Roman" w:hAnsi="Times New Roman" w:cs="Times New Roman"/>
          <w:sz w:val="24"/>
          <w:szCs w:val="24"/>
        </w:rPr>
      </w:pPr>
      <w:r w:rsidRPr="00035311">
        <w:rPr>
          <w:rFonts w:ascii="Times New Roman" w:hAnsi="Times New Roman" w:cs="Times New Roman"/>
          <w:sz w:val="24"/>
          <w:szCs w:val="24"/>
        </w:rPr>
        <w:t xml:space="preserve">(3) B.2.4.2. </w:t>
      </w:r>
      <w:proofErr w:type="spellStart"/>
      <w:r w:rsidRPr="00035311">
        <w:rPr>
          <w:rFonts w:ascii="Times New Roman" w:hAnsi="Times New Roman" w:cs="Times New Roman"/>
          <w:sz w:val="24"/>
          <w:szCs w:val="24"/>
        </w:rPr>
        <w:t>Yatay_Geçiş_Yönergesi</w:t>
      </w:r>
      <w:proofErr w:type="spellEnd"/>
      <w:r w:rsidRPr="00035311">
        <w:rPr>
          <w:rFonts w:ascii="Times New Roman" w:hAnsi="Times New Roman" w:cs="Times New Roman"/>
          <w:sz w:val="24"/>
          <w:szCs w:val="24"/>
        </w:rPr>
        <w:t xml:space="preserve"> </w:t>
      </w:r>
      <w:hyperlink r:id="rId40" w:history="1">
        <w:r w:rsidRPr="00035311">
          <w:rPr>
            <w:rStyle w:val="Kpr"/>
            <w:rFonts w:ascii="Times New Roman" w:hAnsi="Times New Roman" w:cs="Times New Roman"/>
            <w:sz w:val="24"/>
            <w:szCs w:val="24"/>
          </w:rPr>
          <w:t>https://sbe.aksaray.edu.tr/dosya/e1d74297-7696-4c97-ac77-b270ac1bd4ae.pdf</w:t>
        </w:r>
      </w:hyperlink>
      <w:r w:rsidRPr="00035311">
        <w:rPr>
          <w:rFonts w:ascii="Times New Roman" w:hAnsi="Times New Roman" w:cs="Times New Roman"/>
          <w:sz w:val="24"/>
          <w:szCs w:val="24"/>
        </w:rPr>
        <w:t xml:space="preserve"> </w:t>
      </w:r>
    </w:p>
    <w:p w14:paraId="63230935" w14:textId="77777777" w:rsidR="007A6BAF" w:rsidRPr="00D56DA3" w:rsidRDefault="007A6BAF" w:rsidP="00D56DA3">
      <w:pPr>
        <w:widowControl w:val="0"/>
        <w:tabs>
          <w:tab w:val="left" w:pos="820"/>
        </w:tabs>
        <w:autoSpaceDE w:val="0"/>
        <w:autoSpaceDN w:val="0"/>
        <w:spacing w:before="124" w:after="0" w:line="240" w:lineRule="auto"/>
        <w:ind w:right="119"/>
        <w:jc w:val="both"/>
        <w:rPr>
          <w:rFonts w:ascii="Times New Roman" w:hAnsi="Times New Roman" w:cs="Times New Roman"/>
          <w:sz w:val="24"/>
          <w:szCs w:val="24"/>
        </w:rPr>
      </w:pPr>
    </w:p>
    <w:p w14:paraId="60E772C7" w14:textId="1F3F2E70" w:rsidR="007A6BAF" w:rsidRPr="00FD176A" w:rsidRDefault="000C057A" w:rsidP="007A6BAF">
      <w:pPr>
        <w:pStyle w:val="Balk3"/>
        <w:keepNext w:val="0"/>
        <w:keepLines w:val="0"/>
        <w:widowControl w:val="0"/>
        <w:numPr>
          <w:ilvl w:val="1"/>
          <w:numId w:val="23"/>
        </w:numPr>
        <w:tabs>
          <w:tab w:val="left" w:pos="520"/>
        </w:tabs>
        <w:autoSpaceDE w:val="0"/>
        <w:autoSpaceDN w:val="0"/>
        <w:spacing w:before="3" w:line="240" w:lineRule="auto"/>
        <w:ind w:left="520" w:hanging="420"/>
        <w:rPr>
          <w:rFonts w:ascii="Times New Roman" w:hAnsi="Times New Roman" w:cs="Times New Roman"/>
          <w:sz w:val="28"/>
          <w:szCs w:val="28"/>
        </w:rPr>
      </w:pPr>
      <w:bookmarkStart w:id="37" w:name="_TOC_250009"/>
      <w:r w:rsidRPr="00FD176A">
        <w:rPr>
          <w:rFonts w:ascii="Times New Roman" w:hAnsi="Times New Roman" w:cs="Times New Roman"/>
          <w:sz w:val="28"/>
          <w:szCs w:val="28"/>
        </w:rPr>
        <w:t>Öğrenme</w:t>
      </w:r>
      <w:r w:rsidRPr="00FD176A">
        <w:rPr>
          <w:rFonts w:ascii="Times New Roman" w:hAnsi="Times New Roman" w:cs="Times New Roman"/>
          <w:spacing w:val="-7"/>
          <w:sz w:val="28"/>
          <w:szCs w:val="28"/>
        </w:rPr>
        <w:t xml:space="preserve"> </w:t>
      </w:r>
      <w:r w:rsidRPr="00FD176A">
        <w:rPr>
          <w:rFonts w:ascii="Times New Roman" w:hAnsi="Times New Roman" w:cs="Times New Roman"/>
          <w:sz w:val="28"/>
          <w:szCs w:val="28"/>
        </w:rPr>
        <w:t>Kaynakları</w:t>
      </w:r>
      <w:r w:rsidRPr="00FD176A">
        <w:rPr>
          <w:rFonts w:ascii="Times New Roman" w:hAnsi="Times New Roman" w:cs="Times New Roman"/>
          <w:spacing w:val="-4"/>
          <w:sz w:val="28"/>
          <w:szCs w:val="28"/>
        </w:rPr>
        <w:t xml:space="preserve"> </w:t>
      </w:r>
      <w:r w:rsidRPr="00FD176A">
        <w:rPr>
          <w:rFonts w:ascii="Times New Roman" w:hAnsi="Times New Roman" w:cs="Times New Roman"/>
          <w:sz w:val="28"/>
          <w:szCs w:val="28"/>
        </w:rPr>
        <w:t>ve</w:t>
      </w:r>
      <w:r w:rsidRPr="00FD176A">
        <w:rPr>
          <w:rFonts w:ascii="Times New Roman" w:hAnsi="Times New Roman" w:cs="Times New Roman"/>
          <w:spacing w:val="-7"/>
          <w:sz w:val="28"/>
          <w:szCs w:val="28"/>
        </w:rPr>
        <w:t xml:space="preserve"> </w:t>
      </w:r>
      <w:r w:rsidRPr="00FD176A">
        <w:rPr>
          <w:rFonts w:ascii="Times New Roman" w:hAnsi="Times New Roman" w:cs="Times New Roman"/>
          <w:sz w:val="28"/>
          <w:szCs w:val="28"/>
        </w:rPr>
        <w:t>Akademik</w:t>
      </w:r>
      <w:r w:rsidRPr="00FD176A">
        <w:rPr>
          <w:rFonts w:ascii="Times New Roman" w:hAnsi="Times New Roman" w:cs="Times New Roman"/>
          <w:spacing w:val="-8"/>
          <w:sz w:val="28"/>
          <w:szCs w:val="28"/>
        </w:rPr>
        <w:t xml:space="preserve"> </w:t>
      </w:r>
      <w:r w:rsidRPr="00FD176A">
        <w:rPr>
          <w:rFonts w:ascii="Times New Roman" w:hAnsi="Times New Roman" w:cs="Times New Roman"/>
          <w:sz w:val="28"/>
          <w:szCs w:val="28"/>
        </w:rPr>
        <w:t>Destek</w:t>
      </w:r>
      <w:r w:rsidRPr="00FD176A">
        <w:rPr>
          <w:rFonts w:ascii="Times New Roman" w:hAnsi="Times New Roman" w:cs="Times New Roman"/>
          <w:spacing w:val="-11"/>
          <w:sz w:val="28"/>
          <w:szCs w:val="28"/>
        </w:rPr>
        <w:t xml:space="preserve"> </w:t>
      </w:r>
      <w:bookmarkEnd w:id="37"/>
      <w:r w:rsidRPr="00FD176A">
        <w:rPr>
          <w:rFonts w:ascii="Times New Roman" w:hAnsi="Times New Roman" w:cs="Times New Roman"/>
          <w:spacing w:val="-2"/>
          <w:sz w:val="28"/>
          <w:szCs w:val="28"/>
        </w:rPr>
        <w:t>Hizmetleri</w:t>
      </w:r>
    </w:p>
    <w:p w14:paraId="73FFCB1C" w14:textId="34084D13" w:rsidR="000C057A" w:rsidRPr="00FD176A" w:rsidRDefault="000C057A" w:rsidP="00FD176A">
      <w:pPr>
        <w:pStyle w:val="ListeParagraf"/>
        <w:widowControl w:val="0"/>
        <w:numPr>
          <w:ilvl w:val="2"/>
          <w:numId w:val="23"/>
        </w:numPr>
        <w:tabs>
          <w:tab w:val="left" w:pos="687"/>
        </w:tabs>
        <w:autoSpaceDE w:val="0"/>
        <w:autoSpaceDN w:val="0"/>
        <w:spacing w:after="0" w:line="360" w:lineRule="auto"/>
        <w:ind w:left="687" w:hanging="587"/>
        <w:contextualSpacing w:val="0"/>
        <w:rPr>
          <w:rFonts w:ascii="Times New Roman" w:hAnsi="Times New Roman" w:cs="Times New Roman"/>
          <w:b/>
          <w:sz w:val="24"/>
          <w:szCs w:val="24"/>
        </w:rPr>
      </w:pPr>
      <w:r w:rsidRPr="00FD176A">
        <w:rPr>
          <w:rFonts w:ascii="Times New Roman" w:hAnsi="Times New Roman" w:cs="Times New Roman"/>
          <w:b/>
          <w:sz w:val="24"/>
          <w:szCs w:val="24"/>
        </w:rPr>
        <w:t>Öğrenme</w:t>
      </w:r>
      <w:r w:rsidRPr="00FD176A">
        <w:rPr>
          <w:rFonts w:ascii="Times New Roman" w:hAnsi="Times New Roman" w:cs="Times New Roman"/>
          <w:b/>
          <w:spacing w:val="-3"/>
          <w:sz w:val="24"/>
          <w:szCs w:val="24"/>
        </w:rPr>
        <w:t xml:space="preserve"> </w:t>
      </w:r>
      <w:r w:rsidRPr="00FD176A">
        <w:rPr>
          <w:rFonts w:ascii="Times New Roman" w:hAnsi="Times New Roman" w:cs="Times New Roman"/>
          <w:b/>
          <w:sz w:val="24"/>
          <w:szCs w:val="24"/>
        </w:rPr>
        <w:t>ortam</w:t>
      </w:r>
      <w:r w:rsidRPr="00FD176A">
        <w:rPr>
          <w:rFonts w:ascii="Times New Roman" w:hAnsi="Times New Roman" w:cs="Times New Roman"/>
          <w:b/>
          <w:spacing w:val="-12"/>
          <w:sz w:val="24"/>
          <w:szCs w:val="24"/>
        </w:rPr>
        <w:t xml:space="preserve"> </w:t>
      </w:r>
      <w:r w:rsidRPr="00FD176A">
        <w:rPr>
          <w:rFonts w:ascii="Times New Roman" w:hAnsi="Times New Roman" w:cs="Times New Roman"/>
          <w:b/>
          <w:sz w:val="24"/>
          <w:szCs w:val="24"/>
        </w:rPr>
        <w:t>ve</w:t>
      </w:r>
      <w:r w:rsidRPr="00FD176A">
        <w:rPr>
          <w:rFonts w:ascii="Times New Roman" w:hAnsi="Times New Roman" w:cs="Times New Roman"/>
          <w:b/>
          <w:spacing w:val="3"/>
          <w:sz w:val="24"/>
          <w:szCs w:val="24"/>
        </w:rPr>
        <w:t xml:space="preserve"> </w:t>
      </w:r>
      <w:r w:rsidRPr="00FD176A">
        <w:rPr>
          <w:rFonts w:ascii="Times New Roman" w:hAnsi="Times New Roman" w:cs="Times New Roman"/>
          <w:b/>
          <w:spacing w:val="-2"/>
          <w:sz w:val="24"/>
          <w:szCs w:val="24"/>
        </w:rPr>
        <w:t>kaynakları</w:t>
      </w:r>
    </w:p>
    <w:p w14:paraId="037C26CF" w14:textId="0054B53F" w:rsidR="002771B4" w:rsidRPr="002771B4" w:rsidRDefault="002771B4" w:rsidP="00FD176A">
      <w:pPr>
        <w:pStyle w:val="GvdeMetni"/>
        <w:spacing w:before="1"/>
        <w:ind w:right="109"/>
        <w:jc w:val="both"/>
        <w:rPr>
          <w:b/>
          <w:bCs/>
          <w:i w:val="0"/>
          <w:iCs w:val="0"/>
          <w:sz w:val="24"/>
          <w:szCs w:val="24"/>
        </w:rPr>
      </w:pPr>
      <w:r w:rsidRPr="002771B4">
        <w:rPr>
          <w:i w:val="0"/>
          <w:iCs w:val="0"/>
          <w:sz w:val="24"/>
          <w:szCs w:val="24"/>
        </w:rPr>
        <w:t xml:space="preserve">Birimin eğitim-öğretim faaliyetlerini sürdürebilmek için </w:t>
      </w:r>
      <w:r w:rsidR="007E7870">
        <w:rPr>
          <w:i w:val="0"/>
          <w:iCs w:val="0"/>
          <w:sz w:val="24"/>
          <w:szCs w:val="24"/>
        </w:rPr>
        <w:t>y</w:t>
      </w:r>
      <w:r w:rsidR="007E7870" w:rsidRPr="007E7870">
        <w:rPr>
          <w:i w:val="0"/>
          <w:iCs w:val="0"/>
          <w:sz w:val="24"/>
          <w:szCs w:val="24"/>
        </w:rPr>
        <w:t>üksek lisans programına ait bir derslik bulunmaktadır</w:t>
      </w:r>
      <w:r w:rsidR="007E7870">
        <w:rPr>
          <w:i w:val="0"/>
          <w:iCs w:val="0"/>
          <w:sz w:val="24"/>
          <w:szCs w:val="24"/>
        </w:rPr>
        <w:t>.</w:t>
      </w:r>
      <w:r>
        <w:rPr>
          <w:i w:val="0"/>
          <w:iCs w:val="0"/>
          <w:sz w:val="24"/>
          <w:szCs w:val="24"/>
        </w:rPr>
        <w:t xml:space="preserve"> </w:t>
      </w:r>
      <w:r w:rsidR="00D54B93">
        <w:rPr>
          <w:i w:val="0"/>
          <w:iCs w:val="0"/>
          <w:sz w:val="24"/>
          <w:szCs w:val="24"/>
        </w:rPr>
        <w:t xml:space="preserve">Programın </w:t>
      </w:r>
      <w:r w:rsidRPr="002771B4">
        <w:rPr>
          <w:b/>
          <w:bCs/>
          <w:i w:val="0"/>
          <w:iCs w:val="0"/>
          <w:sz w:val="24"/>
          <w:szCs w:val="24"/>
        </w:rPr>
        <w:t xml:space="preserve">Düzey </w:t>
      </w:r>
      <w:r w:rsidR="00D54B93">
        <w:rPr>
          <w:b/>
          <w:bCs/>
          <w:i w:val="0"/>
          <w:iCs w:val="0"/>
          <w:sz w:val="24"/>
          <w:szCs w:val="24"/>
        </w:rPr>
        <w:t>2</w:t>
      </w:r>
      <w:r w:rsidRPr="002771B4">
        <w:rPr>
          <w:b/>
          <w:bCs/>
          <w:i w:val="0"/>
          <w:iCs w:val="0"/>
          <w:sz w:val="24"/>
          <w:szCs w:val="24"/>
        </w:rPr>
        <w:t xml:space="preserve"> </w:t>
      </w:r>
      <w:r w:rsidR="00D54B93" w:rsidRPr="00D54B93">
        <w:rPr>
          <w:b/>
          <w:bCs/>
          <w:i w:val="0"/>
          <w:iCs w:val="0"/>
          <w:sz w:val="24"/>
          <w:szCs w:val="24"/>
        </w:rPr>
        <w:t xml:space="preserve">(Planlama (P)) </w:t>
      </w:r>
      <w:r w:rsidR="009F7A72" w:rsidRPr="009F7A72">
        <w:rPr>
          <w:i w:val="0"/>
          <w:iCs w:val="0"/>
          <w:sz w:val="24"/>
          <w:szCs w:val="24"/>
        </w:rPr>
        <w:t>seviyesinde olduğu değerlendirilmektedir.</w:t>
      </w:r>
    </w:p>
    <w:p w14:paraId="513EFFAE" w14:textId="77777777" w:rsidR="000C057A" w:rsidRDefault="000C057A" w:rsidP="000C057A">
      <w:pPr>
        <w:pStyle w:val="Balk4"/>
        <w:spacing w:after="40"/>
        <w:jc w:val="both"/>
      </w:pPr>
      <w:bookmarkStart w:id="38" w:name="Tablo:_Ölçüt_Olgunluk_Düzeyi_(27)"/>
      <w:bookmarkEnd w:id="38"/>
      <w:r>
        <w:lastRenderedPageBreak/>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5878D442" w14:textId="77777777" w:rsidTr="001D06F5">
        <w:trPr>
          <w:trHeight w:val="292"/>
        </w:trPr>
        <w:tc>
          <w:tcPr>
            <w:tcW w:w="864" w:type="dxa"/>
            <w:shd w:val="clear" w:color="auto" w:fill="B4C5E7"/>
          </w:tcPr>
          <w:p w14:paraId="78E39032"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4D1FD423" w14:textId="77777777" w:rsidR="000C057A" w:rsidRDefault="000C057A" w:rsidP="001D06F5">
            <w:pPr>
              <w:pStyle w:val="TableParagraph"/>
              <w:spacing w:before="1"/>
              <w:ind w:left="182"/>
              <w:rPr>
                <w:b/>
                <w:i/>
              </w:rPr>
            </w:pPr>
            <w:proofErr w:type="spellStart"/>
            <w:r>
              <w:rPr>
                <w:b/>
                <w:i/>
                <w:spacing w:val="-2"/>
              </w:rPr>
              <w:t>Açıklama</w:t>
            </w:r>
            <w:proofErr w:type="spellEnd"/>
          </w:p>
        </w:tc>
        <w:tc>
          <w:tcPr>
            <w:tcW w:w="6511" w:type="dxa"/>
          </w:tcPr>
          <w:p w14:paraId="591A13DC" w14:textId="77777777" w:rsidR="000C057A" w:rsidRDefault="000C057A" w:rsidP="001D06F5">
            <w:pPr>
              <w:pStyle w:val="TableParagraph"/>
              <w:spacing w:before="1"/>
              <w:ind w:left="67"/>
              <w:rPr>
                <w:b/>
              </w:rPr>
            </w:pPr>
            <w:r>
              <w:rPr>
                <w:b/>
              </w:rPr>
              <w:t>KİDR</w:t>
            </w:r>
            <w:r>
              <w:rPr>
                <w:b/>
                <w:spacing w:val="-3"/>
              </w:rPr>
              <w:t xml:space="preserve"> </w:t>
            </w:r>
            <w:proofErr w:type="spellStart"/>
            <w:r>
              <w:rPr>
                <w:b/>
              </w:rPr>
              <w:t>Kılavuzu</w:t>
            </w:r>
            <w:proofErr w:type="spellEnd"/>
            <w:r>
              <w:rPr>
                <w:b/>
                <w:spacing w:val="-9"/>
              </w:rPr>
              <w:t xml:space="preserve"> </w:t>
            </w:r>
            <w:r>
              <w:rPr>
                <w:b/>
              </w:rPr>
              <w:t>3.2</w:t>
            </w:r>
            <w:r>
              <w:rPr>
                <w:b/>
                <w:spacing w:val="-1"/>
              </w:rPr>
              <w:t xml:space="preserve"> </w:t>
            </w:r>
            <w:proofErr w:type="spellStart"/>
            <w:r>
              <w:rPr>
                <w:b/>
                <w:spacing w:val="-2"/>
              </w:rPr>
              <w:t>Açıklaması</w:t>
            </w:r>
            <w:proofErr w:type="spellEnd"/>
          </w:p>
        </w:tc>
      </w:tr>
      <w:tr w:rsidR="000C057A" w14:paraId="4EF22032" w14:textId="77777777" w:rsidTr="001D06F5">
        <w:trPr>
          <w:trHeight w:val="580"/>
        </w:trPr>
        <w:tc>
          <w:tcPr>
            <w:tcW w:w="864" w:type="dxa"/>
            <w:shd w:val="clear" w:color="auto" w:fill="B4C5E7"/>
          </w:tcPr>
          <w:p w14:paraId="2E73D30D" w14:textId="77777777" w:rsidR="000C057A" w:rsidRPr="0001115D" w:rsidRDefault="000C057A" w:rsidP="001D06F5">
            <w:pPr>
              <w:pStyle w:val="TableParagraph"/>
              <w:spacing w:before="145"/>
              <w:ind w:right="50"/>
              <w:jc w:val="center"/>
              <w:rPr>
                <w:b/>
              </w:rPr>
            </w:pPr>
            <w:r w:rsidRPr="0001115D">
              <w:rPr>
                <w:b/>
                <w:spacing w:val="-10"/>
              </w:rPr>
              <w:t>1</w:t>
            </w:r>
          </w:p>
        </w:tc>
        <w:tc>
          <w:tcPr>
            <w:tcW w:w="2987" w:type="dxa"/>
          </w:tcPr>
          <w:p w14:paraId="2C7462DB" w14:textId="77777777" w:rsidR="000C057A" w:rsidRPr="0001115D" w:rsidRDefault="000C057A" w:rsidP="001D06F5">
            <w:pPr>
              <w:pStyle w:val="TableParagraph"/>
              <w:spacing w:before="140"/>
              <w:ind w:left="71"/>
            </w:pPr>
            <w:proofErr w:type="spellStart"/>
            <w:r w:rsidRPr="0001115D">
              <w:t>Planlama</w:t>
            </w:r>
            <w:proofErr w:type="spellEnd"/>
            <w:r w:rsidRPr="0001115D">
              <w:rPr>
                <w:spacing w:val="-9"/>
              </w:rPr>
              <w:t xml:space="preserve"> </w:t>
            </w:r>
            <w:proofErr w:type="spellStart"/>
            <w:r w:rsidRPr="0001115D">
              <w:rPr>
                <w:spacing w:val="-2"/>
              </w:rPr>
              <w:t>Yoktur</w:t>
            </w:r>
            <w:proofErr w:type="spellEnd"/>
          </w:p>
        </w:tc>
        <w:tc>
          <w:tcPr>
            <w:tcW w:w="6511" w:type="dxa"/>
          </w:tcPr>
          <w:p w14:paraId="080129D4" w14:textId="77777777" w:rsidR="000C057A" w:rsidRPr="0001115D" w:rsidRDefault="000C057A" w:rsidP="001D06F5">
            <w:pPr>
              <w:pStyle w:val="TableParagraph"/>
              <w:spacing w:line="249" w:lineRule="exact"/>
              <w:ind w:left="67"/>
            </w:pPr>
            <w:proofErr w:type="spellStart"/>
            <w:r w:rsidRPr="0001115D">
              <w:t>Birimin</w:t>
            </w:r>
            <w:proofErr w:type="spellEnd"/>
            <w:r w:rsidRPr="0001115D">
              <w:rPr>
                <w:spacing w:val="-10"/>
              </w:rPr>
              <w:t xml:space="preserve"> </w:t>
            </w:r>
            <w:proofErr w:type="spellStart"/>
            <w:r w:rsidRPr="0001115D">
              <w:t>eğitim-öğretim</w:t>
            </w:r>
            <w:proofErr w:type="spellEnd"/>
            <w:r w:rsidRPr="0001115D">
              <w:rPr>
                <w:spacing w:val="-10"/>
              </w:rPr>
              <w:t xml:space="preserve"> </w:t>
            </w:r>
            <w:proofErr w:type="spellStart"/>
            <w:r w:rsidRPr="0001115D">
              <w:t>faaliyetlerini</w:t>
            </w:r>
            <w:proofErr w:type="spellEnd"/>
            <w:r w:rsidRPr="0001115D">
              <w:rPr>
                <w:spacing w:val="-10"/>
              </w:rPr>
              <w:t xml:space="preserve"> </w:t>
            </w:r>
            <w:proofErr w:type="spellStart"/>
            <w:r w:rsidRPr="0001115D">
              <w:t>sürdürebilmek</w:t>
            </w:r>
            <w:proofErr w:type="spellEnd"/>
            <w:r w:rsidRPr="0001115D">
              <w:rPr>
                <w:spacing w:val="-7"/>
              </w:rPr>
              <w:t xml:space="preserve"> </w:t>
            </w:r>
            <w:proofErr w:type="spellStart"/>
            <w:r w:rsidRPr="0001115D">
              <w:t>için</w:t>
            </w:r>
            <w:proofErr w:type="spellEnd"/>
            <w:r w:rsidRPr="0001115D">
              <w:rPr>
                <w:spacing w:val="-11"/>
              </w:rPr>
              <w:t xml:space="preserve"> </w:t>
            </w:r>
            <w:proofErr w:type="spellStart"/>
            <w:r w:rsidRPr="0001115D">
              <w:rPr>
                <w:spacing w:val="-2"/>
              </w:rPr>
              <w:t>yeterli</w:t>
            </w:r>
            <w:proofErr w:type="spellEnd"/>
          </w:p>
          <w:p w14:paraId="2FAE5B52" w14:textId="77777777" w:rsidR="000C057A" w:rsidRPr="0001115D" w:rsidRDefault="000C057A" w:rsidP="001D06F5">
            <w:pPr>
              <w:pStyle w:val="TableParagraph"/>
              <w:spacing w:before="35"/>
              <w:ind w:left="67"/>
            </w:pPr>
            <w:proofErr w:type="spellStart"/>
            <w:r w:rsidRPr="0001115D">
              <w:t>kaynağı</w:t>
            </w:r>
            <w:proofErr w:type="spellEnd"/>
            <w:r w:rsidRPr="0001115D">
              <w:rPr>
                <w:spacing w:val="-8"/>
              </w:rPr>
              <w:t xml:space="preserve"> </w:t>
            </w:r>
            <w:proofErr w:type="spellStart"/>
            <w:r w:rsidRPr="0001115D">
              <w:rPr>
                <w:spacing w:val="-2"/>
              </w:rPr>
              <w:t>bulunmamaktadır</w:t>
            </w:r>
            <w:proofErr w:type="spellEnd"/>
            <w:r w:rsidRPr="0001115D">
              <w:rPr>
                <w:spacing w:val="-2"/>
              </w:rPr>
              <w:t>.</w:t>
            </w:r>
          </w:p>
        </w:tc>
      </w:tr>
      <w:tr w:rsidR="000C057A" w14:paraId="09DDD888" w14:textId="77777777" w:rsidTr="001D06F5">
        <w:trPr>
          <w:trHeight w:val="1161"/>
        </w:trPr>
        <w:tc>
          <w:tcPr>
            <w:tcW w:w="864" w:type="dxa"/>
            <w:shd w:val="clear" w:color="auto" w:fill="B4C5E7"/>
          </w:tcPr>
          <w:p w14:paraId="39C9FBFA" w14:textId="77777777" w:rsidR="000C057A" w:rsidRPr="00D54B93" w:rsidRDefault="000C057A" w:rsidP="001D06F5">
            <w:pPr>
              <w:pStyle w:val="TableParagraph"/>
              <w:spacing w:before="184"/>
              <w:rPr>
                <w:b/>
                <w:i/>
                <w:highlight w:val="yellow"/>
              </w:rPr>
            </w:pPr>
          </w:p>
          <w:p w14:paraId="14D4692F" w14:textId="77777777" w:rsidR="000C057A" w:rsidRPr="00D54B93" w:rsidRDefault="000C057A" w:rsidP="001D06F5">
            <w:pPr>
              <w:pStyle w:val="TableParagraph"/>
              <w:ind w:right="50"/>
              <w:jc w:val="center"/>
              <w:rPr>
                <w:b/>
                <w:highlight w:val="yellow"/>
              </w:rPr>
            </w:pPr>
            <w:r w:rsidRPr="00D54B93">
              <w:rPr>
                <w:b/>
                <w:spacing w:val="-10"/>
                <w:highlight w:val="yellow"/>
              </w:rPr>
              <w:t>2</w:t>
            </w:r>
          </w:p>
        </w:tc>
        <w:tc>
          <w:tcPr>
            <w:tcW w:w="2987" w:type="dxa"/>
          </w:tcPr>
          <w:p w14:paraId="33D3EEDD" w14:textId="77777777" w:rsidR="000C057A" w:rsidRPr="00D54B93" w:rsidRDefault="000C057A" w:rsidP="001D06F5">
            <w:pPr>
              <w:pStyle w:val="TableParagraph"/>
              <w:spacing w:before="179"/>
              <w:rPr>
                <w:b/>
                <w:i/>
                <w:highlight w:val="yellow"/>
              </w:rPr>
            </w:pPr>
          </w:p>
          <w:p w14:paraId="647F765D" w14:textId="77777777" w:rsidR="000C057A" w:rsidRPr="00D54B93" w:rsidRDefault="000C057A" w:rsidP="001D06F5">
            <w:pPr>
              <w:pStyle w:val="TableParagraph"/>
              <w:spacing w:before="1"/>
              <w:ind w:left="71"/>
              <w:rPr>
                <w:highlight w:val="yellow"/>
              </w:rPr>
            </w:pPr>
            <w:proofErr w:type="spellStart"/>
            <w:r w:rsidRPr="00D54B93">
              <w:rPr>
                <w:highlight w:val="yellow"/>
              </w:rPr>
              <w:t>Planlama</w:t>
            </w:r>
            <w:proofErr w:type="spellEnd"/>
            <w:r w:rsidRPr="00D54B93">
              <w:rPr>
                <w:spacing w:val="-7"/>
                <w:highlight w:val="yellow"/>
              </w:rPr>
              <w:t xml:space="preserve"> </w:t>
            </w:r>
            <w:r w:rsidRPr="00D54B93">
              <w:rPr>
                <w:spacing w:val="-5"/>
                <w:highlight w:val="yellow"/>
              </w:rPr>
              <w:t>(P)</w:t>
            </w:r>
          </w:p>
        </w:tc>
        <w:tc>
          <w:tcPr>
            <w:tcW w:w="6511" w:type="dxa"/>
          </w:tcPr>
          <w:p w14:paraId="08ECC513" w14:textId="77777777" w:rsidR="000C057A" w:rsidRPr="00D54B93" w:rsidRDefault="000C057A" w:rsidP="001D06F5">
            <w:pPr>
              <w:pStyle w:val="TableParagraph"/>
              <w:spacing w:line="276" w:lineRule="auto"/>
              <w:ind w:left="67" w:right="215"/>
              <w:rPr>
                <w:highlight w:val="yellow"/>
              </w:rPr>
            </w:pPr>
            <w:proofErr w:type="spellStart"/>
            <w:r w:rsidRPr="00D54B93">
              <w:rPr>
                <w:highlight w:val="yellow"/>
              </w:rPr>
              <w:t>Birimin</w:t>
            </w:r>
            <w:proofErr w:type="spellEnd"/>
            <w:r w:rsidRPr="00D54B93">
              <w:rPr>
                <w:spacing w:val="-5"/>
                <w:highlight w:val="yellow"/>
              </w:rPr>
              <w:t xml:space="preserve"> </w:t>
            </w:r>
            <w:proofErr w:type="spellStart"/>
            <w:r w:rsidRPr="00D54B93">
              <w:rPr>
                <w:highlight w:val="yellow"/>
              </w:rPr>
              <w:t>eğitim-öğretim</w:t>
            </w:r>
            <w:proofErr w:type="spellEnd"/>
            <w:r w:rsidRPr="00D54B93">
              <w:rPr>
                <w:spacing w:val="-9"/>
                <w:highlight w:val="yellow"/>
              </w:rPr>
              <w:t xml:space="preserve"> </w:t>
            </w:r>
            <w:proofErr w:type="spellStart"/>
            <w:r w:rsidRPr="00D54B93">
              <w:rPr>
                <w:highlight w:val="yellow"/>
              </w:rPr>
              <w:t>faaliyetlerini</w:t>
            </w:r>
            <w:proofErr w:type="spellEnd"/>
            <w:r w:rsidRPr="00D54B93">
              <w:rPr>
                <w:spacing w:val="-9"/>
                <w:highlight w:val="yellow"/>
              </w:rPr>
              <w:t xml:space="preserve"> </w:t>
            </w:r>
            <w:proofErr w:type="spellStart"/>
            <w:r w:rsidRPr="00D54B93">
              <w:rPr>
                <w:highlight w:val="yellow"/>
              </w:rPr>
              <w:t>sürdürebilmek</w:t>
            </w:r>
            <w:proofErr w:type="spellEnd"/>
            <w:r w:rsidRPr="00D54B93">
              <w:rPr>
                <w:spacing w:val="-5"/>
                <w:highlight w:val="yellow"/>
              </w:rPr>
              <w:t xml:space="preserve"> </w:t>
            </w:r>
            <w:proofErr w:type="spellStart"/>
            <w:r w:rsidRPr="00D54B93">
              <w:rPr>
                <w:highlight w:val="yellow"/>
              </w:rPr>
              <w:t>için</w:t>
            </w:r>
            <w:proofErr w:type="spellEnd"/>
            <w:r w:rsidRPr="00D54B93">
              <w:rPr>
                <w:spacing w:val="-10"/>
                <w:highlight w:val="yellow"/>
              </w:rPr>
              <w:t xml:space="preserve"> </w:t>
            </w:r>
            <w:proofErr w:type="spellStart"/>
            <w:r w:rsidRPr="00D54B93">
              <w:rPr>
                <w:highlight w:val="yellow"/>
              </w:rPr>
              <w:t>uygun</w:t>
            </w:r>
            <w:proofErr w:type="spellEnd"/>
            <w:r w:rsidRPr="00D54B93">
              <w:rPr>
                <w:spacing w:val="-10"/>
                <w:highlight w:val="yellow"/>
              </w:rPr>
              <w:t xml:space="preserve"> </w:t>
            </w:r>
            <w:proofErr w:type="spellStart"/>
            <w:r w:rsidRPr="00D54B93">
              <w:rPr>
                <w:highlight w:val="yellow"/>
              </w:rPr>
              <w:t>nitelik</w:t>
            </w:r>
            <w:proofErr w:type="spellEnd"/>
            <w:r w:rsidRPr="00D54B93">
              <w:rPr>
                <w:highlight w:val="yellow"/>
              </w:rPr>
              <w:t xml:space="preserve"> </w:t>
            </w:r>
            <w:proofErr w:type="spellStart"/>
            <w:r w:rsidRPr="00D54B93">
              <w:rPr>
                <w:highlight w:val="yellow"/>
              </w:rPr>
              <w:t>ve</w:t>
            </w:r>
            <w:proofErr w:type="spellEnd"/>
            <w:r w:rsidRPr="00D54B93">
              <w:rPr>
                <w:highlight w:val="yellow"/>
              </w:rPr>
              <w:t xml:space="preserve"> </w:t>
            </w:r>
            <w:proofErr w:type="spellStart"/>
            <w:r w:rsidRPr="00D54B93">
              <w:rPr>
                <w:highlight w:val="yellow"/>
              </w:rPr>
              <w:t>nicelikte</w:t>
            </w:r>
            <w:proofErr w:type="spellEnd"/>
            <w:r w:rsidRPr="00D54B93">
              <w:rPr>
                <w:highlight w:val="yellow"/>
              </w:rPr>
              <w:t xml:space="preserve"> </w:t>
            </w:r>
            <w:proofErr w:type="spellStart"/>
            <w:r w:rsidRPr="00D54B93">
              <w:rPr>
                <w:highlight w:val="yellow"/>
              </w:rPr>
              <w:t>öğrenme</w:t>
            </w:r>
            <w:proofErr w:type="spellEnd"/>
            <w:r w:rsidRPr="00D54B93">
              <w:rPr>
                <w:highlight w:val="yellow"/>
              </w:rPr>
              <w:t xml:space="preserve"> </w:t>
            </w:r>
            <w:proofErr w:type="spellStart"/>
            <w:r w:rsidRPr="00D54B93">
              <w:rPr>
                <w:highlight w:val="yellow"/>
              </w:rPr>
              <w:t>kaynaklarının</w:t>
            </w:r>
            <w:proofErr w:type="spellEnd"/>
            <w:r w:rsidRPr="00D54B93">
              <w:rPr>
                <w:highlight w:val="yellow"/>
              </w:rPr>
              <w:t xml:space="preserve"> (</w:t>
            </w:r>
            <w:proofErr w:type="spellStart"/>
            <w:r w:rsidRPr="00D54B93">
              <w:rPr>
                <w:highlight w:val="yellow"/>
              </w:rPr>
              <w:t>sınıf</w:t>
            </w:r>
            <w:proofErr w:type="spellEnd"/>
            <w:r w:rsidRPr="00D54B93">
              <w:rPr>
                <w:highlight w:val="yellow"/>
              </w:rPr>
              <w:t xml:space="preserve">, </w:t>
            </w:r>
            <w:proofErr w:type="spellStart"/>
            <w:r w:rsidRPr="00D54B93">
              <w:rPr>
                <w:highlight w:val="yellow"/>
              </w:rPr>
              <w:t>laboratuvar</w:t>
            </w:r>
            <w:proofErr w:type="spellEnd"/>
            <w:r w:rsidRPr="00D54B93">
              <w:rPr>
                <w:highlight w:val="yellow"/>
              </w:rPr>
              <w:t xml:space="preserve">, </w:t>
            </w:r>
            <w:proofErr w:type="spellStart"/>
            <w:r w:rsidRPr="00D54B93">
              <w:rPr>
                <w:highlight w:val="yellow"/>
              </w:rPr>
              <w:t>stüdyo</w:t>
            </w:r>
            <w:proofErr w:type="spellEnd"/>
            <w:r w:rsidRPr="00D54B93">
              <w:rPr>
                <w:highlight w:val="yellow"/>
              </w:rPr>
              <w:t xml:space="preserve">, </w:t>
            </w:r>
            <w:proofErr w:type="spellStart"/>
            <w:r w:rsidRPr="00D54B93">
              <w:rPr>
                <w:highlight w:val="yellow"/>
              </w:rPr>
              <w:t>öğrenme</w:t>
            </w:r>
            <w:proofErr w:type="spellEnd"/>
            <w:r w:rsidRPr="00D54B93">
              <w:rPr>
                <w:highlight w:val="yellow"/>
              </w:rPr>
              <w:t xml:space="preserve"> </w:t>
            </w:r>
            <w:proofErr w:type="spellStart"/>
            <w:r w:rsidRPr="00D54B93">
              <w:rPr>
                <w:highlight w:val="yellow"/>
              </w:rPr>
              <w:t>yönetim</w:t>
            </w:r>
            <w:proofErr w:type="spellEnd"/>
            <w:r w:rsidRPr="00D54B93">
              <w:rPr>
                <w:highlight w:val="yellow"/>
              </w:rPr>
              <w:t xml:space="preserve"> </w:t>
            </w:r>
            <w:proofErr w:type="spellStart"/>
            <w:r w:rsidRPr="00D54B93">
              <w:rPr>
                <w:highlight w:val="yellow"/>
              </w:rPr>
              <w:t>sistemi</w:t>
            </w:r>
            <w:proofErr w:type="spellEnd"/>
            <w:r w:rsidRPr="00D54B93">
              <w:rPr>
                <w:highlight w:val="yellow"/>
              </w:rPr>
              <w:t xml:space="preserve">, </w:t>
            </w:r>
            <w:proofErr w:type="spellStart"/>
            <w:r w:rsidRPr="00D54B93">
              <w:rPr>
                <w:highlight w:val="yellow"/>
              </w:rPr>
              <w:t>basılı</w:t>
            </w:r>
            <w:proofErr w:type="spellEnd"/>
            <w:r w:rsidRPr="00D54B93">
              <w:rPr>
                <w:highlight w:val="yellow"/>
              </w:rPr>
              <w:t>/e-</w:t>
            </w:r>
            <w:proofErr w:type="spellStart"/>
            <w:r w:rsidRPr="00D54B93">
              <w:rPr>
                <w:highlight w:val="yellow"/>
              </w:rPr>
              <w:t>kaynak</w:t>
            </w:r>
            <w:proofErr w:type="spellEnd"/>
            <w:r w:rsidRPr="00D54B93">
              <w:rPr>
                <w:highlight w:val="yellow"/>
              </w:rPr>
              <w:t xml:space="preserve"> </w:t>
            </w:r>
            <w:proofErr w:type="spellStart"/>
            <w:r w:rsidRPr="00D54B93">
              <w:rPr>
                <w:highlight w:val="yellow"/>
              </w:rPr>
              <w:t>ve</w:t>
            </w:r>
            <w:proofErr w:type="spellEnd"/>
            <w:r w:rsidRPr="00D54B93">
              <w:rPr>
                <w:highlight w:val="yellow"/>
              </w:rPr>
              <w:t xml:space="preserve"> </w:t>
            </w:r>
            <w:proofErr w:type="spellStart"/>
            <w:r w:rsidRPr="00D54B93">
              <w:rPr>
                <w:highlight w:val="yellow"/>
              </w:rPr>
              <w:t>materyal</w:t>
            </w:r>
            <w:proofErr w:type="spellEnd"/>
            <w:r w:rsidRPr="00D54B93">
              <w:rPr>
                <w:highlight w:val="yellow"/>
              </w:rPr>
              <w:t xml:space="preserve">, </w:t>
            </w:r>
            <w:proofErr w:type="spellStart"/>
            <w:r w:rsidRPr="00D54B93">
              <w:rPr>
                <w:highlight w:val="yellow"/>
              </w:rPr>
              <w:t>insan</w:t>
            </w:r>
            <w:proofErr w:type="spellEnd"/>
          </w:p>
          <w:p w14:paraId="7E5123F8" w14:textId="77777777" w:rsidR="000C057A" w:rsidRPr="00D54B93" w:rsidRDefault="000C057A" w:rsidP="001D06F5">
            <w:pPr>
              <w:pStyle w:val="TableParagraph"/>
              <w:ind w:left="67"/>
              <w:rPr>
                <w:highlight w:val="yellow"/>
              </w:rPr>
            </w:pPr>
            <w:proofErr w:type="spellStart"/>
            <w:r w:rsidRPr="00D54B93">
              <w:rPr>
                <w:highlight w:val="yellow"/>
              </w:rPr>
              <w:t>kaynakları</w:t>
            </w:r>
            <w:proofErr w:type="spellEnd"/>
            <w:r w:rsidRPr="00D54B93">
              <w:rPr>
                <w:spacing w:val="-8"/>
                <w:highlight w:val="yellow"/>
              </w:rPr>
              <w:t xml:space="preserve"> </w:t>
            </w:r>
            <w:r w:rsidRPr="00D54B93">
              <w:rPr>
                <w:highlight w:val="yellow"/>
              </w:rPr>
              <w:t>vb.)</w:t>
            </w:r>
            <w:r w:rsidRPr="00D54B93">
              <w:rPr>
                <w:spacing w:val="-5"/>
                <w:highlight w:val="yellow"/>
              </w:rPr>
              <w:t xml:space="preserve"> </w:t>
            </w:r>
            <w:proofErr w:type="spellStart"/>
            <w:r w:rsidRPr="00D54B93">
              <w:rPr>
                <w:highlight w:val="yellow"/>
              </w:rPr>
              <w:t>oluşturulmasına</w:t>
            </w:r>
            <w:proofErr w:type="spellEnd"/>
            <w:r w:rsidRPr="00D54B93">
              <w:rPr>
                <w:spacing w:val="-1"/>
                <w:highlight w:val="yellow"/>
              </w:rPr>
              <w:t xml:space="preserve"> </w:t>
            </w:r>
            <w:proofErr w:type="spellStart"/>
            <w:r w:rsidRPr="00D54B93">
              <w:rPr>
                <w:highlight w:val="yellow"/>
              </w:rPr>
              <w:t>yönelik</w:t>
            </w:r>
            <w:proofErr w:type="spellEnd"/>
            <w:r w:rsidRPr="00D54B93">
              <w:rPr>
                <w:spacing w:val="-8"/>
                <w:highlight w:val="yellow"/>
              </w:rPr>
              <w:t xml:space="preserve"> </w:t>
            </w:r>
            <w:proofErr w:type="spellStart"/>
            <w:r w:rsidRPr="00D54B93">
              <w:rPr>
                <w:highlight w:val="yellow"/>
              </w:rPr>
              <w:t>planları</w:t>
            </w:r>
            <w:proofErr w:type="spellEnd"/>
            <w:r w:rsidRPr="00D54B93">
              <w:rPr>
                <w:spacing w:val="-7"/>
                <w:highlight w:val="yellow"/>
              </w:rPr>
              <w:t xml:space="preserve"> </w:t>
            </w:r>
            <w:proofErr w:type="spellStart"/>
            <w:r w:rsidRPr="00D54B93">
              <w:rPr>
                <w:spacing w:val="-2"/>
                <w:highlight w:val="yellow"/>
              </w:rPr>
              <w:t>vardır</w:t>
            </w:r>
            <w:proofErr w:type="spellEnd"/>
            <w:r w:rsidRPr="00D54B93">
              <w:rPr>
                <w:spacing w:val="-2"/>
                <w:highlight w:val="yellow"/>
              </w:rPr>
              <w:t>.</w:t>
            </w:r>
          </w:p>
        </w:tc>
      </w:tr>
      <w:tr w:rsidR="000C057A" w14:paraId="56587C68" w14:textId="77777777" w:rsidTr="001D06F5">
        <w:trPr>
          <w:trHeight w:val="873"/>
        </w:trPr>
        <w:tc>
          <w:tcPr>
            <w:tcW w:w="864" w:type="dxa"/>
            <w:shd w:val="clear" w:color="auto" w:fill="B4C5E7"/>
          </w:tcPr>
          <w:p w14:paraId="1EC8A191" w14:textId="77777777" w:rsidR="000C057A" w:rsidRPr="00D54B93" w:rsidRDefault="000C057A" w:rsidP="001D06F5">
            <w:pPr>
              <w:pStyle w:val="TableParagraph"/>
              <w:spacing w:before="41"/>
              <w:rPr>
                <w:b/>
                <w:i/>
              </w:rPr>
            </w:pPr>
          </w:p>
          <w:p w14:paraId="11EAE815" w14:textId="77777777" w:rsidR="000C057A" w:rsidRPr="00D54B93" w:rsidRDefault="000C057A" w:rsidP="001D06F5">
            <w:pPr>
              <w:pStyle w:val="TableParagraph"/>
              <w:ind w:right="50"/>
              <w:jc w:val="center"/>
              <w:rPr>
                <w:b/>
              </w:rPr>
            </w:pPr>
            <w:r w:rsidRPr="00D54B93">
              <w:rPr>
                <w:b/>
                <w:spacing w:val="-10"/>
              </w:rPr>
              <w:t>3</w:t>
            </w:r>
          </w:p>
        </w:tc>
        <w:tc>
          <w:tcPr>
            <w:tcW w:w="2987" w:type="dxa"/>
          </w:tcPr>
          <w:p w14:paraId="7BD62E24" w14:textId="77777777" w:rsidR="000C057A" w:rsidRPr="00D54B93" w:rsidRDefault="000C057A" w:rsidP="001D06F5">
            <w:pPr>
              <w:pStyle w:val="TableParagraph"/>
              <w:spacing w:before="145" w:line="273" w:lineRule="auto"/>
              <w:ind w:left="71" w:right="16"/>
            </w:pPr>
            <w:proofErr w:type="spellStart"/>
            <w:r w:rsidRPr="00D54B93">
              <w:t>Uygulama</w:t>
            </w:r>
            <w:proofErr w:type="spellEnd"/>
            <w:r w:rsidRPr="00D54B93">
              <w:rPr>
                <w:spacing w:val="-14"/>
              </w:rPr>
              <w:t xml:space="preserve"> </w:t>
            </w:r>
            <w:r w:rsidRPr="00D54B93">
              <w:t>(U)</w:t>
            </w:r>
            <w:r w:rsidRPr="00D54B93">
              <w:rPr>
                <w:spacing w:val="-14"/>
              </w:rPr>
              <w:t xml:space="preserve"> </w:t>
            </w:r>
            <w:proofErr w:type="spellStart"/>
            <w:r w:rsidRPr="00D54B93">
              <w:t>ve</w:t>
            </w:r>
            <w:proofErr w:type="spellEnd"/>
            <w:r w:rsidRPr="00D54B93">
              <w:t>/</w:t>
            </w:r>
            <w:proofErr w:type="spellStart"/>
            <w:r w:rsidRPr="00D54B93">
              <w:t>veya</w:t>
            </w:r>
            <w:proofErr w:type="spellEnd"/>
            <w:r w:rsidRPr="00D54B93">
              <w:rPr>
                <w:spacing w:val="-13"/>
              </w:rPr>
              <w:t xml:space="preserve"> </w:t>
            </w:r>
            <w:proofErr w:type="spellStart"/>
            <w:r w:rsidRPr="00D54B93">
              <w:t>Kontrol</w:t>
            </w:r>
            <w:proofErr w:type="spellEnd"/>
            <w:r w:rsidRPr="00D54B93">
              <w:t xml:space="preserve"> Et (K)</w:t>
            </w:r>
          </w:p>
        </w:tc>
        <w:tc>
          <w:tcPr>
            <w:tcW w:w="6511" w:type="dxa"/>
          </w:tcPr>
          <w:p w14:paraId="62B503FA" w14:textId="77777777" w:rsidR="000C057A" w:rsidRPr="00D54B93" w:rsidRDefault="000C057A" w:rsidP="001D06F5">
            <w:pPr>
              <w:pStyle w:val="TableParagraph"/>
              <w:spacing w:before="1" w:line="273" w:lineRule="auto"/>
              <w:ind w:left="67" w:right="215"/>
            </w:pPr>
            <w:proofErr w:type="spellStart"/>
            <w:r w:rsidRPr="00D54B93">
              <w:t>Birimin</w:t>
            </w:r>
            <w:proofErr w:type="spellEnd"/>
            <w:r w:rsidRPr="00D54B93">
              <w:rPr>
                <w:spacing w:val="-7"/>
              </w:rPr>
              <w:t xml:space="preserve"> </w:t>
            </w:r>
            <w:proofErr w:type="spellStart"/>
            <w:r w:rsidRPr="00D54B93">
              <w:t>genelinde</w:t>
            </w:r>
            <w:proofErr w:type="spellEnd"/>
            <w:r w:rsidRPr="00D54B93">
              <w:rPr>
                <w:spacing w:val="-9"/>
              </w:rPr>
              <w:t xml:space="preserve"> </w:t>
            </w:r>
            <w:proofErr w:type="spellStart"/>
            <w:r w:rsidRPr="00D54B93">
              <w:t>öğrenme</w:t>
            </w:r>
            <w:proofErr w:type="spellEnd"/>
            <w:r w:rsidRPr="00D54B93">
              <w:rPr>
                <w:spacing w:val="-9"/>
              </w:rPr>
              <w:t xml:space="preserve"> </w:t>
            </w:r>
            <w:proofErr w:type="spellStart"/>
            <w:r w:rsidRPr="00D54B93">
              <w:t>kaynaklarının</w:t>
            </w:r>
            <w:proofErr w:type="spellEnd"/>
            <w:r w:rsidRPr="00D54B93">
              <w:rPr>
                <w:spacing w:val="-7"/>
              </w:rPr>
              <w:t xml:space="preserve"> </w:t>
            </w:r>
            <w:proofErr w:type="spellStart"/>
            <w:r w:rsidRPr="00D54B93">
              <w:t>yönetimi</w:t>
            </w:r>
            <w:proofErr w:type="spellEnd"/>
            <w:r w:rsidRPr="00D54B93">
              <w:rPr>
                <w:spacing w:val="-11"/>
              </w:rPr>
              <w:t xml:space="preserve"> </w:t>
            </w:r>
            <w:proofErr w:type="spellStart"/>
            <w:r w:rsidRPr="00D54B93">
              <w:t>alana</w:t>
            </w:r>
            <w:proofErr w:type="spellEnd"/>
            <w:r w:rsidRPr="00D54B93">
              <w:rPr>
                <w:spacing w:val="-5"/>
              </w:rPr>
              <w:t xml:space="preserve"> </w:t>
            </w:r>
            <w:proofErr w:type="spellStart"/>
            <w:r w:rsidRPr="00D54B93">
              <w:t>özgü</w:t>
            </w:r>
            <w:proofErr w:type="spellEnd"/>
            <w:r w:rsidRPr="00D54B93">
              <w:t xml:space="preserve"> </w:t>
            </w:r>
            <w:proofErr w:type="spellStart"/>
            <w:r w:rsidRPr="00D54B93">
              <w:t>koşullar</w:t>
            </w:r>
            <w:proofErr w:type="spellEnd"/>
            <w:r w:rsidRPr="00D54B93">
              <w:t xml:space="preserve">, </w:t>
            </w:r>
            <w:proofErr w:type="spellStart"/>
            <w:r w:rsidRPr="00D54B93">
              <w:t>erişilebilirlik</w:t>
            </w:r>
            <w:proofErr w:type="spellEnd"/>
            <w:r w:rsidRPr="00D54B93">
              <w:t xml:space="preserve"> </w:t>
            </w:r>
            <w:proofErr w:type="spellStart"/>
            <w:r w:rsidRPr="00D54B93">
              <w:t>ve</w:t>
            </w:r>
            <w:proofErr w:type="spellEnd"/>
            <w:r w:rsidRPr="00D54B93">
              <w:t xml:space="preserve"> </w:t>
            </w:r>
            <w:proofErr w:type="spellStart"/>
            <w:r w:rsidRPr="00D54B93">
              <w:t>birimler</w:t>
            </w:r>
            <w:proofErr w:type="spellEnd"/>
            <w:r w:rsidRPr="00D54B93">
              <w:t xml:space="preserve"> </w:t>
            </w:r>
            <w:proofErr w:type="spellStart"/>
            <w:r w:rsidRPr="00D54B93">
              <w:t>arası</w:t>
            </w:r>
            <w:proofErr w:type="spellEnd"/>
            <w:r w:rsidRPr="00D54B93">
              <w:t xml:space="preserve"> </w:t>
            </w:r>
            <w:proofErr w:type="spellStart"/>
            <w:r w:rsidRPr="00D54B93">
              <w:t>denge</w:t>
            </w:r>
            <w:proofErr w:type="spellEnd"/>
            <w:r w:rsidRPr="00D54B93">
              <w:t xml:space="preserve"> </w:t>
            </w:r>
            <w:proofErr w:type="spellStart"/>
            <w:r w:rsidRPr="00D54B93">
              <w:t>gözetilerek</w:t>
            </w:r>
            <w:proofErr w:type="spellEnd"/>
          </w:p>
          <w:p w14:paraId="5566730C" w14:textId="77777777" w:rsidR="000C057A" w:rsidRPr="00D54B93" w:rsidRDefault="000C057A" w:rsidP="001D06F5">
            <w:pPr>
              <w:pStyle w:val="TableParagraph"/>
              <w:spacing w:before="4"/>
              <w:ind w:left="67"/>
            </w:pPr>
            <w:proofErr w:type="spellStart"/>
            <w:r w:rsidRPr="00D54B93">
              <w:rPr>
                <w:spacing w:val="-2"/>
              </w:rPr>
              <w:t>gerçekleştirilmektedir</w:t>
            </w:r>
            <w:proofErr w:type="spellEnd"/>
            <w:r w:rsidRPr="00D54B93">
              <w:rPr>
                <w:spacing w:val="-2"/>
              </w:rPr>
              <w:t>.</w:t>
            </w:r>
          </w:p>
        </w:tc>
      </w:tr>
      <w:tr w:rsidR="000C057A" w14:paraId="6C2281A7" w14:textId="77777777" w:rsidTr="001D06F5">
        <w:trPr>
          <w:trHeight w:val="585"/>
        </w:trPr>
        <w:tc>
          <w:tcPr>
            <w:tcW w:w="864" w:type="dxa"/>
            <w:shd w:val="clear" w:color="auto" w:fill="B4C5E7"/>
          </w:tcPr>
          <w:p w14:paraId="1BA994F3" w14:textId="77777777" w:rsidR="000C057A" w:rsidRDefault="000C057A" w:rsidP="001D06F5">
            <w:pPr>
              <w:pStyle w:val="TableParagraph"/>
              <w:spacing w:before="149"/>
              <w:ind w:right="50"/>
              <w:jc w:val="center"/>
              <w:rPr>
                <w:b/>
              </w:rPr>
            </w:pPr>
            <w:r>
              <w:rPr>
                <w:b/>
                <w:spacing w:val="-10"/>
              </w:rPr>
              <w:t>4</w:t>
            </w:r>
          </w:p>
        </w:tc>
        <w:tc>
          <w:tcPr>
            <w:tcW w:w="2987" w:type="dxa"/>
          </w:tcPr>
          <w:p w14:paraId="53C3E8B8" w14:textId="77777777" w:rsidR="000C057A" w:rsidRDefault="000C057A" w:rsidP="001D06F5">
            <w:pPr>
              <w:pStyle w:val="TableParagraph"/>
              <w:spacing w:line="249" w:lineRule="exact"/>
              <w:ind w:left="71"/>
            </w:pPr>
            <w:proofErr w:type="spellStart"/>
            <w:r>
              <w:t>Kontrol</w:t>
            </w:r>
            <w:proofErr w:type="spellEnd"/>
            <w:r>
              <w:rPr>
                <w:spacing w:val="-5"/>
              </w:rPr>
              <w:t xml:space="preserve"> </w:t>
            </w:r>
            <w:r>
              <w:t>Et (K)</w:t>
            </w:r>
            <w:r>
              <w:rPr>
                <w:spacing w:val="-3"/>
              </w:rPr>
              <w:t xml:space="preserve"> </w:t>
            </w:r>
            <w:proofErr w:type="spellStart"/>
            <w:r>
              <w:t>ve</w:t>
            </w:r>
            <w:proofErr w:type="spellEnd"/>
            <w:r>
              <w:rPr>
                <w:spacing w:val="-7"/>
              </w:rPr>
              <w:t xml:space="preserve"> </w:t>
            </w:r>
            <w:proofErr w:type="spellStart"/>
            <w:r>
              <w:t>Önlem</w:t>
            </w:r>
            <w:proofErr w:type="spellEnd"/>
            <w:r>
              <w:rPr>
                <w:spacing w:val="-4"/>
              </w:rPr>
              <w:t xml:space="preserve"> </w:t>
            </w:r>
            <w:r>
              <w:rPr>
                <w:spacing w:val="-5"/>
              </w:rPr>
              <w:t>Al</w:t>
            </w:r>
          </w:p>
          <w:p w14:paraId="1DC3CEC3" w14:textId="77777777" w:rsidR="000C057A" w:rsidRDefault="000C057A" w:rsidP="001D06F5">
            <w:pPr>
              <w:pStyle w:val="TableParagraph"/>
              <w:spacing w:before="40"/>
              <w:ind w:left="71"/>
            </w:pPr>
            <w:r>
              <w:rPr>
                <w:spacing w:val="-5"/>
              </w:rPr>
              <w:t>(Ö)</w:t>
            </w:r>
          </w:p>
        </w:tc>
        <w:tc>
          <w:tcPr>
            <w:tcW w:w="6511" w:type="dxa"/>
          </w:tcPr>
          <w:p w14:paraId="7BDFC23D" w14:textId="77777777" w:rsidR="000C057A" w:rsidRDefault="000C057A" w:rsidP="001D06F5">
            <w:pPr>
              <w:pStyle w:val="TableParagraph"/>
              <w:spacing w:line="249" w:lineRule="exact"/>
              <w:ind w:left="67"/>
            </w:pPr>
            <w:proofErr w:type="spellStart"/>
            <w:r>
              <w:t>Öğrenme</w:t>
            </w:r>
            <w:proofErr w:type="spellEnd"/>
            <w:r>
              <w:rPr>
                <w:spacing w:val="-10"/>
              </w:rPr>
              <w:t xml:space="preserve"> </w:t>
            </w:r>
            <w:proofErr w:type="spellStart"/>
            <w:r>
              <w:t>kaynaklarının</w:t>
            </w:r>
            <w:proofErr w:type="spellEnd"/>
            <w:r>
              <w:rPr>
                <w:spacing w:val="-10"/>
              </w:rPr>
              <w:t xml:space="preserve"> </w:t>
            </w:r>
            <w:proofErr w:type="spellStart"/>
            <w:r>
              <w:t>geliştirilmesine</w:t>
            </w:r>
            <w:proofErr w:type="spellEnd"/>
            <w:r>
              <w:rPr>
                <w:spacing w:val="-12"/>
              </w:rPr>
              <w:t xml:space="preserve"> </w:t>
            </w:r>
            <w:proofErr w:type="spellStart"/>
            <w:r>
              <w:t>ve</w:t>
            </w:r>
            <w:proofErr w:type="spellEnd"/>
            <w:r>
              <w:rPr>
                <w:spacing w:val="-8"/>
              </w:rPr>
              <w:t xml:space="preserve"> </w:t>
            </w:r>
            <w:proofErr w:type="spellStart"/>
            <w:r>
              <w:t>kullanımına</w:t>
            </w:r>
            <w:proofErr w:type="spellEnd"/>
            <w:r>
              <w:rPr>
                <w:spacing w:val="1"/>
              </w:rPr>
              <w:t xml:space="preserve"> </w:t>
            </w:r>
            <w:proofErr w:type="spellStart"/>
            <w:r>
              <w:t>yönelik</w:t>
            </w:r>
            <w:proofErr w:type="spellEnd"/>
            <w:r>
              <w:rPr>
                <w:spacing w:val="-10"/>
              </w:rPr>
              <w:t xml:space="preserve"> </w:t>
            </w:r>
            <w:proofErr w:type="spellStart"/>
            <w:r>
              <w:rPr>
                <w:spacing w:val="-2"/>
              </w:rPr>
              <w:t>izleme</w:t>
            </w:r>
            <w:proofErr w:type="spellEnd"/>
          </w:p>
          <w:p w14:paraId="522B8F3A" w14:textId="77777777" w:rsidR="000C057A" w:rsidRDefault="000C057A" w:rsidP="001D06F5">
            <w:pPr>
              <w:pStyle w:val="TableParagraph"/>
              <w:spacing w:before="40"/>
              <w:ind w:left="67"/>
            </w:pPr>
            <w:proofErr w:type="spellStart"/>
            <w:r>
              <w:t>ve</w:t>
            </w:r>
            <w:proofErr w:type="spellEnd"/>
            <w:r>
              <w:rPr>
                <w:spacing w:val="-10"/>
              </w:rPr>
              <w:t xml:space="preserve"> </w:t>
            </w:r>
            <w:proofErr w:type="spellStart"/>
            <w:r>
              <w:t>iyileştirilme</w:t>
            </w:r>
            <w:proofErr w:type="spellEnd"/>
            <w:r>
              <w:rPr>
                <w:spacing w:val="-1"/>
              </w:rPr>
              <w:t xml:space="preserve"> </w:t>
            </w:r>
            <w:proofErr w:type="spellStart"/>
            <w:r>
              <w:rPr>
                <w:spacing w:val="-2"/>
              </w:rPr>
              <w:t>yapılmaktadır</w:t>
            </w:r>
            <w:proofErr w:type="spellEnd"/>
            <w:r>
              <w:rPr>
                <w:spacing w:val="-2"/>
              </w:rPr>
              <w:t>.</w:t>
            </w:r>
          </w:p>
        </w:tc>
      </w:tr>
      <w:tr w:rsidR="000C057A" w14:paraId="200A2828" w14:textId="77777777" w:rsidTr="001D06F5">
        <w:trPr>
          <w:trHeight w:val="873"/>
        </w:trPr>
        <w:tc>
          <w:tcPr>
            <w:tcW w:w="864" w:type="dxa"/>
            <w:shd w:val="clear" w:color="auto" w:fill="B4C5E7"/>
          </w:tcPr>
          <w:p w14:paraId="02D4DEDB" w14:textId="77777777" w:rsidR="000C057A" w:rsidRDefault="000C057A" w:rsidP="001D06F5">
            <w:pPr>
              <w:pStyle w:val="TableParagraph"/>
              <w:spacing w:before="36"/>
              <w:rPr>
                <w:b/>
                <w:i/>
              </w:rPr>
            </w:pPr>
          </w:p>
          <w:p w14:paraId="3B761C59" w14:textId="77777777" w:rsidR="000C057A" w:rsidRDefault="000C057A" w:rsidP="001D06F5">
            <w:pPr>
              <w:pStyle w:val="TableParagraph"/>
              <w:ind w:right="50"/>
              <w:jc w:val="center"/>
              <w:rPr>
                <w:b/>
              </w:rPr>
            </w:pPr>
            <w:r>
              <w:rPr>
                <w:b/>
                <w:spacing w:val="-10"/>
              </w:rPr>
              <w:t>5</w:t>
            </w:r>
          </w:p>
        </w:tc>
        <w:tc>
          <w:tcPr>
            <w:tcW w:w="2987" w:type="dxa"/>
          </w:tcPr>
          <w:p w14:paraId="3D2A634B" w14:textId="77777777" w:rsidR="000C057A" w:rsidRDefault="000C057A" w:rsidP="001D06F5">
            <w:pPr>
              <w:pStyle w:val="TableParagraph"/>
              <w:spacing w:line="273" w:lineRule="auto"/>
              <w:ind w:left="71"/>
            </w:pPr>
            <w:r>
              <w:t>PUKÖ</w:t>
            </w:r>
            <w:r>
              <w:rPr>
                <w:spacing w:val="-9"/>
              </w:rPr>
              <w:t xml:space="preserve"> </w:t>
            </w:r>
            <w:proofErr w:type="spellStart"/>
            <w:r>
              <w:t>çevrimi</w:t>
            </w:r>
            <w:proofErr w:type="spellEnd"/>
            <w:r>
              <w:rPr>
                <w:spacing w:val="-7"/>
              </w:rPr>
              <w:t xml:space="preserve"> </w:t>
            </w:r>
            <w:proofErr w:type="spellStart"/>
            <w:r>
              <w:t>en</w:t>
            </w:r>
            <w:proofErr w:type="spellEnd"/>
            <w:r>
              <w:rPr>
                <w:spacing w:val="-12"/>
              </w:rPr>
              <w:t xml:space="preserve"> </w:t>
            </w:r>
            <w:proofErr w:type="spellStart"/>
            <w:r>
              <w:t>az</w:t>
            </w:r>
            <w:proofErr w:type="spellEnd"/>
            <w:r>
              <w:rPr>
                <w:spacing w:val="-10"/>
              </w:rPr>
              <w:t xml:space="preserve"> </w:t>
            </w:r>
            <w:r>
              <w:t>3</w:t>
            </w:r>
            <w:r>
              <w:rPr>
                <w:spacing w:val="-8"/>
              </w:rPr>
              <w:t xml:space="preserve"> </w:t>
            </w:r>
            <w:proofErr w:type="spellStart"/>
            <w:r>
              <w:t>kez</w:t>
            </w:r>
            <w:proofErr w:type="spellEnd"/>
            <w:r>
              <w:t xml:space="preserve"> </w:t>
            </w:r>
            <w:proofErr w:type="spellStart"/>
            <w:r>
              <w:t>kapatılmış</w:t>
            </w:r>
            <w:proofErr w:type="spellEnd"/>
            <w:r>
              <w:t xml:space="preserve"> </w:t>
            </w:r>
            <w:proofErr w:type="spellStart"/>
            <w:r>
              <w:t>veya</w:t>
            </w:r>
            <w:proofErr w:type="spellEnd"/>
            <w:r>
              <w:t xml:space="preserve"> </w:t>
            </w:r>
            <w:proofErr w:type="spellStart"/>
            <w:r>
              <w:t>örnek</w:t>
            </w:r>
            <w:proofErr w:type="spellEnd"/>
          </w:p>
          <w:p w14:paraId="1E300060" w14:textId="77777777" w:rsidR="000C057A" w:rsidRDefault="000C057A" w:rsidP="001D06F5">
            <w:pPr>
              <w:pStyle w:val="TableParagraph"/>
              <w:ind w:left="71"/>
            </w:pPr>
            <w:proofErr w:type="spellStart"/>
            <w:r>
              <w:t>gösterilebilir</w:t>
            </w:r>
            <w:proofErr w:type="spellEnd"/>
            <w:r>
              <w:rPr>
                <w:spacing w:val="-8"/>
              </w:rPr>
              <w:t xml:space="preserve"> </w:t>
            </w:r>
            <w:proofErr w:type="spellStart"/>
            <w:r>
              <w:rPr>
                <w:spacing w:val="-2"/>
              </w:rPr>
              <w:t>uygulama</w:t>
            </w:r>
            <w:proofErr w:type="spellEnd"/>
          </w:p>
        </w:tc>
        <w:tc>
          <w:tcPr>
            <w:tcW w:w="6511" w:type="dxa"/>
          </w:tcPr>
          <w:p w14:paraId="328B2B55" w14:textId="77777777" w:rsidR="000C057A" w:rsidRDefault="000C057A" w:rsidP="001D06F5">
            <w:pPr>
              <w:pStyle w:val="TableParagraph"/>
              <w:spacing w:before="140" w:line="278" w:lineRule="auto"/>
              <w:ind w:left="67"/>
            </w:pPr>
            <w:proofErr w:type="spellStart"/>
            <w:r>
              <w:t>İçselleştirilmiş</w:t>
            </w:r>
            <w:proofErr w:type="spellEnd"/>
            <w:r>
              <w:t>,</w:t>
            </w:r>
            <w:r>
              <w:rPr>
                <w:spacing w:val="-9"/>
              </w:rPr>
              <w:t xml:space="preserve"> </w:t>
            </w:r>
            <w:proofErr w:type="spellStart"/>
            <w:r>
              <w:t>sistematik</w:t>
            </w:r>
            <w:proofErr w:type="spellEnd"/>
            <w:r>
              <w:t>,</w:t>
            </w:r>
            <w:r>
              <w:rPr>
                <w:spacing w:val="-8"/>
              </w:rPr>
              <w:t xml:space="preserve"> </w:t>
            </w:r>
            <w:proofErr w:type="spellStart"/>
            <w:r>
              <w:t>sürdürülebilir</w:t>
            </w:r>
            <w:proofErr w:type="spellEnd"/>
            <w:r>
              <w:rPr>
                <w:spacing w:val="-8"/>
              </w:rPr>
              <w:t xml:space="preserve"> </w:t>
            </w:r>
            <w:proofErr w:type="spellStart"/>
            <w:r>
              <w:t>ve</w:t>
            </w:r>
            <w:proofErr w:type="spellEnd"/>
            <w:r>
              <w:rPr>
                <w:spacing w:val="-14"/>
              </w:rPr>
              <w:t xml:space="preserve"> </w:t>
            </w:r>
            <w:proofErr w:type="spellStart"/>
            <w:r>
              <w:t>örnek</w:t>
            </w:r>
            <w:proofErr w:type="spellEnd"/>
            <w:r>
              <w:rPr>
                <w:spacing w:val="-10"/>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40B35CED" w14:textId="77777777" w:rsidR="000C057A" w:rsidRDefault="000C057A" w:rsidP="000C057A">
      <w:pPr>
        <w:rPr>
          <w:b/>
          <w:i/>
        </w:rPr>
      </w:pPr>
    </w:p>
    <w:p w14:paraId="14245A69" w14:textId="77777777" w:rsidR="000C057A" w:rsidRPr="00E5659C" w:rsidRDefault="000C057A" w:rsidP="00E5659C">
      <w:pPr>
        <w:pStyle w:val="ListeParagraf"/>
        <w:widowControl w:val="0"/>
        <w:numPr>
          <w:ilvl w:val="2"/>
          <w:numId w:val="23"/>
        </w:numPr>
        <w:tabs>
          <w:tab w:val="left" w:pos="687"/>
        </w:tabs>
        <w:autoSpaceDE w:val="0"/>
        <w:autoSpaceDN w:val="0"/>
        <w:spacing w:after="0" w:line="360" w:lineRule="auto"/>
        <w:ind w:left="687" w:hanging="587"/>
        <w:contextualSpacing w:val="0"/>
        <w:rPr>
          <w:rFonts w:ascii="Times New Roman" w:hAnsi="Times New Roman" w:cs="Times New Roman"/>
          <w:b/>
          <w:sz w:val="24"/>
          <w:szCs w:val="24"/>
        </w:rPr>
      </w:pPr>
      <w:r w:rsidRPr="00E5659C">
        <w:rPr>
          <w:rFonts w:ascii="Times New Roman" w:hAnsi="Times New Roman" w:cs="Times New Roman"/>
          <w:b/>
          <w:sz w:val="24"/>
          <w:szCs w:val="24"/>
        </w:rPr>
        <w:t>Akademik</w:t>
      </w:r>
      <w:r w:rsidRPr="00E5659C">
        <w:rPr>
          <w:rFonts w:ascii="Times New Roman" w:hAnsi="Times New Roman" w:cs="Times New Roman"/>
          <w:b/>
          <w:spacing w:val="-8"/>
          <w:sz w:val="24"/>
          <w:szCs w:val="24"/>
        </w:rPr>
        <w:t xml:space="preserve"> </w:t>
      </w:r>
      <w:r w:rsidRPr="00E5659C">
        <w:rPr>
          <w:rFonts w:ascii="Times New Roman" w:hAnsi="Times New Roman" w:cs="Times New Roman"/>
          <w:b/>
          <w:sz w:val="24"/>
          <w:szCs w:val="24"/>
        </w:rPr>
        <w:t>destek</w:t>
      </w:r>
      <w:r w:rsidRPr="00E5659C">
        <w:rPr>
          <w:rFonts w:ascii="Times New Roman" w:hAnsi="Times New Roman" w:cs="Times New Roman"/>
          <w:b/>
          <w:spacing w:val="-8"/>
          <w:sz w:val="24"/>
          <w:szCs w:val="24"/>
        </w:rPr>
        <w:t xml:space="preserve"> </w:t>
      </w:r>
      <w:r w:rsidRPr="00E5659C">
        <w:rPr>
          <w:rFonts w:ascii="Times New Roman" w:hAnsi="Times New Roman" w:cs="Times New Roman"/>
          <w:b/>
          <w:spacing w:val="-2"/>
          <w:sz w:val="24"/>
          <w:szCs w:val="24"/>
        </w:rPr>
        <w:t>hizmetleri</w:t>
      </w:r>
    </w:p>
    <w:p w14:paraId="3B953762" w14:textId="015BCACC" w:rsidR="000C057A" w:rsidRPr="005C0ED9" w:rsidRDefault="005653CE" w:rsidP="00E5659C">
      <w:pPr>
        <w:spacing w:before="39" w:line="240" w:lineRule="auto"/>
        <w:jc w:val="both"/>
        <w:rPr>
          <w:rFonts w:ascii="Times New Roman" w:hAnsi="Times New Roman" w:cs="Times New Roman"/>
          <w:iCs/>
          <w:sz w:val="28"/>
          <w:szCs w:val="28"/>
        </w:rPr>
      </w:pPr>
      <w:r w:rsidRPr="003F77B4">
        <w:rPr>
          <w:rFonts w:ascii="Times New Roman" w:hAnsi="Times New Roman" w:cs="Times New Roman"/>
          <w:iCs/>
          <w:sz w:val="24"/>
          <w:szCs w:val="24"/>
        </w:rPr>
        <w:t xml:space="preserve">Aksaray Üniversitesi lisansüstü </w:t>
      </w:r>
      <w:r w:rsidR="00D166B5">
        <w:rPr>
          <w:rFonts w:ascii="Times New Roman" w:hAnsi="Times New Roman" w:cs="Times New Roman"/>
          <w:iCs/>
          <w:sz w:val="24"/>
          <w:szCs w:val="24"/>
        </w:rPr>
        <w:t>E</w:t>
      </w:r>
      <w:r w:rsidRPr="003F77B4">
        <w:rPr>
          <w:rFonts w:ascii="Times New Roman" w:hAnsi="Times New Roman" w:cs="Times New Roman"/>
          <w:iCs/>
          <w:sz w:val="24"/>
          <w:szCs w:val="24"/>
        </w:rPr>
        <w:t>ğitim-</w:t>
      </w:r>
      <w:r w:rsidR="00D166B5">
        <w:rPr>
          <w:rFonts w:ascii="Times New Roman" w:hAnsi="Times New Roman" w:cs="Times New Roman"/>
          <w:iCs/>
          <w:sz w:val="24"/>
          <w:szCs w:val="24"/>
        </w:rPr>
        <w:t>Ö</w:t>
      </w:r>
      <w:r w:rsidRPr="003F77B4">
        <w:rPr>
          <w:rFonts w:ascii="Times New Roman" w:hAnsi="Times New Roman" w:cs="Times New Roman"/>
          <w:iCs/>
          <w:sz w:val="24"/>
          <w:szCs w:val="24"/>
        </w:rPr>
        <w:t xml:space="preserve">ğretim ve </w:t>
      </w:r>
      <w:r w:rsidR="00D166B5">
        <w:rPr>
          <w:rFonts w:ascii="Times New Roman" w:hAnsi="Times New Roman" w:cs="Times New Roman"/>
          <w:iCs/>
          <w:sz w:val="24"/>
          <w:szCs w:val="24"/>
        </w:rPr>
        <w:t>S</w:t>
      </w:r>
      <w:r w:rsidRPr="003F77B4">
        <w:rPr>
          <w:rFonts w:ascii="Times New Roman" w:hAnsi="Times New Roman" w:cs="Times New Roman"/>
          <w:iCs/>
          <w:sz w:val="24"/>
          <w:szCs w:val="24"/>
        </w:rPr>
        <w:t xml:space="preserve">ınav </w:t>
      </w:r>
      <w:r w:rsidR="00D166B5">
        <w:rPr>
          <w:rFonts w:ascii="Times New Roman" w:hAnsi="Times New Roman" w:cs="Times New Roman"/>
          <w:iCs/>
          <w:sz w:val="24"/>
          <w:szCs w:val="24"/>
        </w:rPr>
        <w:t>Y</w:t>
      </w:r>
      <w:r w:rsidRPr="00D166B5">
        <w:rPr>
          <w:rFonts w:ascii="Times New Roman" w:hAnsi="Times New Roman" w:cs="Times New Roman"/>
          <w:iCs/>
          <w:sz w:val="24"/>
          <w:szCs w:val="24"/>
        </w:rPr>
        <w:t xml:space="preserve">önetmeliği </w:t>
      </w:r>
      <w:r w:rsidR="00D166B5" w:rsidRPr="00D166B5">
        <w:rPr>
          <w:rFonts w:ascii="Times New Roman" w:hAnsi="Times New Roman" w:cs="Times New Roman"/>
          <w:iCs/>
          <w:sz w:val="24"/>
          <w:szCs w:val="24"/>
        </w:rPr>
        <w:t>uyarınca</w:t>
      </w:r>
      <w:r w:rsidRPr="00D166B5">
        <w:rPr>
          <w:rFonts w:ascii="Times New Roman" w:hAnsi="Times New Roman" w:cs="Times New Roman"/>
          <w:iCs/>
          <w:sz w:val="24"/>
          <w:szCs w:val="24"/>
        </w:rPr>
        <w:t xml:space="preserve"> danışman</w:t>
      </w:r>
      <w:r w:rsidRPr="003F77B4">
        <w:rPr>
          <w:rFonts w:ascii="Times New Roman" w:hAnsi="Times New Roman" w:cs="Times New Roman"/>
          <w:iCs/>
          <w:sz w:val="24"/>
          <w:szCs w:val="24"/>
        </w:rPr>
        <w:t xml:space="preserve"> atanmaktadır.</w:t>
      </w:r>
      <w:r w:rsidR="003F77B4" w:rsidRPr="003F77B4">
        <w:rPr>
          <w:rFonts w:ascii="Times New Roman" w:hAnsi="Times New Roman" w:cs="Times New Roman"/>
          <w:iCs/>
          <w:sz w:val="24"/>
          <w:szCs w:val="24"/>
        </w:rPr>
        <w:t xml:space="preserve"> Lisansüstü programlarda her öğrenci için Üniversite kadrosunda bulunan bir danışmanı en geç birinci yarıyılın sonuna kadar; öğrencinin danışmanıyla beraber belirlediği tez konusunu da en geç ikinci yarıyılın sonuna kadar enstitüye önerir. Tez danışmanı ve tez konusu </w:t>
      </w:r>
      <w:r w:rsidR="006B3ADB" w:rsidRPr="006B3ADB">
        <w:rPr>
          <w:rFonts w:ascii="Times New Roman" w:hAnsi="Times New Roman" w:cs="Times New Roman"/>
          <w:iCs/>
          <w:sz w:val="24"/>
          <w:szCs w:val="24"/>
        </w:rPr>
        <w:t>Enstitü yönetim kurul</w:t>
      </w:r>
      <w:r w:rsidR="006B3ADB">
        <w:rPr>
          <w:rFonts w:ascii="Times New Roman" w:hAnsi="Times New Roman" w:cs="Times New Roman"/>
          <w:iCs/>
          <w:sz w:val="24"/>
          <w:szCs w:val="24"/>
        </w:rPr>
        <w:t>u</w:t>
      </w:r>
      <w:r w:rsidR="006B3ADB" w:rsidRPr="006B3ADB">
        <w:rPr>
          <w:rFonts w:ascii="Times New Roman" w:hAnsi="Times New Roman" w:cs="Times New Roman"/>
          <w:iCs/>
          <w:sz w:val="24"/>
          <w:szCs w:val="24"/>
        </w:rPr>
        <w:t xml:space="preserve"> </w:t>
      </w:r>
      <w:r w:rsidR="006B3ADB">
        <w:rPr>
          <w:rFonts w:ascii="Times New Roman" w:hAnsi="Times New Roman" w:cs="Times New Roman"/>
          <w:iCs/>
          <w:sz w:val="24"/>
          <w:szCs w:val="24"/>
        </w:rPr>
        <w:t>(</w:t>
      </w:r>
      <w:r w:rsidR="003F77B4" w:rsidRPr="003F77B4">
        <w:rPr>
          <w:rFonts w:ascii="Times New Roman" w:hAnsi="Times New Roman" w:cs="Times New Roman"/>
          <w:iCs/>
          <w:sz w:val="24"/>
          <w:szCs w:val="24"/>
        </w:rPr>
        <w:t>EYK</w:t>
      </w:r>
      <w:r w:rsidR="006B3ADB">
        <w:rPr>
          <w:rFonts w:ascii="Times New Roman" w:hAnsi="Times New Roman" w:cs="Times New Roman"/>
          <w:iCs/>
          <w:sz w:val="24"/>
          <w:szCs w:val="24"/>
        </w:rPr>
        <w:t>)</w:t>
      </w:r>
      <w:r w:rsidR="003F77B4" w:rsidRPr="003F77B4">
        <w:rPr>
          <w:rFonts w:ascii="Times New Roman" w:hAnsi="Times New Roman" w:cs="Times New Roman"/>
          <w:iCs/>
          <w:sz w:val="24"/>
          <w:szCs w:val="24"/>
        </w:rPr>
        <w:t xml:space="preserve"> onayı ile kesinleşir. Danışmanının en geç ikinci yarıyılın sonuna kadar atanması zorunludur.</w:t>
      </w:r>
      <w:r w:rsidR="002019C1" w:rsidRPr="002019C1">
        <w:t xml:space="preserve"> </w:t>
      </w:r>
      <w:r w:rsidR="002019C1" w:rsidRPr="002019C1">
        <w:rPr>
          <w:rFonts w:ascii="Times New Roman" w:hAnsi="Times New Roman" w:cs="Times New Roman"/>
          <w:iCs/>
          <w:sz w:val="24"/>
          <w:szCs w:val="24"/>
        </w:rPr>
        <w:t xml:space="preserve">Maliye </w:t>
      </w:r>
      <w:r w:rsidR="00DF42EC">
        <w:rPr>
          <w:rFonts w:ascii="Times New Roman" w:hAnsi="Times New Roman" w:cs="Times New Roman"/>
          <w:iCs/>
          <w:sz w:val="24"/>
          <w:szCs w:val="24"/>
        </w:rPr>
        <w:t xml:space="preserve">ve Mali Yönetim </w:t>
      </w:r>
      <w:r w:rsidR="002019C1" w:rsidRPr="002019C1">
        <w:rPr>
          <w:rFonts w:ascii="Times New Roman" w:hAnsi="Times New Roman" w:cs="Times New Roman"/>
          <w:iCs/>
          <w:sz w:val="24"/>
          <w:szCs w:val="24"/>
        </w:rPr>
        <w:t xml:space="preserve">Yüksek Lisans Programı’nda öğrencilerin kayıt döneminde seçtikleri dersler danışmanlarca onaylanmaktadır. Danışmanlar öğrencilere literatür ile ilgili bilgiler vermekte, araştırmada </w:t>
      </w:r>
      <w:r w:rsidR="002019C1">
        <w:rPr>
          <w:rFonts w:ascii="Times New Roman" w:hAnsi="Times New Roman" w:cs="Times New Roman"/>
          <w:iCs/>
          <w:sz w:val="24"/>
          <w:szCs w:val="24"/>
        </w:rPr>
        <w:t>etik</w:t>
      </w:r>
      <w:r w:rsidR="002019C1" w:rsidRPr="002019C1">
        <w:rPr>
          <w:rFonts w:ascii="Times New Roman" w:hAnsi="Times New Roman" w:cs="Times New Roman"/>
          <w:iCs/>
          <w:sz w:val="24"/>
          <w:szCs w:val="24"/>
        </w:rPr>
        <w:t xml:space="preserve"> kurallar hakkında destek sağlamaktadırlar. Tez konusunun belirlenmesinde danışmanlar, konunun orijinal olması, </w:t>
      </w:r>
      <w:r w:rsidR="00D166B5">
        <w:rPr>
          <w:rFonts w:ascii="Times New Roman" w:hAnsi="Times New Roman" w:cs="Times New Roman"/>
          <w:iCs/>
          <w:sz w:val="24"/>
          <w:szCs w:val="24"/>
        </w:rPr>
        <w:t>literatüre katkı sağlaması</w:t>
      </w:r>
      <w:r w:rsidR="002019C1" w:rsidRPr="002019C1">
        <w:rPr>
          <w:rFonts w:ascii="Times New Roman" w:hAnsi="Times New Roman" w:cs="Times New Roman"/>
          <w:iCs/>
          <w:sz w:val="24"/>
          <w:szCs w:val="24"/>
        </w:rPr>
        <w:t xml:space="preserve"> ve </w:t>
      </w:r>
      <w:r w:rsidR="00D166B5">
        <w:rPr>
          <w:rFonts w:ascii="Times New Roman" w:hAnsi="Times New Roman" w:cs="Times New Roman"/>
          <w:iCs/>
          <w:sz w:val="24"/>
          <w:szCs w:val="24"/>
        </w:rPr>
        <w:t>alan</w:t>
      </w:r>
      <w:r w:rsidR="002019C1" w:rsidRPr="002019C1">
        <w:rPr>
          <w:rFonts w:ascii="Times New Roman" w:hAnsi="Times New Roman" w:cs="Times New Roman"/>
          <w:iCs/>
          <w:sz w:val="24"/>
          <w:szCs w:val="24"/>
        </w:rPr>
        <w:t>daki yeni gelişmelere uygun olması gibi kriterleri göz önünde bulundurarak konunun belirlenmesinde öğrenciyle birlikte aktif rol oynamaktadır. Tez konusu belirlendikten sonra danışmanlar öğrencilere gerek tez çalışmaları gerekse akademik ve kariyer hedefleri hususunda yol göstermektedirler</w:t>
      </w:r>
      <w:r w:rsidR="002019C1" w:rsidRPr="00A975D2">
        <w:rPr>
          <w:rFonts w:ascii="Times New Roman" w:hAnsi="Times New Roman" w:cs="Times New Roman"/>
          <w:iCs/>
          <w:sz w:val="24"/>
          <w:szCs w:val="24"/>
        </w:rPr>
        <w:t>.</w:t>
      </w:r>
      <w:r w:rsidR="0082692D" w:rsidRPr="00A975D2">
        <w:t xml:space="preserve"> </w:t>
      </w:r>
      <w:r w:rsidR="00D166B5" w:rsidRPr="00A975D2">
        <w:rPr>
          <w:rFonts w:ascii="Times New Roman" w:hAnsi="Times New Roman" w:cs="Times New Roman"/>
          <w:iCs/>
          <w:sz w:val="24"/>
          <w:szCs w:val="24"/>
        </w:rPr>
        <w:t xml:space="preserve">Maliye ve Mali Yönetim Yüksek Lisans Programı, danışmanlık sürecini yalnızca akademik gerekliliklerle sınırlı tutmayıp, öğrenci-danışman etkileşimini sürekli öğrenme ve gelişim için bir fırsat olarak değerlendirmektedir. Danışmanlar, tez sürecinde öğrencilerin analitik düşünme becerilerini geliştirmelerine yardımcı olurken, onları araştırma yöntemleri ve veri analizinde yetkin hale getirmeyi hedeflemektedir. Ayrıca, danışmanlık süreci boyunca düzenli görüşmeler yapılarak, öğrencilerin tez sürecinde karşılaşabilecekleri zorluklara yönelik çözümler üretilmekte ve çalışmaların verimli bir şekilde ilerlemesi sağlanmaktadır. Bu yaklaşım, öğrencilerin yalnızca tez sürecini başarıyla tamamlamalarına değil, aynı zamanda akademik etik, disiplinler arası bakış açısı ve profesyonel donanım kazanmalarına da önemli katkılar sunmaktadır. </w:t>
      </w:r>
      <w:r w:rsidR="00DF42EC" w:rsidRPr="00A975D2">
        <w:rPr>
          <w:rFonts w:ascii="Times New Roman" w:hAnsi="Times New Roman" w:cs="Times New Roman"/>
          <w:sz w:val="24"/>
          <w:szCs w:val="24"/>
        </w:rPr>
        <w:t>Pr</w:t>
      </w:r>
      <w:r w:rsidR="00DF42EC">
        <w:rPr>
          <w:rFonts w:ascii="Times New Roman" w:hAnsi="Times New Roman" w:cs="Times New Roman"/>
          <w:sz w:val="24"/>
          <w:szCs w:val="24"/>
        </w:rPr>
        <w:t>ogramı</w:t>
      </w:r>
      <w:r w:rsidR="00D345CF">
        <w:rPr>
          <w:rFonts w:ascii="Times New Roman" w:hAnsi="Times New Roman" w:cs="Times New Roman"/>
          <w:sz w:val="24"/>
          <w:szCs w:val="24"/>
        </w:rPr>
        <w:t>n</w:t>
      </w:r>
      <w:r w:rsidR="005C0ED9" w:rsidRPr="005C0ED9">
        <w:rPr>
          <w:rFonts w:ascii="Times New Roman" w:hAnsi="Times New Roman" w:cs="Times New Roman"/>
          <w:sz w:val="24"/>
          <w:szCs w:val="24"/>
        </w:rPr>
        <w:t xml:space="preserve">, akademik destek hizmetleri açısından </w:t>
      </w:r>
      <w:r w:rsidR="005C0ED9" w:rsidRPr="005C0ED9">
        <w:rPr>
          <w:rFonts w:ascii="Times New Roman" w:hAnsi="Times New Roman" w:cs="Times New Roman"/>
          <w:b/>
          <w:bCs/>
          <w:sz w:val="24"/>
          <w:szCs w:val="24"/>
        </w:rPr>
        <w:t>Düzey 3</w:t>
      </w:r>
      <w:r w:rsidR="005C0ED9" w:rsidRPr="005C0ED9">
        <w:rPr>
          <w:rFonts w:ascii="Times New Roman" w:hAnsi="Times New Roman" w:cs="Times New Roman"/>
          <w:sz w:val="24"/>
          <w:szCs w:val="24"/>
        </w:rPr>
        <w:t xml:space="preserve"> </w:t>
      </w:r>
      <w:r w:rsidR="005C0ED9" w:rsidRPr="005C0ED9">
        <w:rPr>
          <w:rFonts w:ascii="Times New Roman" w:hAnsi="Times New Roman" w:cs="Times New Roman"/>
          <w:b/>
          <w:bCs/>
          <w:sz w:val="24"/>
          <w:szCs w:val="24"/>
        </w:rPr>
        <w:t>(Uygulama ve/veya Kontrol Et)</w:t>
      </w:r>
      <w:r w:rsidR="005C0ED9" w:rsidRPr="005C0ED9">
        <w:rPr>
          <w:rFonts w:ascii="Times New Roman" w:hAnsi="Times New Roman" w:cs="Times New Roman"/>
          <w:sz w:val="24"/>
          <w:szCs w:val="24"/>
        </w:rPr>
        <w:t xml:space="preserve"> </w:t>
      </w:r>
      <w:r w:rsidR="00402657" w:rsidRPr="00402657">
        <w:rPr>
          <w:rFonts w:ascii="Times New Roman" w:hAnsi="Times New Roman" w:cs="Times New Roman"/>
          <w:sz w:val="24"/>
          <w:szCs w:val="24"/>
        </w:rPr>
        <w:t>seviyesinde olduğu değerlendirilmektedir</w:t>
      </w:r>
      <w:r w:rsidR="00402657">
        <w:rPr>
          <w:rFonts w:ascii="Times New Roman" w:hAnsi="Times New Roman" w:cs="Times New Roman"/>
          <w:sz w:val="24"/>
          <w:szCs w:val="24"/>
        </w:rPr>
        <w:t>.</w:t>
      </w:r>
    </w:p>
    <w:p w14:paraId="667A7B72" w14:textId="77777777" w:rsidR="000C057A" w:rsidRDefault="000C057A" w:rsidP="000C057A">
      <w:pPr>
        <w:pStyle w:val="Balk4"/>
        <w:spacing w:before="1" w:after="39"/>
        <w:jc w:val="both"/>
      </w:pPr>
      <w:bookmarkStart w:id="39" w:name="Tablo:_Ölçüt_Olgunluk_Düzeyi_(28)"/>
      <w:bookmarkEnd w:id="39"/>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58DEF1AC" w14:textId="77777777" w:rsidTr="001D06F5">
        <w:trPr>
          <w:trHeight w:val="292"/>
        </w:trPr>
        <w:tc>
          <w:tcPr>
            <w:tcW w:w="864" w:type="dxa"/>
            <w:shd w:val="clear" w:color="auto" w:fill="B4C5E7"/>
          </w:tcPr>
          <w:p w14:paraId="03DEC43F"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141B53B8" w14:textId="77777777" w:rsidR="000C057A" w:rsidRDefault="000C057A" w:rsidP="001D06F5">
            <w:pPr>
              <w:pStyle w:val="TableParagraph"/>
              <w:spacing w:before="1"/>
              <w:ind w:left="129"/>
              <w:rPr>
                <w:b/>
                <w:i/>
              </w:rPr>
            </w:pPr>
            <w:proofErr w:type="spellStart"/>
            <w:r>
              <w:rPr>
                <w:b/>
                <w:i/>
                <w:spacing w:val="-2"/>
              </w:rPr>
              <w:t>Açıklama</w:t>
            </w:r>
            <w:proofErr w:type="spellEnd"/>
          </w:p>
        </w:tc>
        <w:tc>
          <w:tcPr>
            <w:tcW w:w="6511" w:type="dxa"/>
          </w:tcPr>
          <w:p w14:paraId="77678179" w14:textId="77777777" w:rsidR="000C057A" w:rsidRDefault="000C057A" w:rsidP="001D06F5">
            <w:pPr>
              <w:pStyle w:val="TableParagraph"/>
              <w:spacing w:before="1"/>
              <w:ind w:left="67"/>
              <w:rPr>
                <w:b/>
              </w:rPr>
            </w:pPr>
            <w:r>
              <w:rPr>
                <w:b/>
              </w:rPr>
              <w:t>KİDR</w:t>
            </w:r>
            <w:r>
              <w:rPr>
                <w:b/>
                <w:spacing w:val="-4"/>
              </w:rPr>
              <w:t xml:space="preserve"> </w:t>
            </w:r>
            <w:proofErr w:type="spellStart"/>
            <w:r>
              <w:rPr>
                <w:b/>
              </w:rPr>
              <w:t>Kılavuzu</w:t>
            </w:r>
            <w:proofErr w:type="spellEnd"/>
            <w:r>
              <w:rPr>
                <w:b/>
                <w:spacing w:val="-9"/>
              </w:rPr>
              <w:t xml:space="preserve"> </w:t>
            </w:r>
            <w:r>
              <w:rPr>
                <w:b/>
              </w:rPr>
              <w:t>3.2</w:t>
            </w:r>
            <w:r>
              <w:rPr>
                <w:b/>
                <w:spacing w:val="-1"/>
              </w:rPr>
              <w:t xml:space="preserve"> </w:t>
            </w:r>
            <w:proofErr w:type="spellStart"/>
            <w:r>
              <w:rPr>
                <w:b/>
                <w:spacing w:val="-2"/>
              </w:rPr>
              <w:t>Açıklaması</w:t>
            </w:r>
            <w:proofErr w:type="spellEnd"/>
          </w:p>
        </w:tc>
      </w:tr>
      <w:tr w:rsidR="000C057A" w14:paraId="3954E9F4" w14:textId="77777777" w:rsidTr="001D06F5">
        <w:trPr>
          <w:trHeight w:val="580"/>
        </w:trPr>
        <w:tc>
          <w:tcPr>
            <w:tcW w:w="864" w:type="dxa"/>
            <w:shd w:val="clear" w:color="auto" w:fill="B4C5E7"/>
          </w:tcPr>
          <w:p w14:paraId="7BEA30EB" w14:textId="77777777" w:rsidR="000C057A" w:rsidRDefault="000C057A" w:rsidP="001D06F5">
            <w:pPr>
              <w:pStyle w:val="TableParagraph"/>
              <w:spacing w:before="145"/>
              <w:ind w:right="50"/>
              <w:jc w:val="center"/>
              <w:rPr>
                <w:b/>
              </w:rPr>
            </w:pPr>
            <w:r>
              <w:rPr>
                <w:b/>
                <w:spacing w:val="-10"/>
              </w:rPr>
              <w:t>1</w:t>
            </w:r>
          </w:p>
        </w:tc>
        <w:tc>
          <w:tcPr>
            <w:tcW w:w="2987" w:type="dxa"/>
          </w:tcPr>
          <w:p w14:paraId="6263949D" w14:textId="77777777" w:rsidR="000C057A" w:rsidRDefault="000C057A" w:rsidP="001D06F5">
            <w:pPr>
              <w:pStyle w:val="TableParagraph"/>
              <w:spacing w:before="140"/>
              <w:ind w:left="71"/>
            </w:pPr>
            <w:proofErr w:type="spellStart"/>
            <w:r>
              <w:t>Planlama</w:t>
            </w:r>
            <w:proofErr w:type="spellEnd"/>
            <w:r>
              <w:rPr>
                <w:spacing w:val="-9"/>
              </w:rPr>
              <w:t xml:space="preserve"> </w:t>
            </w:r>
            <w:proofErr w:type="spellStart"/>
            <w:r>
              <w:rPr>
                <w:spacing w:val="-2"/>
              </w:rPr>
              <w:t>Yoktur</w:t>
            </w:r>
            <w:proofErr w:type="spellEnd"/>
          </w:p>
        </w:tc>
        <w:tc>
          <w:tcPr>
            <w:tcW w:w="6511" w:type="dxa"/>
          </w:tcPr>
          <w:p w14:paraId="214944F2" w14:textId="77777777" w:rsidR="000C057A" w:rsidRDefault="000C057A" w:rsidP="001D06F5">
            <w:pPr>
              <w:pStyle w:val="TableParagraph"/>
              <w:spacing w:line="249" w:lineRule="exact"/>
              <w:ind w:left="67"/>
            </w:pPr>
            <w:proofErr w:type="spellStart"/>
            <w:r>
              <w:t>Birimde</w:t>
            </w:r>
            <w:proofErr w:type="spellEnd"/>
            <w:r>
              <w:rPr>
                <w:spacing w:val="-6"/>
              </w:rPr>
              <w:t xml:space="preserve"> </w:t>
            </w:r>
            <w:proofErr w:type="spellStart"/>
            <w:r>
              <w:t>öğrencilerin</w:t>
            </w:r>
            <w:proofErr w:type="spellEnd"/>
            <w:r>
              <w:rPr>
                <w:spacing w:val="-10"/>
              </w:rPr>
              <w:t xml:space="preserve"> </w:t>
            </w:r>
            <w:proofErr w:type="spellStart"/>
            <w:r>
              <w:t>akademik</w:t>
            </w:r>
            <w:proofErr w:type="spellEnd"/>
            <w:r>
              <w:rPr>
                <w:spacing w:val="-6"/>
              </w:rPr>
              <w:t xml:space="preserve"> </w:t>
            </w:r>
            <w:proofErr w:type="spellStart"/>
            <w:r>
              <w:t>gelişimi</w:t>
            </w:r>
            <w:proofErr w:type="spellEnd"/>
            <w:r>
              <w:rPr>
                <w:spacing w:val="-5"/>
              </w:rPr>
              <w:t xml:space="preserve"> </w:t>
            </w:r>
            <w:proofErr w:type="spellStart"/>
            <w:r>
              <w:t>ve</w:t>
            </w:r>
            <w:proofErr w:type="spellEnd"/>
            <w:r>
              <w:rPr>
                <w:spacing w:val="-8"/>
              </w:rPr>
              <w:t xml:space="preserve"> </w:t>
            </w:r>
            <w:proofErr w:type="spellStart"/>
            <w:r>
              <w:t>kariyer</w:t>
            </w:r>
            <w:proofErr w:type="spellEnd"/>
            <w:r>
              <w:rPr>
                <w:spacing w:val="-3"/>
              </w:rPr>
              <w:t xml:space="preserve"> </w:t>
            </w:r>
            <w:proofErr w:type="spellStart"/>
            <w:r>
              <w:rPr>
                <w:spacing w:val="-2"/>
              </w:rPr>
              <w:t>planlamasına</w:t>
            </w:r>
            <w:proofErr w:type="spellEnd"/>
          </w:p>
          <w:p w14:paraId="12E6BFB3" w14:textId="77777777" w:rsidR="000C057A" w:rsidRDefault="000C057A" w:rsidP="001D06F5">
            <w:pPr>
              <w:pStyle w:val="TableParagraph"/>
              <w:spacing w:before="35"/>
              <w:ind w:left="67"/>
            </w:pPr>
            <w:proofErr w:type="spellStart"/>
            <w:r>
              <w:t>yönelik</w:t>
            </w:r>
            <w:proofErr w:type="spellEnd"/>
            <w:r>
              <w:rPr>
                <w:spacing w:val="-4"/>
              </w:rPr>
              <w:t xml:space="preserve"> </w:t>
            </w:r>
            <w:proofErr w:type="spellStart"/>
            <w:r>
              <w:t>destek</w:t>
            </w:r>
            <w:proofErr w:type="spellEnd"/>
            <w:r>
              <w:rPr>
                <w:spacing w:val="-8"/>
              </w:rPr>
              <w:t xml:space="preserve"> </w:t>
            </w:r>
            <w:proofErr w:type="spellStart"/>
            <w:r>
              <w:t>hizmetleri</w:t>
            </w:r>
            <w:proofErr w:type="spellEnd"/>
            <w:r>
              <w:rPr>
                <w:spacing w:val="-7"/>
              </w:rPr>
              <w:t xml:space="preserve"> </w:t>
            </w:r>
            <w:proofErr w:type="spellStart"/>
            <w:r>
              <w:rPr>
                <w:spacing w:val="-2"/>
              </w:rPr>
              <w:t>bulunmamaktadır</w:t>
            </w:r>
            <w:proofErr w:type="spellEnd"/>
            <w:r>
              <w:rPr>
                <w:spacing w:val="-2"/>
              </w:rPr>
              <w:t>.</w:t>
            </w:r>
          </w:p>
        </w:tc>
      </w:tr>
      <w:tr w:rsidR="000C057A" w14:paraId="75866EDE" w14:textId="77777777" w:rsidTr="001D06F5">
        <w:trPr>
          <w:trHeight w:val="580"/>
        </w:trPr>
        <w:tc>
          <w:tcPr>
            <w:tcW w:w="864" w:type="dxa"/>
            <w:shd w:val="clear" w:color="auto" w:fill="B4C5E7"/>
          </w:tcPr>
          <w:p w14:paraId="09A00AC3" w14:textId="77777777" w:rsidR="000C057A" w:rsidRDefault="000C057A" w:rsidP="001D06F5">
            <w:pPr>
              <w:pStyle w:val="TableParagraph"/>
              <w:spacing w:before="145"/>
              <w:ind w:right="50"/>
              <w:jc w:val="center"/>
              <w:rPr>
                <w:b/>
              </w:rPr>
            </w:pPr>
            <w:r>
              <w:rPr>
                <w:b/>
                <w:spacing w:val="-10"/>
              </w:rPr>
              <w:lastRenderedPageBreak/>
              <w:t>2</w:t>
            </w:r>
          </w:p>
        </w:tc>
        <w:tc>
          <w:tcPr>
            <w:tcW w:w="2987" w:type="dxa"/>
          </w:tcPr>
          <w:p w14:paraId="5BC99B80" w14:textId="77777777" w:rsidR="000C057A" w:rsidRDefault="000C057A" w:rsidP="001D06F5">
            <w:pPr>
              <w:pStyle w:val="TableParagraph"/>
              <w:spacing w:before="140"/>
              <w:ind w:left="71"/>
            </w:pPr>
            <w:proofErr w:type="spellStart"/>
            <w:r>
              <w:t>Planlama</w:t>
            </w:r>
            <w:proofErr w:type="spellEnd"/>
            <w:r>
              <w:rPr>
                <w:spacing w:val="-7"/>
              </w:rPr>
              <w:t xml:space="preserve"> </w:t>
            </w:r>
            <w:r>
              <w:rPr>
                <w:spacing w:val="-5"/>
              </w:rPr>
              <w:t>(P)</w:t>
            </w:r>
          </w:p>
        </w:tc>
        <w:tc>
          <w:tcPr>
            <w:tcW w:w="6511" w:type="dxa"/>
          </w:tcPr>
          <w:p w14:paraId="605F7456" w14:textId="77777777" w:rsidR="000C057A" w:rsidRDefault="000C057A" w:rsidP="001D06F5">
            <w:pPr>
              <w:pStyle w:val="TableParagraph"/>
              <w:spacing w:line="249" w:lineRule="exact"/>
              <w:ind w:left="67"/>
            </w:pPr>
            <w:proofErr w:type="spellStart"/>
            <w:r>
              <w:t>Birimde</w:t>
            </w:r>
            <w:proofErr w:type="spellEnd"/>
            <w:r>
              <w:rPr>
                <w:spacing w:val="-4"/>
              </w:rPr>
              <w:t xml:space="preserve"> </w:t>
            </w:r>
            <w:proofErr w:type="spellStart"/>
            <w:r>
              <w:t>öğrencilerin</w:t>
            </w:r>
            <w:proofErr w:type="spellEnd"/>
            <w:r>
              <w:rPr>
                <w:spacing w:val="-10"/>
              </w:rPr>
              <w:t xml:space="preserve"> </w:t>
            </w:r>
            <w:proofErr w:type="spellStart"/>
            <w:r>
              <w:t>akademik</w:t>
            </w:r>
            <w:proofErr w:type="spellEnd"/>
            <w:r>
              <w:rPr>
                <w:spacing w:val="-6"/>
              </w:rPr>
              <w:t xml:space="preserve"> </w:t>
            </w:r>
            <w:proofErr w:type="spellStart"/>
            <w:r>
              <w:t>gelişimi</w:t>
            </w:r>
            <w:proofErr w:type="spellEnd"/>
            <w:r>
              <w:rPr>
                <w:spacing w:val="-5"/>
              </w:rPr>
              <w:t xml:space="preserve"> </w:t>
            </w:r>
            <w:proofErr w:type="spellStart"/>
            <w:r>
              <w:t>ve</w:t>
            </w:r>
            <w:proofErr w:type="spellEnd"/>
            <w:r>
              <w:rPr>
                <w:spacing w:val="-8"/>
              </w:rPr>
              <w:t xml:space="preserve"> </w:t>
            </w:r>
            <w:proofErr w:type="spellStart"/>
            <w:r>
              <w:t>kariyer</w:t>
            </w:r>
            <w:proofErr w:type="spellEnd"/>
            <w:r>
              <w:rPr>
                <w:spacing w:val="-3"/>
              </w:rPr>
              <w:t xml:space="preserve"> </w:t>
            </w:r>
            <w:proofErr w:type="spellStart"/>
            <w:r>
              <w:rPr>
                <w:spacing w:val="-2"/>
              </w:rPr>
              <w:t>planlaması</w:t>
            </w:r>
            <w:proofErr w:type="spellEnd"/>
          </w:p>
          <w:p w14:paraId="48FEE43A" w14:textId="77777777" w:rsidR="000C057A" w:rsidRDefault="000C057A" w:rsidP="001D06F5">
            <w:pPr>
              <w:pStyle w:val="TableParagraph"/>
              <w:spacing w:before="40"/>
              <w:ind w:left="67"/>
            </w:pPr>
            <w:proofErr w:type="spellStart"/>
            <w:r>
              <w:t>süreçlerine</w:t>
            </w:r>
            <w:proofErr w:type="spellEnd"/>
            <w:r>
              <w:rPr>
                <w:spacing w:val="-9"/>
              </w:rPr>
              <w:t xml:space="preserve"> </w:t>
            </w:r>
            <w:proofErr w:type="spellStart"/>
            <w:r>
              <w:t>ilişkin</w:t>
            </w:r>
            <w:proofErr w:type="spellEnd"/>
            <w:r>
              <w:rPr>
                <w:spacing w:val="-8"/>
              </w:rPr>
              <w:t xml:space="preserve"> </w:t>
            </w:r>
            <w:proofErr w:type="spellStart"/>
            <w:r>
              <w:t>tanımlı</w:t>
            </w:r>
            <w:proofErr w:type="spellEnd"/>
            <w:r>
              <w:rPr>
                <w:spacing w:val="-1"/>
              </w:rPr>
              <w:t xml:space="preserve"> </w:t>
            </w:r>
            <w:proofErr w:type="spellStart"/>
            <w:r>
              <w:t>ilke</w:t>
            </w:r>
            <w:proofErr w:type="spellEnd"/>
            <w:r>
              <w:rPr>
                <w:spacing w:val="-4"/>
              </w:rPr>
              <w:t xml:space="preserve"> </w:t>
            </w:r>
            <w:proofErr w:type="spellStart"/>
            <w:r>
              <w:t>ve</w:t>
            </w:r>
            <w:proofErr w:type="spellEnd"/>
            <w:r>
              <w:rPr>
                <w:spacing w:val="-5"/>
              </w:rPr>
              <w:t xml:space="preserve"> </w:t>
            </w:r>
            <w:proofErr w:type="spellStart"/>
            <w:r>
              <w:t>kurallar</w:t>
            </w:r>
            <w:proofErr w:type="spellEnd"/>
            <w:r>
              <w:rPr>
                <w:spacing w:val="1"/>
              </w:rPr>
              <w:t xml:space="preserve"> </w:t>
            </w:r>
            <w:proofErr w:type="spellStart"/>
            <w:r>
              <w:rPr>
                <w:spacing w:val="-2"/>
              </w:rPr>
              <w:t>bulunmaktadır</w:t>
            </w:r>
            <w:proofErr w:type="spellEnd"/>
            <w:r>
              <w:rPr>
                <w:spacing w:val="-2"/>
              </w:rPr>
              <w:t>.</w:t>
            </w:r>
          </w:p>
        </w:tc>
      </w:tr>
      <w:tr w:rsidR="000C057A" w14:paraId="198E3484" w14:textId="77777777" w:rsidTr="001D06F5">
        <w:trPr>
          <w:trHeight w:val="873"/>
        </w:trPr>
        <w:tc>
          <w:tcPr>
            <w:tcW w:w="864" w:type="dxa"/>
            <w:shd w:val="clear" w:color="auto" w:fill="B4C5E7"/>
          </w:tcPr>
          <w:p w14:paraId="415826C5" w14:textId="77777777" w:rsidR="000C057A" w:rsidRPr="00D166B5" w:rsidRDefault="000C057A" w:rsidP="001D06F5">
            <w:pPr>
              <w:pStyle w:val="TableParagraph"/>
              <w:spacing w:before="40"/>
              <w:rPr>
                <w:b/>
                <w:i/>
                <w:highlight w:val="yellow"/>
              </w:rPr>
            </w:pPr>
          </w:p>
          <w:p w14:paraId="6DD43199" w14:textId="77777777" w:rsidR="000C057A" w:rsidRPr="00D166B5" w:rsidRDefault="000C057A" w:rsidP="001D06F5">
            <w:pPr>
              <w:pStyle w:val="TableParagraph"/>
              <w:ind w:right="50"/>
              <w:jc w:val="center"/>
              <w:rPr>
                <w:b/>
                <w:highlight w:val="yellow"/>
              </w:rPr>
            </w:pPr>
            <w:r w:rsidRPr="00D166B5">
              <w:rPr>
                <w:b/>
                <w:spacing w:val="-10"/>
                <w:highlight w:val="yellow"/>
              </w:rPr>
              <w:t>3</w:t>
            </w:r>
          </w:p>
        </w:tc>
        <w:tc>
          <w:tcPr>
            <w:tcW w:w="2987" w:type="dxa"/>
          </w:tcPr>
          <w:p w14:paraId="007FB937" w14:textId="77777777" w:rsidR="000C057A" w:rsidRPr="00D166B5" w:rsidRDefault="000C057A" w:rsidP="001D06F5">
            <w:pPr>
              <w:pStyle w:val="TableParagraph"/>
              <w:spacing w:before="145" w:line="273" w:lineRule="auto"/>
              <w:ind w:left="71" w:right="16"/>
              <w:rPr>
                <w:highlight w:val="yellow"/>
              </w:rPr>
            </w:pPr>
            <w:proofErr w:type="spellStart"/>
            <w:r w:rsidRPr="00D166B5">
              <w:rPr>
                <w:highlight w:val="yellow"/>
              </w:rPr>
              <w:t>Uygulama</w:t>
            </w:r>
            <w:proofErr w:type="spellEnd"/>
            <w:r w:rsidRPr="00D166B5">
              <w:rPr>
                <w:spacing w:val="-14"/>
                <w:highlight w:val="yellow"/>
              </w:rPr>
              <w:t xml:space="preserve"> </w:t>
            </w:r>
            <w:r w:rsidRPr="00D166B5">
              <w:rPr>
                <w:highlight w:val="yellow"/>
              </w:rPr>
              <w:t>(U)</w:t>
            </w:r>
            <w:r w:rsidRPr="00D166B5">
              <w:rPr>
                <w:spacing w:val="-14"/>
                <w:highlight w:val="yellow"/>
              </w:rPr>
              <w:t xml:space="preserve"> </w:t>
            </w:r>
            <w:proofErr w:type="spellStart"/>
            <w:r w:rsidRPr="00D166B5">
              <w:rPr>
                <w:highlight w:val="yellow"/>
              </w:rPr>
              <w:t>ve</w:t>
            </w:r>
            <w:proofErr w:type="spellEnd"/>
            <w:r w:rsidRPr="00D166B5">
              <w:rPr>
                <w:highlight w:val="yellow"/>
              </w:rPr>
              <w:t>/</w:t>
            </w:r>
            <w:proofErr w:type="spellStart"/>
            <w:r w:rsidRPr="00D166B5">
              <w:rPr>
                <w:highlight w:val="yellow"/>
              </w:rPr>
              <w:t>veya</w:t>
            </w:r>
            <w:proofErr w:type="spellEnd"/>
            <w:r w:rsidRPr="00D166B5">
              <w:rPr>
                <w:spacing w:val="-13"/>
                <w:highlight w:val="yellow"/>
              </w:rPr>
              <w:t xml:space="preserve"> </w:t>
            </w:r>
            <w:proofErr w:type="spellStart"/>
            <w:r w:rsidRPr="00D166B5">
              <w:rPr>
                <w:highlight w:val="yellow"/>
              </w:rPr>
              <w:t>Kontrol</w:t>
            </w:r>
            <w:proofErr w:type="spellEnd"/>
            <w:r w:rsidRPr="00D166B5">
              <w:rPr>
                <w:highlight w:val="yellow"/>
              </w:rPr>
              <w:t xml:space="preserve"> Et (K)</w:t>
            </w:r>
          </w:p>
        </w:tc>
        <w:tc>
          <w:tcPr>
            <w:tcW w:w="6511" w:type="dxa"/>
          </w:tcPr>
          <w:p w14:paraId="3EF1258F" w14:textId="77777777" w:rsidR="000C057A" w:rsidRPr="00D166B5" w:rsidRDefault="000C057A" w:rsidP="001D06F5">
            <w:pPr>
              <w:pStyle w:val="TableParagraph"/>
              <w:spacing w:line="249" w:lineRule="exact"/>
              <w:ind w:left="67"/>
              <w:rPr>
                <w:highlight w:val="yellow"/>
              </w:rPr>
            </w:pPr>
            <w:proofErr w:type="spellStart"/>
            <w:r w:rsidRPr="00D166B5">
              <w:rPr>
                <w:highlight w:val="yellow"/>
              </w:rPr>
              <w:t>Birimde</w:t>
            </w:r>
            <w:proofErr w:type="spellEnd"/>
            <w:r w:rsidRPr="00D166B5">
              <w:rPr>
                <w:spacing w:val="-3"/>
                <w:highlight w:val="yellow"/>
              </w:rPr>
              <w:t xml:space="preserve"> </w:t>
            </w:r>
            <w:proofErr w:type="spellStart"/>
            <w:r w:rsidRPr="00D166B5">
              <w:rPr>
                <w:highlight w:val="yellow"/>
              </w:rPr>
              <w:t>öğrencilerin</w:t>
            </w:r>
            <w:proofErr w:type="spellEnd"/>
            <w:r w:rsidRPr="00D166B5">
              <w:rPr>
                <w:spacing w:val="-10"/>
                <w:highlight w:val="yellow"/>
              </w:rPr>
              <w:t xml:space="preserve"> </w:t>
            </w:r>
            <w:proofErr w:type="spellStart"/>
            <w:r w:rsidRPr="00D166B5">
              <w:rPr>
                <w:highlight w:val="yellow"/>
              </w:rPr>
              <w:t>akademik</w:t>
            </w:r>
            <w:proofErr w:type="spellEnd"/>
            <w:r w:rsidRPr="00D166B5">
              <w:rPr>
                <w:spacing w:val="-6"/>
                <w:highlight w:val="yellow"/>
              </w:rPr>
              <w:t xml:space="preserve"> </w:t>
            </w:r>
            <w:proofErr w:type="spellStart"/>
            <w:r w:rsidRPr="00D166B5">
              <w:rPr>
                <w:highlight w:val="yellow"/>
              </w:rPr>
              <w:t>gelişim</w:t>
            </w:r>
            <w:proofErr w:type="spellEnd"/>
            <w:r w:rsidRPr="00D166B5">
              <w:rPr>
                <w:spacing w:val="-8"/>
                <w:highlight w:val="yellow"/>
              </w:rPr>
              <w:t xml:space="preserve"> </w:t>
            </w:r>
            <w:proofErr w:type="spellStart"/>
            <w:r w:rsidRPr="00D166B5">
              <w:rPr>
                <w:highlight w:val="yellow"/>
              </w:rPr>
              <w:t>ve</w:t>
            </w:r>
            <w:proofErr w:type="spellEnd"/>
            <w:r w:rsidRPr="00D166B5">
              <w:rPr>
                <w:spacing w:val="-8"/>
                <w:highlight w:val="yellow"/>
              </w:rPr>
              <w:t xml:space="preserve"> </w:t>
            </w:r>
            <w:proofErr w:type="spellStart"/>
            <w:r w:rsidRPr="00D166B5">
              <w:rPr>
                <w:highlight w:val="yellow"/>
              </w:rPr>
              <w:t>kariyer</w:t>
            </w:r>
            <w:proofErr w:type="spellEnd"/>
            <w:r w:rsidRPr="00D166B5">
              <w:rPr>
                <w:spacing w:val="-2"/>
                <w:highlight w:val="yellow"/>
              </w:rPr>
              <w:t xml:space="preserve"> </w:t>
            </w:r>
            <w:proofErr w:type="spellStart"/>
            <w:r w:rsidRPr="00D166B5">
              <w:rPr>
                <w:spacing w:val="-2"/>
                <w:highlight w:val="yellow"/>
              </w:rPr>
              <w:t>planlamasına</w:t>
            </w:r>
            <w:proofErr w:type="spellEnd"/>
          </w:p>
          <w:p w14:paraId="443AA9BB" w14:textId="77777777" w:rsidR="000C057A" w:rsidRPr="00D166B5" w:rsidRDefault="000C057A" w:rsidP="001D06F5">
            <w:pPr>
              <w:pStyle w:val="TableParagraph"/>
              <w:spacing w:before="13" w:line="280" w:lineRule="atLeast"/>
              <w:ind w:left="67"/>
              <w:rPr>
                <w:highlight w:val="yellow"/>
              </w:rPr>
            </w:pPr>
            <w:proofErr w:type="spellStart"/>
            <w:r w:rsidRPr="00D166B5">
              <w:rPr>
                <w:highlight w:val="yellow"/>
              </w:rPr>
              <w:t>yönelik</w:t>
            </w:r>
            <w:proofErr w:type="spellEnd"/>
            <w:r w:rsidRPr="00D166B5">
              <w:rPr>
                <w:spacing w:val="-5"/>
                <w:highlight w:val="yellow"/>
              </w:rPr>
              <w:t xml:space="preserve"> </w:t>
            </w:r>
            <w:proofErr w:type="spellStart"/>
            <w:r w:rsidRPr="00D166B5">
              <w:rPr>
                <w:highlight w:val="yellow"/>
              </w:rPr>
              <w:t>destek</w:t>
            </w:r>
            <w:proofErr w:type="spellEnd"/>
            <w:r w:rsidRPr="00D166B5">
              <w:rPr>
                <w:spacing w:val="-10"/>
                <w:highlight w:val="yellow"/>
              </w:rPr>
              <w:t xml:space="preserve"> </w:t>
            </w:r>
            <w:proofErr w:type="spellStart"/>
            <w:r w:rsidRPr="00D166B5">
              <w:rPr>
                <w:highlight w:val="yellow"/>
              </w:rPr>
              <w:t>hizmetleri</w:t>
            </w:r>
            <w:proofErr w:type="spellEnd"/>
            <w:r w:rsidRPr="00D166B5">
              <w:rPr>
                <w:spacing w:val="-9"/>
                <w:highlight w:val="yellow"/>
              </w:rPr>
              <w:t xml:space="preserve"> </w:t>
            </w:r>
            <w:proofErr w:type="spellStart"/>
            <w:r w:rsidRPr="00D166B5">
              <w:rPr>
                <w:highlight w:val="yellow"/>
              </w:rPr>
              <w:t>tanımlı</w:t>
            </w:r>
            <w:proofErr w:type="spellEnd"/>
            <w:r w:rsidRPr="00D166B5">
              <w:rPr>
                <w:spacing w:val="-2"/>
                <w:highlight w:val="yellow"/>
              </w:rPr>
              <w:t xml:space="preserve"> </w:t>
            </w:r>
            <w:proofErr w:type="spellStart"/>
            <w:r w:rsidRPr="00D166B5">
              <w:rPr>
                <w:highlight w:val="yellow"/>
              </w:rPr>
              <w:t>ilke</w:t>
            </w:r>
            <w:proofErr w:type="spellEnd"/>
            <w:r w:rsidRPr="00D166B5">
              <w:rPr>
                <w:spacing w:val="-7"/>
                <w:highlight w:val="yellow"/>
              </w:rPr>
              <w:t xml:space="preserve"> </w:t>
            </w:r>
            <w:proofErr w:type="spellStart"/>
            <w:r w:rsidRPr="00D166B5">
              <w:rPr>
                <w:highlight w:val="yellow"/>
              </w:rPr>
              <w:t>ve</w:t>
            </w:r>
            <w:proofErr w:type="spellEnd"/>
            <w:r w:rsidRPr="00D166B5">
              <w:rPr>
                <w:spacing w:val="-7"/>
                <w:highlight w:val="yellow"/>
              </w:rPr>
              <w:t xml:space="preserve"> </w:t>
            </w:r>
            <w:proofErr w:type="spellStart"/>
            <w:r w:rsidRPr="00D166B5">
              <w:rPr>
                <w:highlight w:val="yellow"/>
              </w:rPr>
              <w:t>kurallar</w:t>
            </w:r>
            <w:proofErr w:type="spellEnd"/>
            <w:r w:rsidRPr="00D166B5">
              <w:rPr>
                <w:spacing w:val="-3"/>
                <w:highlight w:val="yellow"/>
              </w:rPr>
              <w:t xml:space="preserve"> </w:t>
            </w:r>
            <w:proofErr w:type="spellStart"/>
            <w:r w:rsidRPr="00D166B5">
              <w:rPr>
                <w:highlight w:val="yellow"/>
              </w:rPr>
              <w:t>dahilinde</w:t>
            </w:r>
            <w:proofErr w:type="spellEnd"/>
            <w:r w:rsidRPr="00D166B5">
              <w:rPr>
                <w:highlight w:val="yellow"/>
              </w:rPr>
              <w:t xml:space="preserve"> </w:t>
            </w:r>
            <w:proofErr w:type="spellStart"/>
            <w:r w:rsidRPr="00D166B5">
              <w:rPr>
                <w:spacing w:val="-2"/>
                <w:highlight w:val="yellow"/>
              </w:rPr>
              <w:t>yürütülmektedir</w:t>
            </w:r>
            <w:proofErr w:type="spellEnd"/>
            <w:r w:rsidRPr="00D166B5">
              <w:rPr>
                <w:spacing w:val="-2"/>
                <w:highlight w:val="yellow"/>
              </w:rPr>
              <w:t>.</w:t>
            </w:r>
          </w:p>
        </w:tc>
      </w:tr>
      <w:tr w:rsidR="000C057A" w14:paraId="70DFBE10" w14:textId="77777777" w:rsidTr="001D06F5">
        <w:trPr>
          <w:trHeight w:val="580"/>
        </w:trPr>
        <w:tc>
          <w:tcPr>
            <w:tcW w:w="864" w:type="dxa"/>
            <w:shd w:val="clear" w:color="auto" w:fill="B4C5E7"/>
          </w:tcPr>
          <w:p w14:paraId="7F816DA9" w14:textId="77777777" w:rsidR="000C057A" w:rsidRDefault="000C057A" w:rsidP="001D06F5">
            <w:pPr>
              <w:pStyle w:val="TableParagraph"/>
              <w:spacing w:before="145"/>
              <w:ind w:right="50"/>
              <w:jc w:val="center"/>
              <w:rPr>
                <w:b/>
              </w:rPr>
            </w:pPr>
            <w:r>
              <w:rPr>
                <w:b/>
                <w:spacing w:val="-10"/>
              </w:rPr>
              <w:t>4</w:t>
            </w:r>
          </w:p>
        </w:tc>
        <w:tc>
          <w:tcPr>
            <w:tcW w:w="2987" w:type="dxa"/>
          </w:tcPr>
          <w:p w14:paraId="2358F810" w14:textId="77777777" w:rsidR="000C057A" w:rsidRDefault="000C057A" w:rsidP="001D06F5">
            <w:pPr>
              <w:pStyle w:val="TableParagraph"/>
              <w:spacing w:line="249" w:lineRule="exact"/>
              <w:ind w:left="71"/>
            </w:pPr>
            <w:proofErr w:type="spellStart"/>
            <w:r>
              <w:t>Kontrol</w:t>
            </w:r>
            <w:proofErr w:type="spellEnd"/>
            <w:r>
              <w:rPr>
                <w:spacing w:val="-5"/>
              </w:rPr>
              <w:t xml:space="preserve"> </w:t>
            </w:r>
            <w:r>
              <w:t>Et (K)</w:t>
            </w:r>
            <w:r>
              <w:rPr>
                <w:spacing w:val="-3"/>
              </w:rPr>
              <w:t xml:space="preserve"> </w:t>
            </w:r>
            <w:proofErr w:type="spellStart"/>
            <w:r>
              <w:t>ve</w:t>
            </w:r>
            <w:proofErr w:type="spellEnd"/>
            <w:r>
              <w:rPr>
                <w:spacing w:val="-7"/>
              </w:rPr>
              <w:t xml:space="preserve"> </w:t>
            </w:r>
            <w:proofErr w:type="spellStart"/>
            <w:r>
              <w:t>Önlem</w:t>
            </w:r>
            <w:proofErr w:type="spellEnd"/>
            <w:r>
              <w:rPr>
                <w:spacing w:val="-4"/>
              </w:rPr>
              <w:t xml:space="preserve"> </w:t>
            </w:r>
            <w:r>
              <w:rPr>
                <w:spacing w:val="-5"/>
              </w:rPr>
              <w:t>Al</w:t>
            </w:r>
          </w:p>
          <w:p w14:paraId="27314778" w14:textId="77777777" w:rsidR="000C057A" w:rsidRDefault="000C057A" w:rsidP="001D06F5">
            <w:pPr>
              <w:pStyle w:val="TableParagraph"/>
              <w:spacing w:before="40"/>
              <w:ind w:left="71"/>
            </w:pPr>
            <w:r>
              <w:rPr>
                <w:spacing w:val="-5"/>
              </w:rPr>
              <w:t>(Ö)</w:t>
            </w:r>
          </w:p>
        </w:tc>
        <w:tc>
          <w:tcPr>
            <w:tcW w:w="6511" w:type="dxa"/>
          </w:tcPr>
          <w:p w14:paraId="288F8F47" w14:textId="77777777" w:rsidR="000C057A" w:rsidRDefault="000C057A" w:rsidP="001D06F5">
            <w:pPr>
              <w:pStyle w:val="TableParagraph"/>
              <w:spacing w:line="249" w:lineRule="exact"/>
              <w:ind w:left="67"/>
            </w:pPr>
            <w:proofErr w:type="spellStart"/>
            <w:r>
              <w:t>Birimde</w:t>
            </w:r>
            <w:proofErr w:type="spellEnd"/>
            <w:r>
              <w:rPr>
                <w:spacing w:val="-6"/>
              </w:rPr>
              <w:t xml:space="preserve"> </w:t>
            </w:r>
            <w:proofErr w:type="spellStart"/>
            <w:r>
              <w:t>öğrencilerin</w:t>
            </w:r>
            <w:proofErr w:type="spellEnd"/>
            <w:r>
              <w:rPr>
                <w:spacing w:val="-11"/>
              </w:rPr>
              <w:t xml:space="preserve"> </w:t>
            </w:r>
            <w:proofErr w:type="spellStart"/>
            <w:r>
              <w:t>akademik</w:t>
            </w:r>
            <w:proofErr w:type="spellEnd"/>
            <w:r>
              <w:rPr>
                <w:spacing w:val="-6"/>
              </w:rPr>
              <w:t xml:space="preserve"> </w:t>
            </w:r>
            <w:proofErr w:type="spellStart"/>
            <w:r>
              <w:t>gelişimi</w:t>
            </w:r>
            <w:proofErr w:type="spellEnd"/>
            <w:r>
              <w:rPr>
                <w:spacing w:val="-5"/>
              </w:rPr>
              <w:t xml:space="preserve"> </w:t>
            </w:r>
            <w:proofErr w:type="spellStart"/>
            <w:r>
              <w:t>ve</w:t>
            </w:r>
            <w:proofErr w:type="spellEnd"/>
            <w:r>
              <w:rPr>
                <w:spacing w:val="-8"/>
              </w:rPr>
              <w:t xml:space="preserve"> </w:t>
            </w:r>
            <w:proofErr w:type="spellStart"/>
            <w:r>
              <w:t>kariyer</w:t>
            </w:r>
            <w:proofErr w:type="spellEnd"/>
            <w:r>
              <w:rPr>
                <w:spacing w:val="-4"/>
              </w:rPr>
              <w:t xml:space="preserve"> </w:t>
            </w:r>
            <w:proofErr w:type="spellStart"/>
            <w:r>
              <w:t>planlamasına</w:t>
            </w:r>
            <w:proofErr w:type="spellEnd"/>
            <w:r>
              <w:rPr>
                <w:spacing w:val="-3"/>
              </w:rPr>
              <w:t xml:space="preserve"> </w:t>
            </w:r>
            <w:proofErr w:type="spellStart"/>
            <w:r>
              <w:rPr>
                <w:spacing w:val="-2"/>
              </w:rPr>
              <w:t>ilişkin</w:t>
            </w:r>
            <w:proofErr w:type="spellEnd"/>
          </w:p>
          <w:p w14:paraId="2678519D" w14:textId="77777777" w:rsidR="000C057A" w:rsidRDefault="000C057A" w:rsidP="001D06F5">
            <w:pPr>
              <w:pStyle w:val="TableParagraph"/>
              <w:spacing w:before="40"/>
              <w:ind w:left="67"/>
            </w:pPr>
            <w:proofErr w:type="spellStart"/>
            <w:r>
              <w:t>uygulamalar</w:t>
            </w:r>
            <w:proofErr w:type="spellEnd"/>
            <w:r>
              <w:rPr>
                <w:spacing w:val="-7"/>
              </w:rPr>
              <w:t xml:space="preserve"> </w:t>
            </w:r>
            <w:proofErr w:type="spellStart"/>
            <w:r>
              <w:t>izlenmekte</w:t>
            </w:r>
            <w:proofErr w:type="spellEnd"/>
            <w:r>
              <w:rPr>
                <w:spacing w:val="-8"/>
              </w:rPr>
              <w:t xml:space="preserve"> </w:t>
            </w:r>
            <w:proofErr w:type="spellStart"/>
            <w:r>
              <w:t>ve</w:t>
            </w:r>
            <w:proofErr w:type="spellEnd"/>
            <w:r>
              <w:rPr>
                <w:spacing w:val="-8"/>
              </w:rPr>
              <w:t xml:space="preserve"> </w:t>
            </w:r>
            <w:proofErr w:type="spellStart"/>
            <w:r>
              <w:t>öğrencilerin</w:t>
            </w:r>
            <w:proofErr w:type="spellEnd"/>
            <w:r>
              <w:rPr>
                <w:spacing w:val="-11"/>
              </w:rPr>
              <w:t xml:space="preserve"> </w:t>
            </w:r>
            <w:proofErr w:type="spellStart"/>
            <w:r>
              <w:t>katılımıyla</w:t>
            </w:r>
            <w:proofErr w:type="spellEnd"/>
            <w:r>
              <w:rPr>
                <w:spacing w:val="-4"/>
              </w:rPr>
              <w:t xml:space="preserve"> </w:t>
            </w:r>
            <w:proofErr w:type="spellStart"/>
            <w:r>
              <w:rPr>
                <w:spacing w:val="-2"/>
              </w:rPr>
              <w:t>iyileştirilmektedir</w:t>
            </w:r>
            <w:proofErr w:type="spellEnd"/>
            <w:r>
              <w:rPr>
                <w:spacing w:val="-2"/>
              </w:rPr>
              <w:t>.</w:t>
            </w:r>
          </w:p>
        </w:tc>
      </w:tr>
      <w:tr w:rsidR="000C057A" w14:paraId="12DA99E7" w14:textId="77777777" w:rsidTr="001D06F5">
        <w:trPr>
          <w:trHeight w:val="873"/>
        </w:trPr>
        <w:tc>
          <w:tcPr>
            <w:tcW w:w="864" w:type="dxa"/>
            <w:shd w:val="clear" w:color="auto" w:fill="B4C5E7"/>
          </w:tcPr>
          <w:p w14:paraId="528B5755" w14:textId="77777777" w:rsidR="000C057A" w:rsidRDefault="000C057A" w:rsidP="001D06F5">
            <w:pPr>
              <w:pStyle w:val="TableParagraph"/>
              <w:spacing w:before="40"/>
              <w:rPr>
                <w:b/>
                <w:i/>
              </w:rPr>
            </w:pPr>
          </w:p>
          <w:p w14:paraId="46A24AE5" w14:textId="77777777" w:rsidR="000C057A" w:rsidRDefault="000C057A" w:rsidP="001D06F5">
            <w:pPr>
              <w:pStyle w:val="TableParagraph"/>
              <w:ind w:right="50"/>
              <w:jc w:val="center"/>
              <w:rPr>
                <w:b/>
              </w:rPr>
            </w:pPr>
            <w:r>
              <w:rPr>
                <w:b/>
                <w:spacing w:val="-10"/>
              </w:rPr>
              <w:t>5</w:t>
            </w:r>
          </w:p>
        </w:tc>
        <w:tc>
          <w:tcPr>
            <w:tcW w:w="2987" w:type="dxa"/>
          </w:tcPr>
          <w:p w14:paraId="5B200610" w14:textId="77777777" w:rsidR="000C057A" w:rsidRDefault="000C057A" w:rsidP="001D06F5">
            <w:pPr>
              <w:pStyle w:val="TableParagraph"/>
              <w:spacing w:line="278" w:lineRule="auto"/>
              <w:ind w:left="71"/>
            </w:pPr>
            <w:r>
              <w:t>PUKÖ</w:t>
            </w:r>
            <w:r>
              <w:rPr>
                <w:spacing w:val="-9"/>
              </w:rPr>
              <w:t xml:space="preserve"> </w:t>
            </w:r>
            <w:proofErr w:type="spellStart"/>
            <w:r>
              <w:t>çevrimi</w:t>
            </w:r>
            <w:proofErr w:type="spellEnd"/>
            <w:r>
              <w:rPr>
                <w:spacing w:val="-7"/>
              </w:rPr>
              <w:t xml:space="preserve"> </w:t>
            </w:r>
            <w:proofErr w:type="spellStart"/>
            <w:r>
              <w:t>en</w:t>
            </w:r>
            <w:proofErr w:type="spellEnd"/>
            <w:r>
              <w:rPr>
                <w:spacing w:val="-12"/>
              </w:rPr>
              <w:t xml:space="preserve"> </w:t>
            </w:r>
            <w:proofErr w:type="spellStart"/>
            <w:r>
              <w:t>az</w:t>
            </w:r>
            <w:proofErr w:type="spellEnd"/>
            <w:r>
              <w:rPr>
                <w:spacing w:val="-10"/>
              </w:rPr>
              <w:t xml:space="preserve"> </w:t>
            </w:r>
            <w:r>
              <w:t>3</w:t>
            </w:r>
            <w:r>
              <w:rPr>
                <w:spacing w:val="-8"/>
              </w:rPr>
              <w:t xml:space="preserve"> </w:t>
            </w:r>
            <w:proofErr w:type="spellStart"/>
            <w:r>
              <w:t>kez</w:t>
            </w:r>
            <w:proofErr w:type="spellEnd"/>
            <w:r>
              <w:t xml:space="preserve"> </w:t>
            </w:r>
            <w:proofErr w:type="spellStart"/>
            <w:r>
              <w:t>kapatılmış</w:t>
            </w:r>
            <w:proofErr w:type="spellEnd"/>
            <w:r>
              <w:t xml:space="preserve"> </w:t>
            </w:r>
            <w:proofErr w:type="spellStart"/>
            <w:r>
              <w:t>veya</w:t>
            </w:r>
            <w:proofErr w:type="spellEnd"/>
            <w:r>
              <w:t xml:space="preserve"> </w:t>
            </w:r>
            <w:proofErr w:type="spellStart"/>
            <w:r>
              <w:t>örnek</w:t>
            </w:r>
            <w:proofErr w:type="spellEnd"/>
          </w:p>
          <w:p w14:paraId="7695699A" w14:textId="77777777" w:rsidR="000C057A" w:rsidRDefault="000C057A" w:rsidP="001D06F5">
            <w:pPr>
              <w:pStyle w:val="TableParagraph"/>
              <w:spacing w:line="252" w:lineRule="exact"/>
              <w:ind w:left="71"/>
            </w:pPr>
            <w:proofErr w:type="spellStart"/>
            <w:r>
              <w:t>gösterilebilir</w:t>
            </w:r>
            <w:proofErr w:type="spellEnd"/>
            <w:r>
              <w:rPr>
                <w:spacing w:val="-8"/>
              </w:rPr>
              <w:t xml:space="preserve"> </w:t>
            </w:r>
            <w:proofErr w:type="spellStart"/>
            <w:r>
              <w:rPr>
                <w:spacing w:val="-2"/>
              </w:rPr>
              <w:t>uygulama</w:t>
            </w:r>
            <w:proofErr w:type="spellEnd"/>
          </w:p>
        </w:tc>
        <w:tc>
          <w:tcPr>
            <w:tcW w:w="6511" w:type="dxa"/>
          </w:tcPr>
          <w:p w14:paraId="5D013852" w14:textId="77777777" w:rsidR="000C057A" w:rsidRDefault="000C057A" w:rsidP="001D06F5">
            <w:pPr>
              <w:pStyle w:val="TableParagraph"/>
              <w:spacing w:before="145" w:line="273" w:lineRule="auto"/>
              <w:ind w:left="67"/>
            </w:pPr>
            <w:proofErr w:type="spellStart"/>
            <w:r>
              <w:t>İçselleştirilmiş</w:t>
            </w:r>
            <w:proofErr w:type="spellEnd"/>
            <w:r>
              <w:t>,</w:t>
            </w:r>
            <w:r>
              <w:rPr>
                <w:spacing w:val="-9"/>
              </w:rPr>
              <w:t xml:space="preserve"> </w:t>
            </w:r>
            <w:proofErr w:type="spellStart"/>
            <w:r>
              <w:t>sistematik</w:t>
            </w:r>
            <w:proofErr w:type="spellEnd"/>
            <w:r>
              <w:t>,</w:t>
            </w:r>
            <w:r>
              <w:rPr>
                <w:spacing w:val="-8"/>
              </w:rPr>
              <w:t xml:space="preserve"> </w:t>
            </w:r>
            <w:proofErr w:type="spellStart"/>
            <w:r>
              <w:t>sürdürülebilir</w:t>
            </w:r>
            <w:proofErr w:type="spellEnd"/>
            <w:r>
              <w:rPr>
                <w:spacing w:val="-8"/>
              </w:rPr>
              <w:t xml:space="preserve"> </w:t>
            </w:r>
            <w:proofErr w:type="spellStart"/>
            <w:r>
              <w:t>ve</w:t>
            </w:r>
            <w:proofErr w:type="spellEnd"/>
            <w:r>
              <w:rPr>
                <w:spacing w:val="-14"/>
              </w:rPr>
              <w:t xml:space="preserve"> </w:t>
            </w:r>
            <w:proofErr w:type="spellStart"/>
            <w:r>
              <w:t>örnek</w:t>
            </w:r>
            <w:proofErr w:type="spellEnd"/>
            <w:r>
              <w:rPr>
                <w:spacing w:val="-10"/>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674EECE9" w14:textId="77777777" w:rsidR="000C057A" w:rsidRDefault="000C057A" w:rsidP="000C057A">
      <w:pPr>
        <w:rPr>
          <w:b/>
          <w:i/>
        </w:rPr>
      </w:pPr>
    </w:p>
    <w:p w14:paraId="0B28FFAA" w14:textId="77777777" w:rsidR="000C057A" w:rsidRDefault="000C057A" w:rsidP="000C057A">
      <w:pPr>
        <w:pStyle w:val="Balk4"/>
        <w:ind w:left="460"/>
      </w:pPr>
      <w:r>
        <w:t>Örnek</w:t>
      </w:r>
      <w:r>
        <w:rPr>
          <w:spacing w:val="-8"/>
        </w:rPr>
        <w:t xml:space="preserve"> </w:t>
      </w:r>
      <w:r>
        <w:rPr>
          <w:spacing w:val="-2"/>
        </w:rPr>
        <w:t>Kanıtlar</w:t>
      </w:r>
    </w:p>
    <w:p w14:paraId="71FE7F9C" w14:textId="5C17C834" w:rsidR="000C057A" w:rsidRPr="00790E07" w:rsidRDefault="00732A63" w:rsidP="00790E07">
      <w:pPr>
        <w:widowControl w:val="0"/>
        <w:tabs>
          <w:tab w:val="left" w:pos="820"/>
        </w:tabs>
        <w:autoSpaceDE w:val="0"/>
        <w:autoSpaceDN w:val="0"/>
        <w:spacing w:before="151" w:after="0" w:line="240" w:lineRule="auto"/>
        <w:jc w:val="both"/>
        <w:rPr>
          <w:rFonts w:ascii="Times New Roman" w:hAnsi="Times New Roman" w:cs="Times New Roman"/>
          <w:sz w:val="24"/>
          <w:szCs w:val="24"/>
        </w:rPr>
      </w:pPr>
      <w:r w:rsidRPr="00790E07">
        <w:rPr>
          <w:rFonts w:ascii="Times New Roman" w:hAnsi="Times New Roman" w:cs="Times New Roman"/>
          <w:sz w:val="24"/>
          <w:szCs w:val="24"/>
        </w:rPr>
        <w:t xml:space="preserve">(3) B.3.2.1. </w:t>
      </w:r>
      <w:r w:rsidR="00D84DDC" w:rsidRPr="00790E07">
        <w:rPr>
          <w:rFonts w:ascii="Times New Roman" w:hAnsi="Times New Roman" w:cs="Times New Roman"/>
          <w:sz w:val="24"/>
          <w:szCs w:val="24"/>
        </w:rPr>
        <w:t xml:space="preserve">ASÜ_YÖNETMELİK </w:t>
      </w:r>
      <w:hyperlink r:id="rId41" w:history="1">
        <w:r w:rsidR="00D84DDC" w:rsidRPr="00790E07">
          <w:rPr>
            <w:rStyle w:val="Kpr"/>
            <w:rFonts w:ascii="Times New Roman" w:hAnsi="Times New Roman" w:cs="Times New Roman"/>
            <w:sz w:val="24"/>
            <w:szCs w:val="24"/>
          </w:rPr>
          <w:t>https://sbe.aksaray.edu.tr/dosya/de6dc498-68cb-43db-bdc2-526f5b2b91a1.pdf</w:t>
        </w:r>
      </w:hyperlink>
      <w:r w:rsidR="00D84DDC" w:rsidRPr="00790E07">
        <w:rPr>
          <w:rFonts w:ascii="Times New Roman" w:hAnsi="Times New Roman" w:cs="Times New Roman"/>
          <w:sz w:val="24"/>
          <w:szCs w:val="24"/>
        </w:rPr>
        <w:t xml:space="preserve"> </w:t>
      </w:r>
    </w:p>
    <w:p w14:paraId="02A78C42" w14:textId="77777777" w:rsidR="00D166B5" w:rsidRPr="0054342A" w:rsidRDefault="00D166B5" w:rsidP="0054342A">
      <w:pPr>
        <w:widowControl w:val="0"/>
        <w:tabs>
          <w:tab w:val="left" w:pos="820"/>
        </w:tabs>
        <w:autoSpaceDE w:val="0"/>
        <w:autoSpaceDN w:val="0"/>
        <w:spacing w:before="151" w:after="0" w:line="240" w:lineRule="auto"/>
        <w:jc w:val="both"/>
        <w:rPr>
          <w:rFonts w:ascii="Times New Roman" w:hAnsi="Times New Roman" w:cs="Times New Roman"/>
          <w:sz w:val="24"/>
          <w:szCs w:val="24"/>
        </w:rPr>
      </w:pPr>
    </w:p>
    <w:p w14:paraId="4B728A65" w14:textId="77777777" w:rsidR="000C057A" w:rsidRDefault="000C057A" w:rsidP="000C057A">
      <w:pPr>
        <w:pStyle w:val="ListeParagraf"/>
        <w:widowControl w:val="0"/>
        <w:numPr>
          <w:ilvl w:val="2"/>
          <w:numId w:val="23"/>
        </w:numPr>
        <w:tabs>
          <w:tab w:val="left" w:pos="687"/>
        </w:tabs>
        <w:autoSpaceDE w:val="0"/>
        <w:autoSpaceDN w:val="0"/>
        <w:spacing w:after="0" w:line="240" w:lineRule="auto"/>
        <w:ind w:left="687" w:hanging="587"/>
        <w:contextualSpacing w:val="0"/>
        <w:rPr>
          <w:b/>
        </w:rPr>
      </w:pPr>
      <w:r>
        <w:rPr>
          <w:b/>
        </w:rPr>
        <w:t>Tesis</w:t>
      </w:r>
      <w:r>
        <w:rPr>
          <w:b/>
          <w:spacing w:val="-1"/>
        </w:rPr>
        <w:t xml:space="preserve"> </w:t>
      </w:r>
      <w:r>
        <w:rPr>
          <w:b/>
        </w:rPr>
        <w:t>ve</w:t>
      </w:r>
      <w:r>
        <w:rPr>
          <w:b/>
          <w:spacing w:val="-2"/>
        </w:rPr>
        <w:t xml:space="preserve"> altyapılar</w:t>
      </w:r>
    </w:p>
    <w:p w14:paraId="5C2E33FA" w14:textId="1C8E17F0" w:rsidR="000C057A" w:rsidRPr="00CC3F99" w:rsidRDefault="00F87303" w:rsidP="00732037">
      <w:pPr>
        <w:spacing w:before="195" w:line="240" w:lineRule="auto"/>
        <w:jc w:val="both"/>
        <w:rPr>
          <w:rFonts w:ascii="Times New Roman" w:hAnsi="Times New Roman" w:cs="Times New Roman"/>
          <w:iCs/>
          <w:sz w:val="24"/>
          <w:szCs w:val="24"/>
        </w:rPr>
      </w:pPr>
      <w:r w:rsidRPr="00F87303">
        <w:rPr>
          <w:rFonts w:ascii="Times New Roman" w:hAnsi="Times New Roman" w:cs="Times New Roman"/>
          <w:iCs/>
          <w:sz w:val="24"/>
          <w:szCs w:val="24"/>
        </w:rPr>
        <w:t xml:space="preserve">Yüksek lisans öğrencileri, kampüste sunulan tüm </w:t>
      </w:r>
      <w:r w:rsidR="00BB7ABE" w:rsidRPr="00F87303">
        <w:rPr>
          <w:rFonts w:ascii="Times New Roman" w:hAnsi="Times New Roman" w:cs="Times New Roman"/>
          <w:iCs/>
          <w:sz w:val="24"/>
          <w:szCs w:val="24"/>
        </w:rPr>
        <w:t>imkânlardan</w:t>
      </w:r>
      <w:r w:rsidRPr="00F87303">
        <w:rPr>
          <w:rFonts w:ascii="Times New Roman" w:hAnsi="Times New Roman" w:cs="Times New Roman"/>
          <w:iCs/>
          <w:sz w:val="24"/>
          <w:szCs w:val="24"/>
        </w:rPr>
        <w:t xml:space="preserve"> faydalanabilmektedir. Yemekhane, sosyal tesisler, yüzme havuzu ve kütüphane gibi olanaklar, öğrencilerin hem akademik hem de sosyal ihtiyaçlarını karşılamak üzere erişilebilir durumdadır. Bu tesisler, öğrencilerin üniversite yaşamını daha verimli ve konforlu hale getirmek için hizmet vermektedir.</w:t>
      </w:r>
      <w:r w:rsidR="009C60B6" w:rsidRPr="009C60B6">
        <w:rPr>
          <w:rFonts w:ascii="Times New Roman" w:hAnsi="Times New Roman" w:cs="Times New Roman"/>
          <w:iCs/>
          <w:sz w:val="24"/>
          <w:szCs w:val="24"/>
        </w:rPr>
        <w:t xml:space="preserve"> </w:t>
      </w:r>
      <w:r w:rsidR="00395BEE" w:rsidRPr="00395BEE">
        <w:rPr>
          <w:rFonts w:ascii="Times New Roman" w:hAnsi="Times New Roman" w:cs="Times New Roman"/>
          <w:iCs/>
          <w:sz w:val="24"/>
          <w:szCs w:val="24"/>
        </w:rPr>
        <w:t>Bu hizmetler ve olanaklara ilişkin bilgiler ve duyurular, üniversitemizin Sağlık, Kültür ve Spor Daire Başkanlığı’nın internet sitesi üzerinden düzenli olarak paylaşılmaktadır.</w:t>
      </w:r>
      <w:r w:rsidR="00395BEE">
        <w:rPr>
          <w:rFonts w:ascii="Times New Roman" w:hAnsi="Times New Roman" w:cs="Times New Roman"/>
          <w:iCs/>
          <w:sz w:val="24"/>
          <w:szCs w:val="24"/>
        </w:rPr>
        <w:t xml:space="preserve"> </w:t>
      </w:r>
      <w:r w:rsidR="00CC3F99">
        <w:rPr>
          <w:rFonts w:ascii="Times New Roman" w:hAnsi="Times New Roman" w:cs="Times New Roman"/>
          <w:iCs/>
          <w:sz w:val="24"/>
          <w:szCs w:val="24"/>
        </w:rPr>
        <w:t xml:space="preserve">Bu kapsamda programın </w:t>
      </w:r>
      <w:r w:rsidR="009C60B6" w:rsidRPr="00A501A7">
        <w:rPr>
          <w:rFonts w:ascii="Times New Roman" w:hAnsi="Times New Roman" w:cs="Times New Roman"/>
          <w:b/>
          <w:bCs/>
          <w:iCs/>
          <w:sz w:val="24"/>
          <w:szCs w:val="24"/>
        </w:rPr>
        <w:t xml:space="preserve">Düzey </w:t>
      </w:r>
      <w:r w:rsidR="005678F2">
        <w:rPr>
          <w:rFonts w:ascii="Times New Roman" w:hAnsi="Times New Roman" w:cs="Times New Roman"/>
          <w:b/>
          <w:bCs/>
          <w:iCs/>
          <w:sz w:val="24"/>
          <w:szCs w:val="24"/>
        </w:rPr>
        <w:t>3</w:t>
      </w:r>
      <w:r w:rsidR="009C60B6" w:rsidRPr="00A501A7">
        <w:rPr>
          <w:rFonts w:ascii="Times New Roman" w:hAnsi="Times New Roman" w:cs="Times New Roman"/>
          <w:b/>
          <w:bCs/>
          <w:iCs/>
          <w:sz w:val="24"/>
          <w:szCs w:val="24"/>
        </w:rPr>
        <w:t xml:space="preserve"> </w:t>
      </w:r>
      <w:r w:rsidR="005678F2" w:rsidRPr="005678F2">
        <w:rPr>
          <w:rFonts w:ascii="Times New Roman" w:hAnsi="Times New Roman" w:cs="Times New Roman"/>
          <w:b/>
          <w:bCs/>
          <w:iCs/>
          <w:sz w:val="24"/>
          <w:szCs w:val="24"/>
        </w:rPr>
        <w:t xml:space="preserve">(Uygulama ve/veya Kontrol Et) </w:t>
      </w:r>
      <w:r w:rsidR="00CC3F99" w:rsidRPr="00CC3F99">
        <w:rPr>
          <w:rFonts w:ascii="Times New Roman" w:hAnsi="Times New Roman" w:cs="Times New Roman"/>
          <w:iCs/>
          <w:sz w:val="24"/>
          <w:szCs w:val="24"/>
        </w:rPr>
        <w:t xml:space="preserve">seviyesinde olduğu değerlendirilmektedir. </w:t>
      </w:r>
    </w:p>
    <w:p w14:paraId="738CE465" w14:textId="77777777" w:rsidR="000C057A" w:rsidRDefault="000C057A" w:rsidP="000C057A">
      <w:pPr>
        <w:pStyle w:val="Balk4"/>
        <w:spacing w:after="39"/>
      </w:pPr>
      <w:bookmarkStart w:id="40" w:name="Tablo:_Ölçüt_Olgunluk_Düzeyi_(29)"/>
      <w:bookmarkEnd w:id="40"/>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29874359" w14:textId="77777777" w:rsidTr="001D06F5">
        <w:trPr>
          <w:trHeight w:val="287"/>
        </w:trPr>
        <w:tc>
          <w:tcPr>
            <w:tcW w:w="864" w:type="dxa"/>
            <w:shd w:val="clear" w:color="auto" w:fill="B4C5E7"/>
          </w:tcPr>
          <w:p w14:paraId="7F22EA14"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797AF6FA" w14:textId="77777777" w:rsidR="000C057A" w:rsidRDefault="000C057A" w:rsidP="001D06F5">
            <w:pPr>
              <w:pStyle w:val="TableParagraph"/>
              <w:spacing w:before="1"/>
              <w:ind w:left="129"/>
              <w:rPr>
                <w:b/>
                <w:i/>
              </w:rPr>
            </w:pPr>
            <w:proofErr w:type="spellStart"/>
            <w:r>
              <w:rPr>
                <w:b/>
                <w:i/>
                <w:spacing w:val="-2"/>
              </w:rPr>
              <w:t>Açıklama</w:t>
            </w:r>
            <w:proofErr w:type="spellEnd"/>
          </w:p>
        </w:tc>
        <w:tc>
          <w:tcPr>
            <w:tcW w:w="6511" w:type="dxa"/>
          </w:tcPr>
          <w:p w14:paraId="7D61BC71" w14:textId="77777777" w:rsidR="000C057A" w:rsidRDefault="000C057A" w:rsidP="001D06F5">
            <w:pPr>
              <w:pStyle w:val="TableParagraph"/>
              <w:spacing w:before="1"/>
              <w:ind w:left="67"/>
              <w:rPr>
                <w:b/>
              </w:rPr>
            </w:pPr>
            <w:r>
              <w:rPr>
                <w:b/>
              </w:rPr>
              <w:t>KİDR</w:t>
            </w:r>
            <w:r>
              <w:rPr>
                <w:b/>
                <w:spacing w:val="-4"/>
              </w:rPr>
              <w:t xml:space="preserve"> </w:t>
            </w:r>
            <w:proofErr w:type="spellStart"/>
            <w:r>
              <w:rPr>
                <w:b/>
              </w:rPr>
              <w:t>Kılavuzu</w:t>
            </w:r>
            <w:proofErr w:type="spellEnd"/>
            <w:r>
              <w:rPr>
                <w:b/>
                <w:spacing w:val="-9"/>
              </w:rPr>
              <w:t xml:space="preserve"> </w:t>
            </w:r>
            <w:r>
              <w:rPr>
                <w:b/>
              </w:rPr>
              <w:t>3.2</w:t>
            </w:r>
            <w:r>
              <w:rPr>
                <w:b/>
                <w:spacing w:val="-1"/>
              </w:rPr>
              <w:t xml:space="preserve"> </w:t>
            </w:r>
            <w:proofErr w:type="spellStart"/>
            <w:r>
              <w:rPr>
                <w:b/>
                <w:spacing w:val="-2"/>
              </w:rPr>
              <w:t>Açıklaması</w:t>
            </w:r>
            <w:proofErr w:type="spellEnd"/>
          </w:p>
        </w:tc>
      </w:tr>
      <w:tr w:rsidR="000C057A" w14:paraId="605A01D1" w14:textId="77777777" w:rsidTr="001D06F5">
        <w:trPr>
          <w:trHeight w:val="292"/>
        </w:trPr>
        <w:tc>
          <w:tcPr>
            <w:tcW w:w="864" w:type="dxa"/>
            <w:shd w:val="clear" w:color="auto" w:fill="B4C5E7"/>
          </w:tcPr>
          <w:p w14:paraId="452F7065" w14:textId="77777777" w:rsidR="000C057A" w:rsidRPr="00F858AD" w:rsidRDefault="000C057A" w:rsidP="001D06F5">
            <w:pPr>
              <w:pStyle w:val="TableParagraph"/>
              <w:spacing w:before="5"/>
              <w:ind w:right="50"/>
              <w:jc w:val="center"/>
              <w:rPr>
                <w:b/>
              </w:rPr>
            </w:pPr>
            <w:r w:rsidRPr="00F858AD">
              <w:rPr>
                <w:b/>
                <w:spacing w:val="-10"/>
              </w:rPr>
              <w:t>1</w:t>
            </w:r>
          </w:p>
        </w:tc>
        <w:tc>
          <w:tcPr>
            <w:tcW w:w="2987" w:type="dxa"/>
          </w:tcPr>
          <w:p w14:paraId="47F79BF9" w14:textId="77777777" w:rsidR="000C057A" w:rsidRPr="00F858AD" w:rsidRDefault="000C057A" w:rsidP="001D06F5">
            <w:pPr>
              <w:pStyle w:val="TableParagraph"/>
              <w:spacing w:before="1"/>
              <w:ind w:left="71"/>
            </w:pPr>
            <w:proofErr w:type="spellStart"/>
            <w:r w:rsidRPr="00F858AD">
              <w:t>Planlama</w:t>
            </w:r>
            <w:proofErr w:type="spellEnd"/>
            <w:r w:rsidRPr="00F858AD">
              <w:rPr>
                <w:spacing w:val="-9"/>
              </w:rPr>
              <w:t xml:space="preserve"> </w:t>
            </w:r>
            <w:proofErr w:type="spellStart"/>
            <w:r w:rsidRPr="00F858AD">
              <w:rPr>
                <w:spacing w:val="-2"/>
              </w:rPr>
              <w:t>Yoktur</w:t>
            </w:r>
            <w:proofErr w:type="spellEnd"/>
          </w:p>
        </w:tc>
        <w:tc>
          <w:tcPr>
            <w:tcW w:w="6511" w:type="dxa"/>
          </w:tcPr>
          <w:p w14:paraId="01276BAA" w14:textId="77777777" w:rsidR="000C057A" w:rsidRPr="00F858AD" w:rsidRDefault="000C057A" w:rsidP="001D06F5">
            <w:pPr>
              <w:pStyle w:val="TableParagraph"/>
              <w:spacing w:before="1"/>
              <w:ind w:left="67"/>
            </w:pPr>
            <w:proofErr w:type="spellStart"/>
            <w:r w:rsidRPr="00F858AD">
              <w:t>Birimde</w:t>
            </w:r>
            <w:proofErr w:type="spellEnd"/>
            <w:r w:rsidRPr="00F858AD">
              <w:rPr>
                <w:spacing w:val="-7"/>
              </w:rPr>
              <w:t xml:space="preserve"> </w:t>
            </w:r>
            <w:proofErr w:type="spellStart"/>
            <w:r w:rsidRPr="00F858AD">
              <w:t>uygun</w:t>
            </w:r>
            <w:proofErr w:type="spellEnd"/>
            <w:r w:rsidRPr="00F858AD">
              <w:rPr>
                <w:spacing w:val="-2"/>
              </w:rPr>
              <w:t xml:space="preserve"> </w:t>
            </w:r>
            <w:proofErr w:type="spellStart"/>
            <w:r w:rsidRPr="00F858AD">
              <w:t>nitelik</w:t>
            </w:r>
            <w:proofErr w:type="spellEnd"/>
            <w:r w:rsidRPr="00F858AD">
              <w:rPr>
                <w:spacing w:val="-7"/>
              </w:rPr>
              <w:t xml:space="preserve"> </w:t>
            </w:r>
            <w:proofErr w:type="spellStart"/>
            <w:r w:rsidRPr="00F858AD">
              <w:t>ve</w:t>
            </w:r>
            <w:proofErr w:type="spellEnd"/>
            <w:r w:rsidRPr="00F858AD">
              <w:rPr>
                <w:spacing w:val="-4"/>
              </w:rPr>
              <w:t xml:space="preserve"> </w:t>
            </w:r>
            <w:proofErr w:type="spellStart"/>
            <w:r w:rsidRPr="00F858AD">
              <w:t>nicelikte</w:t>
            </w:r>
            <w:proofErr w:type="spellEnd"/>
            <w:r w:rsidRPr="00F858AD">
              <w:rPr>
                <w:spacing w:val="-8"/>
              </w:rPr>
              <w:t xml:space="preserve"> </w:t>
            </w:r>
            <w:proofErr w:type="spellStart"/>
            <w:r w:rsidRPr="00F858AD">
              <w:t>tesisler</w:t>
            </w:r>
            <w:proofErr w:type="spellEnd"/>
            <w:r w:rsidRPr="00F858AD">
              <w:t xml:space="preserve"> </w:t>
            </w:r>
            <w:proofErr w:type="spellStart"/>
            <w:r w:rsidRPr="00F858AD">
              <w:t>ve</w:t>
            </w:r>
            <w:proofErr w:type="spellEnd"/>
            <w:r w:rsidRPr="00F858AD">
              <w:rPr>
                <w:spacing w:val="-9"/>
              </w:rPr>
              <w:t xml:space="preserve"> </w:t>
            </w:r>
            <w:proofErr w:type="spellStart"/>
            <w:r w:rsidRPr="00F858AD">
              <w:t>altyapı</w:t>
            </w:r>
            <w:proofErr w:type="spellEnd"/>
            <w:r w:rsidRPr="00F858AD">
              <w:rPr>
                <w:spacing w:val="-5"/>
              </w:rPr>
              <w:t xml:space="preserve"> </w:t>
            </w:r>
            <w:proofErr w:type="spellStart"/>
            <w:r w:rsidRPr="00F858AD">
              <w:rPr>
                <w:spacing w:val="-2"/>
              </w:rPr>
              <w:t>bulunmamaktadır</w:t>
            </w:r>
            <w:proofErr w:type="spellEnd"/>
            <w:r w:rsidRPr="00F858AD">
              <w:rPr>
                <w:spacing w:val="-2"/>
              </w:rPr>
              <w:t>.</w:t>
            </w:r>
          </w:p>
        </w:tc>
      </w:tr>
      <w:tr w:rsidR="000C057A" w14:paraId="4F55A212" w14:textId="77777777" w:rsidTr="001D06F5">
        <w:trPr>
          <w:trHeight w:val="1166"/>
        </w:trPr>
        <w:tc>
          <w:tcPr>
            <w:tcW w:w="864" w:type="dxa"/>
            <w:shd w:val="clear" w:color="auto" w:fill="B4C5E7"/>
          </w:tcPr>
          <w:p w14:paraId="78049D71" w14:textId="77777777" w:rsidR="000C057A" w:rsidRDefault="000C057A" w:rsidP="001D06F5">
            <w:pPr>
              <w:pStyle w:val="TableParagraph"/>
              <w:spacing w:before="185"/>
              <w:rPr>
                <w:b/>
                <w:i/>
              </w:rPr>
            </w:pPr>
          </w:p>
          <w:p w14:paraId="641900A5" w14:textId="77777777" w:rsidR="000C057A" w:rsidRDefault="000C057A" w:rsidP="001D06F5">
            <w:pPr>
              <w:pStyle w:val="TableParagraph"/>
              <w:ind w:right="50"/>
              <w:jc w:val="center"/>
              <w:rPr>
                <w:b/>
              </w:rPr>
            </w:pPr>
            <w:r>
              <w:rPr>
                <w:b/>
                <w:spacing w:val="-10"/>
              </w:rPr>
              <w:t>2</w:t>
            </w:r>
          </w:p>
        </w:tc>
        <w:tc>
          <w:tcPr>
            <w:tcW w:w="2987" w:type="dxa"/>
          </w:tcPr>
          <w:p w14:paraId="2E3A98E1" w14:textId="77777777" w:rsidR="000C057A" w:rsidRDefault="000C057A" w:rsidP="001D06F5">
            <w:pPr>
              <w:pStyle w:val="TableParagraph"/>
              <w:spacing w:before="180"/>
              <w:rPr>
                <w:b/>
                <w:i/>
              </w:rPr>
            </w:pPr>
          </w:p>
          <w:p w14:paraId="1907A889" w14:textId="77777777" w:rsidR="000C057A" w:rsidRDefault="000C057A" w:rsidP="001D06F5">
            <w:pPr>
              <w:pStyle w:val="TableParagraph"/>
              <w:ind w:left="71"/>
            </w:pPr>
            <w:proofErr w:type="spellStart"/>
            <w:r>
              <w:t>Planlama</w:t>
            </w:r>
            <w:proofErr w:type="spellEnd"/>
            <w:r>
              <w:rPr>
                <w:spacing w:val="-7"/>
              </w:rPr>
              <w:t xml:space="preserve"> </w:t>
            </w:r>
            <w:r>
              <w:rPr>
                <w:spacing w:val="-5"/>
              </w:rPr>
              <w:t>(P)</w:t>
            </w:r>
          </w:p>
        </w:tc>
        <w:tc>
          <w:tcPr>
            <w:tcW w:w="6511" w:type="dxa"/>
          </w:tcPr>
          <w:p w14:paraId="55D95D78" w14:textId="77777777" w:rsidR="000C057A" w:rsidRDefault="000C057A" w:rsidP="001D06F5">
            <w:pPr>
              <w:pStyle w:val="TableParagraph"/>
              <w:spacing w:line="276" w:lineRule="auto"/>
              <w:ind w:left="67" w:right="215"/>
            </w:pPr>
            <w:proofErr w:type="spellStart"/>
            <w:r>
              <w:t>Birimde</w:t>
            </w:r>
            <w:proofErr w:type="spellEnd"/>
            <w:r>
              <w:t xml:space="preserve"> </w:t>
            </w:r>
            <w:proofErr w:type="spellStart"/>
            <w:r>
              <w:t>uygun</w:t>
            </w:r>
            <w:proofErr w:type="spellEnd"/>
            <w:r>
              <w:t xml:space="preserve"> </w:t>
            </w:r>
            <w:proofErr w:type="spellStart"/>
            <w:r>
              <w:t>nitelik</w:t>
            </w:r>
            <w:proofErr w:type="spellEnd"/>
            <w:r>
              <w:t xml:space="preserve"> </w:t>
            </w:r>
            <w:proofErr w:type="spellStart"/>
            <w:r>
              <w:t>ve</w:t>
            </w:r>
            <w:proofErr w:type="spellEnd"/>
            <w:r>
              <w:t xml:space="preserve"> </w:t>
            </w:r>
            <w:proofErr w:type="spellStart"/>
            <w:r>
              <w:t>nicelikte</w:t>
            </w:r>
            <w:proofErr w:type="spellEnd"/>
            <w:r>
              <w:t xml:space="preserve"> </w:t>
            </w:r>
            <w:proofErr w:type="spellStart"/>
            <w:r>
              <w:t>tesis</w:t>
            </w:r>
            <w:proofErr w:type="spellEnd"/>
            <w:r>
              <w:t xml:space="preserve"> </w:t>
            </w:r>
            <w:proofErr w:type="spellStart"/>
            <w:r>
              <w:t>ve</w:t>
            </w:r>
            <w:proofErr w:type="spellEnd"/>
            <w:r>
              <w:t xml:space="preserve"> </w:t>
            </w:r>
            <w:proofErr w:type="spellStart"/>
            <w:r>
              <w:t>altyapının</w:t>
            </w:r>
            <w:proofErr w:type="spellEnd"/>
            <w:r>
              <w:t xml:space="preserve"> (</w:t>
            </w:r>
            <w:proofErr w:type="spellStart"/>
            <w:r>
              <w:t>yemekhane</w:t>
            </w:r>
            <w:proofErr w:type="spellEnd"/>
            <w:r>
              <w:t xml:space="preserve">, yurt, </w:t>
            </w:r>
            <w:proofErr w:type="spellStart"/>
            <w:r>
              <w:t>sağlık</w:t>
            </w:r>
            <w:proofErr w:type="spellEnd"/>
            <w:r>
              <w:t xml:space="preserve">, </w:t>
            </w:r>
            <w:proofErr w:type="spellStart"/>
            <w:r>
              <w:t>kütüphane</w:t>
            </w:r>
            <w:proofErr w:type="spellEnd"/>
            <w:r>
              <w:t xml:space="preserve">, </w:t>
            </w:r>
            <w:proofErr w:type="spellStart"/>
            <w:r>
              <w:t>ulaşım</w:t>
            </w:r>
            <w:proofErr w:type="spellEnd"/>
            <w:r>
              <w:t xml:space="preserve">, </w:t>
            </w:r>
            <w:proofErr w:type="spellStart"/>
            <w:r>
              <w:t>bilgi</w:t>
            </w:r>
            <w:proofErr w:type="spellEnd"/>
            <w:r>
              <w:t xml:space="preserve"> </w:t>
            </w:r>
            <w:proofErr w:type="spellStart"/>
            <w:r>
              <w:t>ve</w:t>
            </w:r>
            <w:proofErr w:type="spellEnd"/>
            <w:r>
              <w:t xml:space="preserve"> </w:t>
            </w:r>
            <w:proofErr w:type="spellStart"/>
            <w:r>
              <w:t>iletişim</w:t>
            </w:r>
            <w:proofErr w:type="spellEnd"/>
            <w:r>
              <w:t xml:space="preserve"> </w:t>
            </w:r>
            <w:proofErr w:type="spellStart"/>
            <w:r>
              <w:t>altyapısı</w:t>
            </w:r>
            <w:proofErr w:type="spellEnd"/>
            <w:r>
              <w:t xml:space="preserve">, </w:t>
            </w:r>
            <w:proofErr w:type="spellStart"/>
            <w:r>
              <w:t>uzaktan</w:t>
            </w:r>
            <w:proofErr w:type="spellEnd"/>
            <w:r>
              <w:t xml:space="preserve"> </w:t>
            </w:r>
            <w:proofErr w:type="spellStart"/>
            <w:r>
              <w:t>eğitim</w:t>
            </w:r>
            <w:proofErr w:type="spellEnd"/>
            <w:r>
              <w:rPr>
                <w:spacing w:val="-10"/>
              </w:rPr>
              <w:t xml:space="preserve"> </w:t>
            </w:r>
            <w:proofErr w:type="spellStart"/>
            <w:r>
              <w:t>altyapısı</w:t>
            </w:r>
            <w:proofErr w:type="spellEnd"/>
            <w:r>
              <w:rPr>
                <w:spacing w:val="-10"/>
              </w:rPr>
              <w:t xml:space="preserve"> </w:t>
            </w:r>
            <w:r>
              <w:t>vb.)</w:t>
            </w:r>
            <w:r>
              <w:rPr>
                <w:spacing w:val="-8"/>
              </w:rPr>
              <w:t xml:space="preserve"> </w:t>
            </w:r>
            <w:proofErr w:type="spellStart"/>
            <w:r>
              <w:t>kurulmasına</w:t>
            </w:r>
            <w:proofErr w:type="spellEnd"/>
            <w:r>
              <w:rPr>
                <w:spacing w:val="-4"/>
              </w:rPr>
              <w:t xml:space="preserve"> </w:t>
            </w:r>
            <w:proofErr w:type="spellStart"/>
            <w:r>
              <w:t>ve</w:t>
            </w:r>
            <w:proofErr w:type="spellEnd"/>
            <w:r>
              <w:rPr>
                <w:spacing w:val="-8"/>
              </w:rPr>
              <w:t xml:space="preserve"> </w:t>
            </w:r>
            <w:proofErr w:type="spellStart"/>
            <w:r>
              <w:t>kullanımına</w:t>
            </w:r>
            <w:proofErr w:type="spellEnd"/>
            <w:r>
              <w:rPr>
                <w:spacing w:val="-4"/>
              </w:rPr>
              <w:t xml:space="preserve"> </w:t>
            </w:r>
            <w:proofErr w:type="spellStart"/>
            <w:r>
              <w:t>ilişkin</w:t>
            </w:r>
            <w:proofErr w:type="spellEnd"/>
            <w:r>
              <w:rPr>
                <w:spacing w:val="-6"/>
              </w:rPr>
              <w:t xml:space="preserve"> </w:t>
            </w:r>
            <w:proofErr w:type="spellStart"/>
            <w:r>
              <w:t>planlamalar</w:t>
            </w:r>
            <w:proofErr w:type="spellEnd"/>
          </w:p>
          <w:p w14:paraId="0EE3AC4C" w14:textId="77777777" w:rsidR="000C057A" w:rsidRDefault="000C057A" w:rsidP="001D06F5">
            <w:pPr>
              <w:pStyle w:val="TableParagraph"/>
              <w:ind w:left="67"/>
            </w:pPr>
            <w:proofErr w:type="spellStart"/>
            <w:r>
              <w:rPr>
                <w:spacing w:val="-2"/>
              </w:rPr>
              <w:t>bulunmaktadır</w:t>
            </w:r>
            <w:proofErr w:type="spellEnd"/>
            <w:r>
              <w:rPr>
                <w:spacing w:val="-2"/>
              </w:rPr>
              <w:t>.</w:t>
            </w:r>
          </w:p>
        </w:tc>
      </w:tr>
      <w:tr w:rsidR="000C057A" w14:paraId="0D546470" w14:textId="77777777" w:rsidTr="001D06F5">
        <w:trPr>
          <w:trHeight w:val="580"/>
        </w:trPr>
        <w:tc>
          <w:tcPr>
            <w:tcW w:w="864" w:type="dxa"/>
            <w:shd w:val="clear" w:color="auto" w:fill="B4C5E7"/>
          </w:tcPr>
          <w:p w14:paraId="23376ACD" w14:textId="77777777" w:rsidR="000C057A" w:rsidRPr="00F858AD" w:rsidRDefault="000C057A" w:rsidP="001D06F5">
            <w:pPr>
              <w:pStyle w:val="TableParagraph"/>
              <w:spacing w:before="145"/>
              <w:ind w:right="50"/>
              <w:jc w:val="center"/>
              <w:rPr>
                <w:b/>
                <w:highlight w:val="yellow"/>
              </w:rPr>
            </w:pPr>
            <w:r w:rsidRPr="00F858AD">
              <w:rPr>
                <w:b/>
                <w:spacing w:val="-10"/>
                <w:highlight w:val="yellow"/>
              </w:rPr>
              <w:t>3</w:t>
            </w:r>
          </w:p>
        </w:tc>
        <w:tc>
          <w:tcPr>
            <w:tcW w:w="2987" w:type="dxa"/>
          </w:tcPr>
          <w:p w14:paraId="20090148" w14:textId="77777777" w:rsidR="000C057A" w:rsidRPr="00F858AD" w:rsidRDefault="000C057A" w:rsidP="001D06F5">
            <w:pPr>
              <w:pStyle w:val="TableParagraph"/>
              <w:spacing w:line="249" w:lineRule="exact"/>
              <w:ind w:left="71"/>
              <w:rPr>
                <w:highlight w:val="yellow"/>
              </w:rPr>
            </w:pPr>
            <w:proofErr w:type="spellStart"/>
            <w:r w:rsidRPr="00F858AD">
              <w:rPr>
                <w:highlight w:val="yellow"/>
              </w:rPr>
              <w:t>Uygulama</w:t>
            </w:r>
            <w:proofErr w:type="spellEnd"/>
            <w:r w:rsidRPr="00F858AD">
              <w:rPr>
                <w:spacing w:val="-4"/>
                <w:highlight w:val="yellow"/>
              </w:rPr>
              <w:t xml:space="preserve"> </w:t>
            </w:r>
            <w:r w:rsidRPr="00F858AD">
              <w:rPr>
                <w:highlight w:val="yellow"/>
              </w:rPr>
              <w:t>(U)</w:t>
            </w:r>
            <w:r w:rsidRPr="00F858AD">
              <w:rPr>
                <w:spacing w:val="-9"/>
                <w:highlight w:val="yellow"/>
              </w:rPr>
              <w:t xml:space="preserve"> </w:t>
            </w:r>
            <w:proofErr w:type="spellStart"/>
            <w:r w:rsidRPr="00F858AD">
              <w:rPr>
                <w:highlight w:val="yellow"/>
              </w:rPr>
              <w:t>ve</w:t>
            </w:r>
            <w:proofErr w:type="spellEnd"/>
            <w:r w:rsidRPr="00F858AD">
              <w:rPr>
                <w:highlight w:val="yellow"/>
              </w:rPr>
              <w:t>/</w:t>
            </w:r>
            <w:proofErr w:type="spellStart"/>
            <w:r w:rsidRPr="00F858AD">
              <w:rPr>
                <w:highlight w:val="yellow"/>
              </w:rPr>
              <w:t>veya</w:t>
            </w:r>
            <w:proofErr w:type="spellEnd"/>
            <w:r w:rsidRPr="00F858AD">
              <w:rPr>
                <w:spacing w:val="-3"/>
                <w:highlight w:val="yellow"/>
              </w:rPr>
              <w:t xml:space="preserve"> </w:t>
            </w:r>
            <w:proofErr w:type="spellStart"/>
            <w:r w:rsidRPr="00F858AD">
              <w:rPr>
                <w:spacing w:val="-2"/>
                <w:highlight w:val="yellow"/>
              </w:rPr>
              <w:t>Kontrol</w:t>
            </w:r>
            <w:proofErr w:type="spellEnd"/>
          </w:p>
          <w:p w14:paraId="1482F396" w14:textId="77777777" w:rsidR="000C057A" w:rsidRPr="00F858AD" w:rsidRDefault="000C057A" w:rsidP="001D06F5">
            <w:pPr>
              <w:pStyle w:val="TableParagraph"/>
              <w:spacing w:before="35"/>
              <w:ind w:left="71"/>
              <w:rPr>
                <w:highlight w:val="yellow"/>
              </w:rPr>
            </w:pPr>
            <w:r w:rsidRPr="00F858AD">
              <w:rPr>
                <w:highlight w:val="yellow"/>
              </w:rPr>
              <w:t>Et</w:t>
            </w:r>
            <w:r w:rsidRPr="00F858AD">
              <w:rPr>
                <w:spacing w:val="3"/>
                <w:highlight w:val="yellow"/>
              </w:rPr>
              <w:t xml:space="preserve"> </w:t>
            </w:r>
            <w:r w:rsidRPr="00F858AD">
              <w:rPr>
                <w:spacing w:val="-5"/>
                <w:highlight w:val="yellow"/>
              </w:rPr>
              <w:t>(K)</w:t>
            </w:r>
          </w:p>
        </w:tc>
        <w:tc>
          <w:tcPr>
            <w:tcW w:w="6511" w:type="dxa"/>
          </w:tcPr>
          <w:p w14:paraId="7EC77F74" w14:textId="77777777" w:rsidR="000C057A" w:rsidRPr="00F858AD" w:rsidRDefault="000C057A" w:rsidP="001D06F5">
            <w:pPr>
              <w:pStyle w:val="TableParagraph"/>
              <w:spacing w:line="249" w:lineRule="exact"/>
              <w:ind w:left="67"/>
              <w:rPr>
                <w:highlight w:val="yellow"/>
              </w:rPr>
            </w:pPr>
            <w:proofErr w:type="spellStart"/>
            <w:r w:rsidRPr="00F858AD">
              <w:rPr>
                <w:highlight w:val="yellow"/>
              </w:rPr>
              <w:t>Birimin</w:t>
            </w:r>
            <w:proofErr w:type="spellEnd"/>
            <w:r w:rsidRPr="00F858AD">
              <w:rPr>
                <w:spacing w:val="-3"/>
                <w:highlight w:val="yellow"/>
              </w:rPr>
              <w:t xml:space="preserve"> </w:t>
            </w:r>
            <w:proofErr w:type="spellStart"/>
            <w:r w:rsidRPr="00F858AD">
              <w:rPr>
                <w:highlight w:val="yellow"/>
              </w:rPr>
              <w:t>genelinde</w:t>
            </w:r>
            <w:proofErr w:type="spellEnd"/>
            <w:r w:rsidRPr="00F858AD">
              <w:rPr>
                <w:spacing w:val="-10"/>
                <w:highlight w:val="yellow"/>
              </w:rPr>
              <w:t xml:space="preserve"> </w:t>
            </w:r>
            <w:proofErr w:type="spellStart"/>
            <w:r w:rsidRPr="00F858AD">
              <w:rPr>
                <w:highlight w:val="yellow"/>
              </w:rPr>
              <w:t>tesis</w:t>
            </w:r>
            <w:proofErr w:type="spellEnd"/>
            <w:r w:rsidRPr="00F858AD">
              <w:rPr>
                <w:spacing w:val="-3"/>
                <w:highlight w:val="yellow"/>
              </w:rPr>
              <w:t xml:space="preserve"> </w:t>
            </w:r>
            <w:proofErr w:type="spellStart"/>
            <w:r w:rsidRPr="00F858AD">
              <w:rPr>
                <w:highlight w:val="yellow"/>
              </w:rPr>
              <w:t>ve</w:t>
            </w:r>
            <w:proofErr w:type="spellEnd"/>
            <w:r w:rsidRPr="00F858AD">
              <w:rPr>
                <w:spacing w:val="-9"/>
                <w:highlight w:val="yellow"/>
              </w:rPr>
              <w:t xml:space="preserve"> </w:t>
            </w:r>
            <w:proofErr w:type="spellStart"/>
            <w:r w:rsidRPr="00F858AD">
              <w:rPr>
                <w:highlight w:val="yellow"/>
              </w:rPr>
              <w:t>altyapı</w:t>
            </w:r>
            <w:proofErr w:type="spellEnd"/>
            <w:r w:rsidRPr="00F858AD">
              <w:rPr>
                <w:spacing w:val="-2"/>
                <w:highlight w:val="yellow"/>
              </w:rPr>
              <w:t xml:space="preserve"> </w:t>
            </w:r>
            <w:proofErr w:type="spellStart"/>
            <w:r w:rsidRPr="00F858AD">
              <w:rPr>
                <w:highlight w:val="yellow"/>
              </w:rPr>
              <w:t>erişilebilirdir</w:t>
            </w:r>
            <w:proofErr w:type="spellEnd"/>
            <w:r w:rsidRPr="00F858AD">
              <w:rPr>
                <w:spacing w:val="-1"/>
                <w:highlight w:val="yellow"/>
              </w:rPr>
              <w:t xml:space="preserve"> </w:t>
            </w:r>
            <w:proofErr w:type="spellStart"/>
            <w:r w:rsidRPr="00F858AD">
              <w:rPr>
                <w:highlight w:val="yellow"/>
              </w:rPr>
              <w:t>ve</w:t>
            </w:r>
            <w:proofErr w:type="spellEnd"/>
            <w:r w:rsidRPr="00F858AD">
              <w:rPr>
                <w:spacing w:val="-9"/>
                <w:highlight w:val="yellow"/>
              </w:rPr>
              <w:t xml:space="preserve"> </w:t>
            </w:r>
            <w:proofErr w:type="spellStart"/>
            <w:r w:rsidRPr="00F858AD">
              <w:rPr>
                <w:highlight w:val="yellow"/>
              </w:rPr>
              <w:t>bunlardan</w:t>
            </w:r>
            <w:proofErr w:type="spellEnd"/>
            <w:r w:rsidRPr="00F858AD">
              <w:rPr>
                <w:spacing w:val="-7"/>
                <w:highlight w:val="yellow"/>
              </w:rPr>
              <w:t xml:space="preserve"> </w:t>
            </w:r>
            <w:proofErr w:type="spellStart"/>
            <w:r w:rsidRPr="00F858AD">
              <w:rPr>
                <w:spacing w:val="-2"/>
                <w:highlight w:val="yellow"/>
              </w:rPr>
              <w:t>fırsat</w:t>
            </w:r>
            <w:proofErr w:type="spellEnd"/>
          </w:p>
          <w:p w14:paraId="46718DA9" w14:textId="77777777" w:rsidR="000C057A" w:rsidRPr="00F858AD" w:rsidRDefault="000C057A" w:rsidP="001D06F5">
            <w:pPr>
              <w:pStyle w:val="TableParagraph"/>
              <w:spacing w:before="35"/>
              <w:ind w:left="67"/>
              <w:rPr>
                <w:highlight w:val="yellow"/>
              </w:rPr>
            </w:pPr>
            <w:proofErr w:type="spellStart"/>
            <w:r w:rsidRPr="00F858AD">
              <w:rPr>
                <w:highlight w:val="yellow"/>
              </w:rPr>
              <w:t>eşitliğine</w:t>
            </w:r>
            <w:proofErr w:type="spellEnd"/>
            <w:r w:rsidRPr="00F858AD">
              <w:rPr>
                <w:spacing w:val="-10"/>
                <w:highlight w:val="yellow"/>
              </w:rPr>
              <w:t xml:space="preserve"> </w:t>
            </w:r>
            <w:proofErr w:type="spellStart"/>
            <w:r w:rsidRPr="00F858AD">
              <w:rPr>
                <w:highlight w:val="yellow"/>
              </w:rPr>
              <w:t>dayalı</w:t>
            </w:r>
            <w:proofErr w:type="spellEnd"/>
            <w:r w:rsidRPr="00F858AD">
              <w:rPr>
                <w:spacing w:val="-1"/>
                <w:highlight w:val="yellow"/>
              </w:rPr>
              <w:t xml:space="preserve"> </w:t>
            </w:r>
            <w:proofErr w:type="spellStart"/>
            <w:r w:rsidRPr="00F858AD">
              <w:rPr>
                <w:highlight w:val="yellow"/>
              </w:rPr>
              <w:t>olarak</w:t>
            </w:r>
            <w:proofErr w:type="spellEnd"/>
            <w:r w:rsidRPr="00F858AD">
              <w:rPr>
                <w:spacing w:val="-7"/>
                <w:highlight w:val="yellow"/>
              </w:rPr>
              <w:t xml:space="preserve"> </w:t>
            </w:r>
            <w:proofErr w:type="spellStart"/>
            <w:r w:rsidRPr="00F858AD">
              <w:rPr>
                <w:spacing w:val="-2"/>
                <w:highlight w:val="yellow"/>
              </w:rPr>
              <w:t>yararlanılmaktadır</w:t>
            </w:r>
            <w:proofErr w:type="spellEnd"/>
            <w:r w:rsidRPr="00F858AD">
              <w:rPr>
                <w:spacing w:val="-2"/>
                <w:highlight w:val="yellow"/>
              </w:rPr>
              <w:t>.</w:t>
            </w:r>
          </w:p>
        </w:tc>
      </w:tr>
      <w:tr w:rsidR="000C057A" w14:paraId="72A81099" w14:textId="77777777" w:rsidTr="001D06F5">
        <w:trPr>
          <w:trHeight w:val="580"/>
        </w:trPr>
        <w:tc>
          <w:tcPr>
            <w:tcW w:w="864" w:type="dxa"/>
            <w:shd w:val="clear" w:color="auto" w:fill="B4C5E7"/>
          </w:tcPr>
          <w:p w14:paraId="799DE092" w14:textId="77777777" w:rsidR="000C057A" w:rsidRDefault="000C057A" w:rsidP="001D06F5">
            <w:pPr>
              <w:pStyle w:val="TableParagraph"/>
              <w:spacing w:before="145"/>
              <w:ind w:right="50"/>
              <w:jc w:val="center"/>
              <w:rPr>
                <w:b/>
              </w:rPr>
            </w:pPr>
            <w:r>
              <w:rPr>
                <w:b/>
                <w:spacing w:val="-10"/>
              </w:rPr>
              <w:t>4</w:t>
            </w:r>
          </w:p>
        </w:tc>
        <w:tc>
          <w:tcPr>
            <w:tcW w:w="2987" w:type="dxa"/>
          </w:tcPr>
          <w:p w14:paraId="38BD309C" w14:textId="77777777" w:rsidR="000C057A" w:rsidRDefault="000C057A" w:rsidP="001D06F5">
            <w:pPr>
              <w:pStyle w:val="TableParagraph"/>
              <w:spacing w:line="249" w:lineRule="exact"/>
              <w:ind w:left="71"/>
            </w:pPr>
            <w:proofErr w:type="spellStart"/>
            <w:r>
              <w:t>Kontrol</w:t>
            </w:r>
            <w:proofErr w:type="spellEnd"/>
            <w:r>
              <w:rPr>
                <w:spacing w:val="-5"/>
              </w:rPr>
              <w:t xml:space="preserve"> </w:t>
            </w:r>
            <w:r>
              <w:t>Et (K)</w:t>
            </w:r>
            <w:r>
              <w:rPr>
                <w:spacing w:val="-3"/>
              </w:rPr>
              <w:t xml:space="preserve"> </w:t>
            </w:r>
            <w:proofErr w:type="spellStart"/>
            <w:r>
              <w:t>ve</w:t>
            </w:r>
            <w:proofErr w:type="spellEnd"/>
            <w:r>
              <w:rPr>
                <w:spacing w:val="-7"/>
              </w:rPr>
              <w:t xml:space="preserve"> </w:t>
            </w:r>
            <w:proofErr w:type="spellStart"/>
            <w:r>
              <w:t>Önlem</w:t>
            </w:r>
            <w:proofErr w:type="spellEnd"/>
            <w:r>
              <w:rPr>
                <w:spacing w:val="-4"/>
              </w:rPr>
              <w:t xml:space="preserve"> </w:t>
            </w:r>
            <w:r>
              <w:rPr>
                <w:spacing w:val="-5"/>
              </w:rPr>
              <w:t>Al</w:t>
            </w:r>
          </w:p>
          <w:p w14:paraId="4CFE95FB" w14:textId="77777777" w:rsidR="000C057A" w:rsidRDefault="000C057A" w:rsidP="001D06F5">
            <w:pPr>
              <w:pStyle w:val="TableParagraph"/>
              <w:spacing w:before="40"/>
              <w:ind w:left="71"/>
            </w:pPr>
            <w:r>
              <w:rPr>
                <w:spacing w:val="-5"/>
              </w:rPr>
              <w:t>(Ö)</w:t>
            </w:r>
          </w:p>
        </w:tc>
        <w:tc>
          <w:tcPr>
            <w:tcW w:w="6511" w:type="dxa"/>
          </w:tcPr>
          <w:p w14:paraId="5DCC98B2" w14:textId="77777777" w:rsidR="000C057A" w:rsidRDefault="000C057A" w:rsidP="001D06F5">
            <w:pPr>
              <w:pStyle w:val="TableParagraph"/>
              <w:spacing w:line="249" w:lineRule="exact"/>
              <w:ind w:left="67"/>
            </w:pPr>
            <w:r>
              <w:t>Tesis</w:t>
            </w:r>
            <w:r>
              <w:rPr>
                <w:spacing w:val="-5"/>
              </w:rPr>
              <w:t xml:space="preserve"> </w:t>
            </w:r>
            <w:proofErr w:type="spellStart"/>
            <w:r>
              <w:t>ve</w:t>
            </w:r>
            <w:proofErr w:type="spellEnd"/>
            <w:r>
              <w:rPr>
                <w:spacing w:val="-10"/>
              </w:rPr>
              <w:t xml:space="preserve"> </w:t>
            </w:r>
            <w:proofErr w:type="spellStart"/>
            <w:r>
              <w:t>altyapının</w:t>
            </w:r>
            <w:proofErr w:type="spellEnd"/>
            <w:r>
              <w:rPr>
                <w:spacing w:val="-4"/>
              </w:rPr>
              <w:t xml:space="preserve"> </w:t>
            </w:r>
            <w:proofErr w:type="spellStart"/>
            <w:r>
              <w:t>kullanımı</w:t>
            </w:r>
            <w:proofErr w:type="spellEnd"/>
            <w:r>
              <w:rPr>
                <w:spacing w:val="-7"/>
              </w:rPr>
              <w:t xml:space="preserve"> </w:t>
            </w:r>
            <w:proofErr w:type="spellStart"/>
            <w:r>
              <w:t>izlenmekte</w:t>
            </w:r>
            <w:proofErr w:type="spellEnd"/>
            <w:r>
              <w:rPr>
                <w:spacing w:val="-6"/>
              </w:rPr>
              <w:t xml:space="preserve"> </w:t>
            </w:r>
            <w:proofErr w:type="spellStart"/>
            <w:r>
              <w:t>ve</w:t>
            </w:r>
            <w:proofErr w:type="spellEnd"/>
            <w:r>
              <w:rPr>
                <w:spacing w:val="-6"/>
              </w:rPr>
              <w:t xml:space="preserve"> </w:t>
            </w:r>
            <w:proofErr w:type="spellStart"/>
            <w:r>
              <w:t>ihtiyaçlar</w:t>
            </w:r>
            <w:proofErr w:type="spellEnd"/>
            <w:r>
              <w:rPr>
                <w:spacing w:val="-1"/>
              </w:rPr>
              <w:t xml:space="preserve"> </w:t>
            </w:r>
            <w:proofErr w:type="spellStart"/>
            <w:r>
              <w:rPr>
                <w:spacing w:val="-2"/>
              </w:rPr>
              <w:t>doğrultusunda</w:t>
            </w:r>
            <w:proofErr w:type="spellEnd"/>
          </w:p>
          <w:p w14:paraId="0D0ACEB1" w14:textId="77777777" w:rsidR="000C057A" w:rsidRDefault="000C057A" w:rsidP="001D06F5">
            <w:pPr>
              <w:pStyle w:val="TableParagraph"/>
              <w:spacing w:before="40"/>
              <w:ind w:left="67"/>
            </w:pPr>
            <w:proofErr w:type="spellStart"/>
            <w:r>
              <w:rPr>
                <w:spacing w:val="-2"/>
              </w:rPr>
              <w:t>iyileştirilmektedir</w:t>
            </w:r>
            <w:proofErr w:type="spellEnd"/>
            <w:r>
              <w:rPr>
                <w:spacing w:val="-2"/>
              </w:rPr>
              <w:t>.</w:t>
            </w:r>
          </w:p>
        </w:tc>
      </w:tr>
      <w:tr w:rsidR="000C057A" w14:paraId="01F65BC0" w14:textId="77777777" w:rsidTr="001D06F5">
        <w:trPr>
          <w:trHeight w:val="873"/>
        </w:trPr>
        <w:tc>
          <w:tcPr>
            <w:tcW w:w="864" w:type="dxa"/>
            <w:shd w:val="clear" w:color="auto" w:fill="B4C5E7"/>
          </w:tcPr>
          <w:p w14:paraId="3491B58B" w14:textId="77777777" w:rsidR="000C057A" w:rsidRDefault="000C057A" w:rsidP="001D06F5">
            <w:pPr>
              <w:pStyle w:val="TableParagraph"/>
              <w:spacing w:before="40"/>
              <w:rPr>
                <w:b/>
                <w:i/>
              </w:rPr>
            </w:pPr>
          </w:p>
          <w:p w14:paraId="54EE67FE" w14:textId="77777777" w:rsidR="000C057A" w:rsidRDefault="000C057A" w:rsidP="001D06F5">
            <w:pPr>
              <w:pStyle w:val="TableParagraph"/>
              <w:ind w:right="50"/>
              <w:jc w:val="center"/>
              <w:rPr>
                <w:b/>
              </w:rPr>
            </w:pPr>
            <w:r>
              <w:rPr>
                <w:b/>
                <w:spacing w:val="-10"/>
              </w:rPr>
              <w:t>5</w:t>
            </w:r>
          </w:p>
        </w:tc>
        <w:tc>
          <w:tcPr>
            <w:tcW w:w="2987" w:type="dxa"/>
          </w:tcPr>
          <w:p w14:paraId="59185496" w14:textId="77777777" w:rsidR="000C057A" w:rsidRDefault="000C057A" w:rsidP="001D06F5">
            <w:pPr>
              <w:pStyle w:val="TableParagraph"/>
              <w:spacing w:line="278" w:lineRule="auto"/>
              <w:ind w:left="71"/>
            </w:pPr>
            <w:r>
              <w:t>PUKÖ</w:t>
            </w:r>
            <w:r>
              <w:rPr>
                <w:spacing w:val="-9"/>
              </w:rPr>
              <w:t xml:space="preserve"> </w:t>
            </w:r>
            <w:proofErr w:type="spellStart"/>
            <w:r>
              <w:t>çevrimi</w:t>
            </w:r>
            <w:proofErr w:type="spellEnd"/>
            <w:r>
              <w:rPr>
                <w:spacing w:val="-7"/>
              </w:rPr>
              <w:t xml:space="preserve"> </w:t>
            </w:r>
            <w:proofErr w:type="spellStart"/>
            <w:r>
              <w:t>en</w:t>
            </w:r>
            <w:proofErr w:type="spellEnd"/>
            <w:r>
              <w:rPr>
                <w:spacing w:val="-12"/>
              </w:rPr>
              <w:t xml:space="preserve"> </w:t>
            </w:r>
            <w:proofErr w:type="spellStart"/>
            <w:r>
              <w:t>az</w:t>
            </w:r>
            <w:proofErr w:type="spellEnd"/>
            <w:r>
              <w:rPr>
                <w:spacing w:val="-10"/>
              </w:rPr>
              <w:t xml:space="preserve"> </w:t>
            </w:r>
            <w:r>
              <w:t>3</w:t>
            </w:r>
            <w:r>
              <w:rPr>
                <w:spacing w:val="-8"/>
              </w:rPr>
              <w:t xml:space="preserve"> </w:t>
            </w:r>
            <w:proofErr w:type="spellStart"/>
            <w:r>
              <w:t>kez</w:t>
            </w:r>
            <w:proofErr w:type="spellEnd"/>
            <w:r>
              <w:t xml:space="preserve"> </w:t>
            </w:r>
            <w:proofErr w:type="spellStart"/>
            <w:r>
              <w:t>kapatılmış</w:t>
            </w:r>
            <w:proofErr w:type="spellEnd"/>
            <w:r>
              <w:t xml:space="preserve"> </w:t>
            </w:r>
            <w:proofErr w:type="spellStart"/>
            <w:r>
              <w:t>veya</w:t>
            </w:r>
            <w:proofErr w:type="spellEnd"/>
            <w:r>
              <w:t xml:space="preserve"> </w:t>
            </w:r>
            <w:proofErr w:type="spellStart"/>
            <w:r>
              <w:t>örnek</w:t>
            </w:r>
            <w:proofErr w:type="spellEnd"/>
          </w:p>
          <w:p w14:paraId="1571EC1D" w14:textId="77777777" w:rsidR="000C057A" w:rsidRDefault="000C057A" w:rsidP="001D06F5">
            <w:pPr>
              <w:pStyle w:val="TableParagraph"/>
              <w:spacing w:line="252" w:lineRule="exact"/>
              <w:ind w:left="71"/>
            </w:pPr>
            <w:proofErr w:type="spellStart"/>
            <w:r>
              <w:t>gösterilebilir</w:t>
            </w:r>
            <w:proofErr w:type="spellEnd"/>
            <w:r>
              <w:rPr>
                <w:spacing w:val="-8"/>
              </w:rPr>
              <w:t xml:space="preserve"> </w:t>
            </w:r>
            <w:proofErr w:type="spellStart"/>
            <w:r>
              <w:rPr>
                <w:spacing w:val="-2"/>
              </w:rPr>
              <w:t>uygulama</w:t>
            </w:r>
            <w:proofErr w:type="spellEnd"/>
          </w:p>
        </w:tc>
        <w:tc>
          <w:tcPr>
            <w:tcW w:w="6511" w:type="dxa"/>
          </w:tcPr>
          <w:p w14:paraId="4E7BE468" w14:textId="77777777" w:rsidR="000C057A" w:rsidRDefault="000C057A" w:rsidP="001D06F5">
            <w:pPr>
              <w:pStyle w:val="TableParagraph"/>
              <w:spacing w:before="145" w:line="273" w:lineRule="auto"/>
              <w:ind w:left="67"/>
            </w:pPr>
            <w:proofErr w:type="spellStart"/>
            <w:r>
              <w:t>İçselleştirilmiş</w:t>
            </w:r>
            <w:proofErr w:type="spellEnd"/>
            <w:r>
              <w:t>,</w:t>
            </w:r>
            <w:r>
              <w:rPr>
                <w:spacing w:val="-9"/>
              </w:rPr>
              <w:t xml:space="preserve"> </w:t>
            </w:r>
            <w:proofErr w:type="spellStart"/>
            <w:r>
              <w:t>sistematik</w:t>
            </w:r>
            <w:proofErr w:type="spellEnd"/>
            <w:r>
              <w:t>,</w:t>
            </w:r>
            <w:r>
              <w:rPr>
                <w:spacing w:val="-8"/>
              </w:rPr>
              <w:t xml:space="preserve"> </w:t>
            </w:r>
            <w:proofErr w:type="spellStart"/>
            <w:r>
              <w:t>sürdürülebilir</w:t>
            </w:r>
            <w:proofErr w:type="spellEnd"/>
            <w:r>
              <w:rPr>
                <w:spacing w:val="-8"/>
              </w:rPr>
              <w:t xml:space="preserve"> </w:t>
            </w:r>
            <w:proofErr w:type="spellStart"/>
            <w:r>
              <w:t>ve</w:t>
            </w:r>
            <w:proofErr w:type="spellEnd"/>
            <w:r>
              <w:rPr>
                <w:spacing w:val="-14"/>
              </w:rPr>
              <w:t xml:space="preserve"> </w:t>
            </w:r>
            <w:proofErr w:type="spellStart"/>
            <w:r>
              <w:t>örnek</w:t>
            </w:r>
            <w:proofErr w:type="spellEnd"/>
            <w:r>
              <w:rPr>
                <w:spacing w:val="-10"/>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632A92CA" w14:textId="77777777" w:rsidR="000C057A" w:rsidRDefault="000C057A" w:rsidP="000C057A">
      <w:pPr>
        <w:rPr>
          <w:b/>
          <w:i/>
        </w:rPr>
      </w:pPr>
    </w:p>
    <w:p w14:paraId="5E5E6476" w14:textId="01EF7C71" w:rsidR="000C057A" w:rsidRDefault="000C057A" w:rsidP="00095F36">
      <w:pPr>
        <w:pStyle w:val="Balk4"/>
        <w:spacing w:before="1"/>
        <w:rPr>
          <w:spacing w:val="-2"/>
        </w:rPr>
      </w:pPr>
      <w:r>
        <w:t>Örnek</w:t>
      </w:r>
      <w:r>
        <w:rPr>
          <w:spacing w:val="-8"/>
        </w:rPr>
        <w:t xml:space="preserve"> </w:t>
      </w:r>
      <w:r>
        <w:rPr>
          <w:spacing w:val="-2"/>
        </w:rPr>
        <w:t>Kanıtlar</w:t>
      </w:r>
    </w:p>
    <w:p w14:paraId="7211EFF9" w14:textId="6AB9B494" w:rsidR="00875EFA" w:rsidRPr="00712087" w:rsidRDefault="00F61BC6" w:rsidP="00712087">
      <w:pPr>
        <w:spacing w:line="240" w:lineRule="auto"/>
        <w:jc w:val="both"/>
        <w:rPr>
          <w:rFonts w:ascii="Times New Roman" w:hAnsi="Times New Roman" w:cs="Times New Roman"/>
          <w:sz w:val="24"/>
          <w:szCs w:val="24"/>
        </w:rPr>
      </w:pPr>
      <w:r w:rsidRPr="00712087">
        <w:rPr>
          <w:rFonts w:ascii="Times New Roman" w:hAnsi="Times New Roman" w:cs="Times New Roman"/>
          <w:sz w:val="24"/>
          <w:szCs w:val="24"/>
        </w:rPr>
        <w:t>(3) B.3.3.1</w:t>
      </w:r>
      <w:r w:rsidR="00E33320" w:rsidRPr="00712087">
        <w:rPr>
          <w:rFonts w:ascii="Times New Roman" w:hAnsi="Times New Roman" w:cs="Times New Roman"/>
          <w:sz w:val="24"/>
          <w:szCs w:val="24"/>
        </w:rPr>
        <w:t>.</w:t>
      </w:r>
      <w:r w:rsidR="00B518F5" w:rsidRPr="00712087">
        <w:rPr>
          <w:rFonts w:ascii="Times New Roman" w:hAnsi="Times New Roman" w:cs="Times New Roman"/>
          <w:sz w:val="24"/>
          <w:szCs w:val="24"/>
        </w:rPr>
        <w:t xml:space="preserve"> </w:t>
      </w:r>
      <w:proofErr w:type="spellStart"/>
      <w:r w:rsidR="001D4846" w:rsidRPr="00712087">
        <w:rPr>
          <w:rFonts w:ascii="Times New Roman" w:hAnsi="Times New Roman" w:cs="Times New Roman"/>
          <w:sz w:val="24"/>
          <w:szCs w:val="24"/>
        </w:rPr>
        <w:t>Sağlık_Kültür_Daire_Başkanlığı</w:t>
      </w:r>
      <w:proofErr w:type="spellEnd"/>
      <w:r w:rsidR="001D4846" w:rsidRPr="00712087">
        <w:rPr>
          <w:rFonts w:ascii="Times New Roman" w:hAnsi="Times New Roman" w:cs="Times New Roman"/>
          <w:sz w:val="24"/>
          <w:szCs w:val="24"/>
        </w:rPr>
        <w:t xml:space="preserve"> </w:t>
      </w:r>
      <w:hyperlink r:id="rId42" w:history="1">
        <w:r w:rsidR="001D4846" w:rsidRPr="00712087">
          <w:rPr>
            <w:rStyle w:val="Kpr"/>
            <w:rFonts w:ascii="Times New Roman" w:hAnsi="Times New Roman" w:cs="Times New Roman"/>
            <w:sz w:val="24"/>
            <w:szCs w:val="24"/>
          </w:rPr>
          <w:t>https://sks.aksaray.edu.tr/</w:t>
        </w:r>
      </w:hyperlink>
      <w:r w:rsidR="001D4846" w:rsidRPr="00712087">
        <w:rPr>
          <w:rFonts w:ascii="Times New Roman" w:hAnsi="Times New Roman" w:cs="Times New Roman"/>
          <w:sz w:val="24"/>
          <w:szCs w:val="24"/>
        </w:rPr>
        <w:t xml:space="preserve"> </w:t>
      </w:r>
      <w:r w:rsidR="001D4846" w:rsidRPr="00712087">
        <w:rPr>
          <w:rFonts w:ascii="Times New Roman" w:hAnsi="Times New Roman" w:cs="Times New Roman"/>
          <w:sz w:val="24"/>
          <w:szCs w:val="24"/>
        </w:rPr>
        <w:tab/>
      </w:r>
    </w:p>
    <w:p w14:paraId="5F3197DE" w14:textId="69233C7C" w:rsidR="004D1091" w:rsidRPr="00712087" w:rsidRDefault="004D1091" w:rsidP="00712087">
      <w:pPr>
        <w:spacing w:line="240" w:lineRule="auto"/>
        <w:jc w:val="both"/>
        <w:rPr>
          <w:rFonts w:ascii="Times New Roman" w:hAnsi="Times New Roman" w:cs="Times New Roman"/>
          <w:sz w:val="24"/>
          <w:szCs w:val="24"/>
        </w:rPr>
      </w:pPr>
      <w:r w:rsidRPr="00712087">
        <w:rPr>
          <w:rFonts w:ascii="Times New Roman" w:hAnsi="Times New Roman" w:cs="Times New Roman"/>
          <w:sz w:val="24"/>
          <w:szCs w:val="24"/>
        </w:rPr>
        <w:lastRenderedPageBreak/>
        <w:t xml:space="preserve">(3) B.3.3.2. </w:t>
      </w:r>
      <w:proofErr w:type="spellStart"/>
      <w:r w:rsidR="00A53BAE" w:rsidRPr="00712087">
        <w:rPr>
          <w:rFonts w:ascii="Times New Roman" w:hAnsi="Times New Roman" w:cs="Times New Roman"/>
          <w:sz w:val="24"/>
          <w:szCs w:val="24"/>
        </w:rPr>
        <w:t>Yemek_Listesi</w:t>
      </w:r>
      <w:proofErr w:type="spellEnd"/>
      <w:r w:rsidR="00A53BAE" w:rsidRPr="00712087">
        <w:rPr>
          <w:rFonts w:ascii="Times New Roman" w:hAnsi="Times New Roman" w:cs="Times New Roman"/>
          <w:sz w:val="24"/>
          <w:szCs w:val="24"/>
        </w:rPr>
        <w:t xml:space="preserve"> </w:t>
      </w:r>
      <w:hyperlink r:id="rId43" w:history="1">
        <w:r w:rsidR="00A53BAE" w:rsidRPr="00712087">
          <w:rPr>
            <w:rStyle w:val="Kpr"/>
            <w:rFonts w:ascii="Times New Roman" w:hAnsi="Times New Roman" w:cs="Times New Roman"/>
            <w:sz w:val="24"/>
            <w:szCs w:val="24"/>
          </w:rPr>
          <w:t>https://sks.aksaray.edu.tr/yemek-listesi</w:t>
        </w:r>
      </w:hyperlink>
      <w:r w:rsidR="00A53BAE" w:rsidRPr="00712087">
        <w:rPr>
          <w:rFonts w:ascii="Times New Roman" w:hAnsi="Times New Roman" w:cs="Times New Roman"/>
          <w:sz w:val="24"/>
          <w:szCs w:val="24"/>
        </w:rPr>
        <w:t xml:space="preserve"> </w:t>
      </w:r>
    </w:p>
    <w:p w14:paraId="10364F85" w14:textId="2F8390E7" w:rsidR="004D1091" w:rsidRPr="00712087" w:rsidRDefault="004D1091" w:rsidP="00712087">
      <w:pPr>
        <w:spacing w:line="240" w:lineRule="auto"/>
        <w:jc w:val="both"/>
        <w:rPr>
          <w:rFonts w:ascii="Times New Roman" w:hAnsi="Times New Roman" w:cs="Times New Roman"/>
          <w:sz w:val="24"/>
          <w:szCs w:val="24"/>
        </w:rPr>
      </w:pPr>
      <w:r w:rsidRPr="00712087">
        <w:rPr>
          <w:rFonts w:ascii="Times New Roman" w:hAnsi="Times New Roman" w:cs="Times New Roman"/>
          <w:sz w:val="24"/>
          <w:szCs w:val="24"/>
        </w:rPr>
        <w:t>(3) B.3.3.3.</w:t>
      </w:r>
      <w:r w:rsidR="00A53BAE" w:rsidRPr="00712087">
        <w:rPr>
          <w:rFonts w:ascii="Times New Roman" w:hAnsi="Times New Roman" w:cs="Times New Roman"/>
          <w:sz w:val="24"/>
          <w:szCs w:val="24"/>
        </w:rPr>
        <w:t xml:space="preserve"> Sağlık </w:t>
      </w:r>
      <w:hyperlink r:id="rId44" w:history="1">
        <w:r w:rsidR="00A53BAE" w:rsidRPr="00712087">
          <w:rPr>
            <w:rStyle w:val="Kpr"/>
            <w:rFonts w:ascii="Times New Roman" w:hAnsi="Times New Roman" w:cs="Times New Roman"/>
            <w:sz w:val="24"/>
            <w:szCs w:val="24"/>
          </w:rPr>
          <w:t>https://sks.aksaray.edu.tr/saglik</w:t>
        </w:r>
      </w:hyperlink>
      <w:r w:rsidR="00A53BAE" w:rsidRPr="00712087">
        <w:rPr>
          <w:rFonts w:ascii="Times New Roman" w:hAnsi="Times New Roman" w:cs="Times New Roman"/>
          <w:sz w:val="24"/>
          <w:szCs w:val="24"/>
        </w:rPr>
        <w:t xml:space="preserve"> </w:t>
      </w:r>
    </w:p>
    <w:p w14:paraId="441C9C2D" w14:textId="3BF2ECC7" w:rsidR="004D1091" w:rsidRPr="00712087" w:rsidRDefault="004D1091" w:rsidP="00712087">
      <w:pPr>
        <w:spacing w:line="240" w:lineRule="auto"/>
        <w:jc w:val="both"/>
        <w:rPr>
          <w:rFonts w:ascii="Times New Roman" w:hAnsi="Times New Roman" w:cs="Times New Roman"/>
          <w:sz w:val="24"/>
          <w:szCs w:val="24"/>
        </w:rPr>
      </w:pPr>
      <w:r w:rsidRPr="00712087">
        <w:rPr>
          <w:rFonts w:ascii="Times New Roman" w:hAnsi="Times New Roman" w:cs="Times New Roman"/>
          <w:sz w:val="24"/>
          <w:szCs w:val="24"/>
        </w:rPr>
        <w:t>(3) B.3.3.4.</w:t>
      </w:r>
      <w:r w:rsidR="00A53BAE" w:rsidRPr="00712087">
        <w:rPr>
          <w:rFonts w:ascii="Times New Roman" w:hAnsi="Times New Roman" w:cs="Times New Roman"/>
          <w:sz w:val="24"/>
          <w:szCs w:val="24"/>
        </w:rPr>
        <w:t xml:space="preserve"> Kültür </w:t>
      </w:r>
      <w:hyperlink r:id="rId45" w:history="1">
        <w:r w:rsidR="00A53BAE" w:rsidRPr="00712087">
          <w:rPr>
            <w:rStyle w:val="Kpr"/>
            <w:rFonts w:ascii="Times New Roman" w:hAnsi="Times New Roman" w:cs="Times New Roman"/>
            <w:sz w:val="24"/>
            <w:szCs w:val="24"/>
          </w:rPr>
          <w:t>https://sks.aksaray.edu.tr/kultur</w:t>
        </w:r>
      </w:hyperlink>
      <w:r w:rsidR="00A53BAE" w:rsidRPr="00712087">
        <w:rPr>
          <w:rFonts w:ascii="Times New Roman" w:hAnsi="Times New Roman" w:cs="Times New Roman"/>
          <w:sz w:val="24"/>
          <w:szCs w:val="24"/>
        </w:rPr>
        <w:t xml:space="preserve"> </w:t>
      </w:r>
    </w:p>
    <w:p w14:paraId="0D14A0DF" w14:textId="32201815" w:rsidR="00A53BAE" w:rsidRPr="00712087" w:rsidRDefault="0049156B" w:rsidP="00712087">
      <w:pPr>
        <w:spacing w:line="240" w:lineRule="auto"/>
        <w:jc w:val="both"/>
        <w:rPr>
          <w:rFonts w:ascii="Times New Roman" w:hAnsi="Times New Roman" w:cs="Times New Roman"/>
          <w:sz w:val="24"/>
          <w:szCs w:val="24"/>
        </w:rPr>
      </w:pPr>
      <w:r w:rsidRPr="00712087">
        <w:rPr>
          <w:rFonts w:ascii="Times New Roman" w:hAnsi="Times New Roman" w:cs="Times New Roman"/>
          <w:sz w:val="24"/>
          <w:szCs w:val="24"/>
        </w:rPr>
        <w:t xml:space="preserve">(3) B.3.3.5. </w:t>
      </w:r>
      <w:r w:rsidR="00E47B0D" w:rsidRPr="00712087">
        <w:rPr>
          <w:rFonts w:ascii="Times New Roman" w:hAnsi="Times New Roman" w:cs="Times New Roman"/>
          <w:sz w:val="24"/>
          <w:szCs w:val="24"/>
        </w:rPr>
        <w:t xml:space="preserve">Spor </w:t>
      </w:r>
      <w:hyperlink r:id="rId46" w:history="1">
        <w:r w:rsidR="00E47B0D" w:rsidRPr="00712087">
          <w:rPr>
            <w:rStyle w:val="Kpr"/>
            <w:rFonts w:ascii="Times New Roman" w:hAnsi="Times New Roman" w:cs="Times New Roman"/>
            <w:sz w:val="24"/>
            <w:szCs w:val="24"/>
          </w:rPr>
          <w:t>https://sks.aksaray.edu.tr/spor</w:t>
        </w:r>
      </w:hyperlink>
      <w:r w:rsidR="00E47B0D" w:rsidRPr="00712087">
        <w:rPr>
          <w:rFonts w:ascii="Times New Roman" w:hAnsi="Times New Roman" w:cs="Times New Roman"/>
          <w:sz w:val="24"/>
          <w:szCs w:val="24"/>
        </w:rPr>
        <w:t xml:space="preserve"> </w:t>
      </w:r>
    </w:p>
    <w:p w14:paraId="16FB846E" w14:textId="79C06C81" w:rsidR="000F3C0E" w:rsidRPr="00712087" w:rsidRDefault="000F3C0E" w:rsidP="00712087">
      <w:pPr>
        <w:spacing w:line="240" w:lineRule="auto"/>
        <w:jc w:val="both"/>
        <w:rPr>
          <w:rFonts w:ascii="Times New Roman" w:hAnsi="Times New Roman" w:cs="Times New Roman"/>
          <w:sz w:val="24"/>
          <w:szCs w:val="24"/>
        </w:rPr>
      </w:pPr>
      <w:r w:rsidRPr="00712087">
        <w:rPr>
          <w:rFonts w:ascii="Times New Roman" w:hAnsi="Times New Roman" w:cs="Times New Roman"/>
          <w:sz w:val="24"/>
          <w:szCs w:val="24"/>
        </w:rPr>
        <w:t xml:space="preserve">(3) B.3.3.6. </w:t>
      </w:r>
      <w:proofErr w:type="spellStart"/>
      <w:r w:rsidRPr="00712087">
        <w:rPr>
          <w:rFonts w:ascii="Times New Roman" w:hAnsi="Times New Roman" w:cs="Times New Roman"/>
          <w:sz w:val="24"/>
          <w:szCs w:val="24"/>
        </w:rPr>
        <w:t>Sosyal_Tesis</w:t>
      </w:r>
      <w:proofErr w:type="spellEnd"/>
      <w:r w:rsidRPr="00712087">
        <w:rPr>
          <w:rFonts w:ascii="Times New Roman" w:hAnsi="Times New Roman" w:cs="Times New Roman"/>
          <w:sz w:val="24"/>
          <w:szCs w:val="24"/>
        </w:rPr>
        <w:t xml:space="preserve"> </w:t>
      </w:r>
      <w:hyperlink r:id="rId47" w:history="1">
        <w:r w:rsidRPr="00712087">
          <w:rPr>
            <w:rStyle w:val="Kpr"/>
            <w:rFonts w:ascii="Times New Roman" w:hAnsi="Times New Roman" w:cs="Times New Roman"/>
            <w:sz w:val="24"/>
            <w:szCs w:val="24"/>
          </w:rPr>
          <w:t>https://sks.aksaray.edu.tr/sosyal-tesis</w:t>
        </w:r>
      </w:hyperlink>
      <w:r w:rsidRPr="00712087">
        <w:rPr>
          <w:rFonts w:ascii="Times New Roman" w:hAnsi="Times New Roman" w:cs="Times New Roman"/>
          <w:sz w:val="24"/>
          <w:szCs w:val="24"/>
        </w:rPr>
        <w:t xml:space="preserve"> </w:t>
      </w:r>
    </w:p>
    <w:p w14:paraId="2FB9AF95" w14:textId="4043017D" w:rsidR="000F3C0E" w:rsidRPr="00F61BC6" w:rsidRDefault="000F3C0E" w:rsidP="00712087">
      <w:pPr>
        <w:spacing w:line="240" w:lineRule="auto"/>
        <w:jc w:val="both"/>
        <w:rPr>
          <w:rFonts w:ascii="Times New Roman" w:hAnsi="Times New Roman" w:cs="Times New Roman"/>
          <w:sz w:val="24"/>
          <w:szCs w:val="24"/>
        </w:rPr>
      </w:pPr>
      <w:r w:rsidRPr="00712087">
        <w:rPr>
          <w:rFonts w:ascii="Times New Roman" w:hAnsi="Times New Roman" w:cs="Times New Roman"/>
          <w:sz w:val="24"/>
          <w:szCs w:val="24"/>
        </w:rPr>
        <w:t xml:space="preserve">(3) B.3.3.7. </w:t>
      </w:r>
      <w:proofErr w:type="spellStart"/>
      <w:r w:rsidRPr="00712087">
        <w:rPr>
          <w:rFonts w:ascii="Times New Roman" w:hAnsi="Times New Roman" w:cs="Times New Roman"/>
          <w:sz w:val="24"/>
          <w:szCs w:val="24"/>
        </w:rPr>
        <w:t>Yarı_Olimpik_Yüzme_Havuzu</w:t>
      </w:r>
      <w:proofErr w:type="spellEnd"/>
      <w:r w:rsidRPr="00712087">
        <w:rPr>
          <w:rFonts w:ascii="Times New Roman" w:hAnsi="Times New Roman" w:cs="Times New Roman"/>
          <w:sz w:val="24"/>
          <w:szCs w:val="24"/>
        </w:rPr>
        <w:t xml:space="preserve"> </w:t>
      </w:r>
      <w:hyperlink r:id="rId48" w:history="1">
        <w:r w:rsidRPr="00712087">
          <w:rPr>
            <w:rStyle w:val="Kpr"/>
            <w:rFonts w:ascii="Times New Roman" w:hAnsi="Times New Roman" w:cs="Times New Roman"/>
            <w:sz w:val="24"/>
            <w:szCs w:val="24"/>
          </w:rPr>
          <w:t>https://sks.aksaray.edu.tr/yari-olimpik-kapali-yuzme-havuzu</w:t>
        </w:r>
      </w:hyperlink>
      <w:r>
        <w:rPr>
          <w:rFonts w:ascii="Times New Roman" w:hAnsi="Times New Roman" w:cs="Times New Roman"/>
          <w:sz w:val="24"/>
          <w:szCs w:val="24"/>
        </w:rPr>
        <w:t xml:space="preserve"> </w:t>
      </w:r>
    </w:p>
    <w:p w14:paraId="6640DB5B" w14:textId="77777777" w:rsidR="000C057A" w:rsidRPr="00ED7C18" w:rsidRDefault="000C057A" w:rsidP="00ED7C18">
      <w:pPr>
        <w:pStyle w:val="ListeParagraf"/>
        <w:widowControl w:val="0"/>
        <w:numPr>
          <w:ilvl w:val="2"/>
          <w:numId w:val="23"/>
        </w:numPr>
        <w:tabs>
          <w:tab w:val="left" w:pos="687"/>
        </w:tabs>
        <w:autoSpaceDE w:val="0"/>
        <w:autoSpaceDN w:val="0"/>
        <w:spacing w:after="0" w:line="360" w:lineRule="auto"/>
        <w:ind w:left="687" w:hanging="587"/>
        <w:contextualSpacing w:val="0"/>
        <w:rPr>
          <w:rFonts w:ascii="Times New Roman" w:hAnsi="Times New Roman" w:cs="Times New Roman"/>
          <w:b/>
          <w:sz w:val="24"/>
          <w:szCs w:val="24"/>
        </w:rPr>
      </w:pPr>
      <w:r w:rsidRPr="00ED7C18">
        <w:rPr>
          <w:rFonts w:ascii="Times New Roman" w:hAnsi="Times New Roman" w:cs="Times New Roman"/>
          <w:b/>
          <w:spacing w:val="-2"/>
          <w:sz w:val="24"/>
          <w:szCs w:val="24"/>
        </w:rPr>
        <w:t>Dezavantajlı</w:t>
      </w:r>
      <w:r w:rsidRPr="00ED7C18">
        <w:rPr>
          <w:rFonts w:ascii="Times New Roman" w:hAnsi="Times New Roman" w:cs="Times New Roman"/>
          <w:b/>
          <w:spacing w:val="8"/>
          <w:sz w:val="24"/>
          <w:szCs w:val="24"/>
        </w:rPr>
        <w:t xml:space="preserve"> </w:t>
      </w:r>
      <w:r w:rsidRPr="00ED7C18">
        <w:rPr>
          <w:rFonts w:ascii="Times New Roman" w:hAnsi="Times New Roman" w:cs="Times New Roman"/>
          <w:b/>
          <w:spacing w:val="-2"/>
          <w:sz w:val="24"/>
          <w:szCs w:val="24"/>
        </w:rPr>
        <w:t>gruplar</w:t>
      </w:r>
    </w:p>
    <w:p w14:paraId="2BB04F7D" w14:textId="2239178C" w:rsidR="001D06F5" w:rsidRPr="009E2C14" w:rsidRDefault="00A64A5E" w:rsidP="00ED7C18">
      <w:pPr>
        <w:pStyle w:val="TableParagraph"/>
        <w:jc w:val="both"/>
      </w:pPr>
      <w:r w:rsidRPr="00A64A5E">
        <w:rPr>
          <w:sz w:val="24"/>
          <w:szCs w:val="24"/>
        </w:rPr>
        <w:t>Yüksek lisans derslerinin gerçekleştirildiği İktisadi ve İdari Bilimler Fakültesi binasında, engelsiz erişimi destekleyen düzenlemeler bulunmaktadır. Bu düzenlemeler, dezavantajlı grupların eğitim süreçlerine eşit bir şekilde katılımını sağlamak amacıyla hayata geçirilmiştir.</w:t>
      </w:r>
      <w:r w:rsidR="00645D7F" w:rsidRPr="009E2C14">
        <w:rPr>
          <w:spacing w:val="-2"/>
          <w:sz w:val="24"/>
          <w:szCs w:val="24"/>
        </w:rPr>
        <w:t xml:space="preserve"> </w:t>
      </w:r>
      <w:bookmarkStart w:id="41" w:name="Tablo:_Ölçüt_Olgunluk_Düzeyi_(30)"/>
      <w:bookmarkEnd w:id="41"/>
      <w:r w:rsidR="009E2C14" w:rsidRPr="009E2C14">
        <w:rPr>
          <w:spacing w:val="-2"/>
          <w:sz w:val="24"/>
          <w:szCs w:val="24"/>
        </w:rPr>
        <w:t xml:space="preserve">Bu kapsamda programın </w:t>
      </w:r>
      <w:r w:rsidR="009E2C14" w:rsidRPr="009E2C14">
        <w:rPr>
          <w:b/>
          <w:bCs/>
          <w:spacing w:val="-2"/>
          <w:sz w:val="24"/>
          <w:szCs w:val="24"/>
        </w:rPr>
        <w:t xml:space="preserve">Düzey </w:t>
      </w:r>
      <w:r w:rsidR="006471A6">
        <w:rPr>
          <w:b/>
          <w:bCs/>
          <w:spacing w:val="-2"/>
          <w:sz w:val="24"/>
          <w:szCs w:val="24"/>
        </w:rPr>
        <w:t>3</w:t>
      </w:r>
      <w:r w:rsidR="009E2C14" w:rsidRPr="009E2C14">
        <w:rPr>
          <w:b/>
          <w:bCs/>
          <w:spacing w:val="-2"/>
          <w:sz w:val="24"/>
          <w:szCs w:val="24"/>
        </w:rPr>
        <w:t xml:space="preserve"> </w:t>
      </w:r>
      <w:r w:rsidR="006471A6" w:rsidRPr="006471A6">
        <w:rPr>
          <w:b/>
          <w:bCs/>
          <w:iCs/>
          <w:spacing w:val="-2"/>
          <w:sz w:val="24"/>
          <w:szCs w:val="24"/>
        </w:rPr>
        <w:t>(Uygulama ve/veya Kontrol Et)</w:t>
      </w:r>
      <w:r w:rsidR="009E2C14" w:rsidRPr="009E2C14">
        <w:rPr>
          <w:spacing w:val="-2"/>
          <w:sz w:val="24"/>
          <w:szCs w:val="24"/>
        </w:rPr>
        <w:t xml:space="preserve"> seviyesinde olduğu değerlendirilmektedir.</w:t>
      </w:r>
    </w:p>
    <w:p w14:paraId="73246085" w14:textId="77777777" w:rsidR="00596AFE" w:rsidRDefault="00596AFE" w:rsidP="00596AFE">
      <w:pPr>
        <w:pStyle w:val="Balk4"/>
        <w:spacing w:before="1" w:after="39"/>
      </w:pPr>
    </w:p>
    <w:p w14:paraId="08FA65EF" w14:textId="25C96B09" w:rsidR="00596AFE" w:rsidRPr="00ED7C18" w:rsidRDefault="000C057A" w:rsidP="00ED7C18">
      <w:pPr>
        <w:pStyle w:val="Balk4"/>
        <w:spacing w:before="1" w:after="39"/>
        <w:rPr>
          <w:spacing w:val="-2"/>
        </w:rPr>
      </w:pPr>
      <w:r>
        <w:t>Tablo:</w:t>
      </w:r>
      <w:r>
        <w:rPr>
          <w:spacing w:val="-5"/>
        </w:rPr>
        <w:t xml:space="preserve"> </w:t>
      </w:r>
      <w:r>
        <w:t>Ölçüt</w:t>
      </w:r>
      <w:r>
        <w:rPr>
          <w:spacing w:val="-6"/>
        </w:rPr>
        <w:t xml:space="preserve"> </w:t>
      </w:r>
      <w:r>
        <w:t>Olgunluk</w:t>
      </w:r>
      <w:r>
        <w:rPr>
          <w:spacing w:val="-6"/>
        </w:rPr>
        <w:t xml:space="preserve"> </w:t>
      </w:r>
      <w:r>
        <w:rPr>
          <w:spacing w:val="-2"/>
        </w:rPr>
        <w:t>Düzeyi</w:t>
      </w:r>
    </w:p>
    <w:tbl>
      <w:tblPr>
        <w:tblStyle w:val="TableNormal"/>
        <w:tblW w:w="1036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73B4D0A1" w14:textId="77777777" w:rsidTr="000C057A">
        <w:trPr>
          <w:trHeight w:val="292"/>
        </w:trPr>
        <w:tc>
          <w:tcPr>
            <w:tcW w:w="864" w:type="dxa"/>
            <w:shd w:val="clear" w:color="auto" w:fill="B4C5E7"/>
          </w:tcPr>
          <w:p w14:paraId="0A584000"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769BF6EB" w14:textId="77777777" w:rsidR="000C057A" w:rsidRDefault="000C057A" w:rsidP="001D06F5">
            <w:pPr>
              <w:pStyle w:val="TableParagraph"/>
              <w:spacing w:before="1"/>
              <w:ind w:left="129"/>
              <w:rPr>
                <w:b/>
                <w:i/>
              </w:rPr>
            </w:pPr>
            <w:proofErr w:type="spellStart"/>
            <w:r>
              <w:rPr>
                <w:b/>
                <w:i/>
                <w:spacing w:val="-2"/>
              </w:rPr>
              <w:t>Açıklama</w:t>
            </w:r>
            <w:proofErr w:type="spellEnd"/>
          </w:p>
        </w:tc>
        <w:tc>
          <w:tcPr>
            <w:tcW w:w="6511" w:type="dxa"/>
          </w:tcPr>
          <w:p w14:paraId="585C9B0B" w14:textId="77777777" w:rsidR="000C057A" w:rsidRDefault="000C057A" w:rsidP="001D06F5">
            <w:pPr>
              <w:pStyle w:val="TableParagraph"/>
              <w:spacing w:before="1"/>
              <w:ind w:left="67"/>
              <w:rPr>
                <w:b/>
              </w:rPr>
            </w:pPr>
            <w:r>
              <w:rPr>
                <w:b/>
              </w:rPr>
              <w:t>KİDR</w:t>
            </w:r>
            <w:r>
              <w:rPr>
                <w:b/>
                <w:spacing w:val="-4"/>
              </w:rPr>
              <w:t xml:space="preserve"> </w:t>
            </w:r>
            <w:proofErr w:type="spellStart"/>
            <w:r>
              <w:rPr>
                <w:b/>
              </w:rPr>
              <w:t>Kılavuzu</w:t>
            </w:r>
            <w:proofErr w:type="spellEnd"/>
            <w:r>
              <w:rPr>
                <w:b/>
                <w:spacing w:val="-9"/>
              </w:rPr>
              <w:t xml:space="preserve"> </w:t>
            </w:r>
            <w:r>
              <w:rPr>
                <w:b/>
              </w:rPr>
              <w:t>3.2</w:t>
            </w:r>
            <w:r>
              <w:rPr>
                <w:b/>
                <w:spacing w:val="-1"/>
              </w:rPr>
              <w:t xml:space="preserve"> </w:t>
            </w:r>
            <w:proofErr w:type="spellStart"/>
            <w:r>
              <w:rPr>
                <w:b/>
                <w:spacing w:val="-2"/>
              </w:rPr>
              <w:t>Açıklaması</w:t>
            </w:r>
            <w:proofErr w:type="spellEnd"/>
          </w:p>
        </w:tc>
      </w:tr>
      <w:tr w:rsidR="000C057A" w14:paraId="6D8E002C" w14:textId="77777777" w:rsidTr="001D06F5">
        <w:trPr>
          <w:trHeight w:val="594"/>
        </w:trPr>
        <w:tc>
          <w:tcPr>
            <w:tcW w:w="864" w:type="dxa"/>
            <w:shd w:val="clear" w:color="auto" w:fill="B4C5E7"/>
          </w:tcPr>
          <w:p w14:paraId="7AB4B64F" w14:textId="77777777" w:rsidR="000C057A" w:rsidRPr="00875EFA" w:rsidRDefault="000C057A" w:rsidP="001D06F5">
            <w:pPr>
              <w:pStyle w:val="TableParagraph"/>
              <w:spacing w:before="1"/>
              <w:ind w:right="50"/>
              <w:jc w:val="center"/>
              <w:rPr>
                <w:b/>
              </w:rPr>
            </w:pPr>
            <w:r w:rsidRPr="00875EFA">
              <w:rPr>
                <w:b/>
                <w:spacing w:val="-10"/>
              </w:rPr>
              <w:t>1</w:t>
            </w:r>
          </w:p>
        </w:tc>
        <w:tc>
          <w:tcPr>
            <w:tcW w:w="2987" w:type="dxa"/>
          </w:tcPr>
          <w:p w14:paraId="01C2DE6D" w14:textId="77777777" w:rsidR="000C057A" w:rsidRPr="00875EFA" w:rsidRDefault="000C057A" w:rsidP="001D06F5">
            <w:pPr>
              <w:pStyle w:val="TableParagraph"/>
              <w:spacing w:line="249" w:lineRule="exact"/>
              <w:ind w:left="71"/>
            </w:pPr>
            <w:proofErr w:type="spellStart"/>
            <w:r w:rsidRPr="00875EFA">
              <w:t>Planlama</w:t>
            </w:r>
            <w:proofErr w:type="spellEnd"/>
            <w:r w:rsidRPr="00875EFA">
              <w:rPr>
                <w:spacing w:val="-9"/>
              </w:rPr>
              <w:t xml:space="preserve"> </w:t>
            </w:r>
            <w:proofErr w:type="spellStart"/>
            <w:r w:rsidRPr="00875EFA">
              <w:rPr>
                <w:spacing w:val="-2"/>
              </w:rPr>
              <w:t>Yoktur</w:t>
            </w:r>
            <w:proofErr w:type="spellEnd"/>
          </w:p>
        </w:tc>
        <w:tc>
          <w:tcPr>
            <w:tcW w:w="6511" w:type="dxa"/>
          </w:tcPr>
          <w:p w14:paraId="2BDBBA77" w14:textId="77777777" w:rsidR="000C057A" w:rsidRPr="00875EFA" w:rsidRDefault="000C057A" w:rsidP="001D06F5">
            <w:pPr>
              <w:pStyle w:val="TableParagraph"/>
              <w:spacing w:line="249" w:lineRule="exact"/>
              <w:ind w:left="67"/>
            </w:pPr>
            <w:proofErr w:type="spellStart"/>
            <w:r w:rsidRPr="00875EFA">
              <w:t>Birimde</w:t>
            </w:r>
            <w:proofErr w:type="spellEnd"/>
            <w:r w:rsidRPr="00875EFA">
              <w:rPr>
                <w:spacing w:val="-7"/>
              </w:rPr>
              <w:t xml:space="preserve"> </w:t>
            </w:r>
            <w:proofErr w:type="spellStart"/>
            <w:r w:rsidRPr="00875EFA">
              <w:t>dezavantajlı</w:t>
            </w:r>
            <w:proofErr w:type="spellEnd"/>
            <w:r w:rsidRPr="00875EFA">
              <w:rPr>
                <w:spacing w:val="-10"/>
              </w:rPr>
              <w:t xml:space="preserve"> </w:t>
            </w:r>
            <w:proofErr w:type="spellStart"/>
            <w:r w:rsidRPr="00875EFA">
              <w:t>grupların</w:t>
            </w:r>
            <w:proofErr w:type="spellEnd"/>
            <w:r w:rsidRPr="00875EFA">
              <w:rPr>
                <w:spacing w:val="-7"/>
              </w:rPr>
              <w:t xml:space="preserve"> </w:t>
            </w:r>
            <w:proofErr w:type="spellStart"/>
            <w:r w:rsidRPr="00875EFA">
              <w:t>eğitim</w:t>
            </w:r>
            <w:proofErr w:type="spellEnd"/>
            <w:r w:rsidRPr="00875EFA">
              <w:rPr>
                <w:spacing w:val="-10"/>
              </w:rPr>
              <w:t xml:space="preserve"> </w:t>
            </w:r>
            <w:proofErr w:type="spellStart"/>
            <w:r w:rsidRPr="00875EFA">
              <w:t>olanaklarına</w:t>
            </w:r>
            <w:proofErr w:type="spellEnd"/>
            <w:r w:rsidRPr="00875EFA">
              <w:rPr>
                <w:spacing w:val="-4"/>
              </w:rPr>
              <w:t xml:space="preserve"> </w:t>
            </w:r>
            <w:proofErr w:type="spellStart"/>
            <w:r w:rsidRPr="00875EFA">
              <w:t>erişimine</w:t>
            </w:r>
            <w:proofErr w:type="spellEnd"/>
            <w:r w:rsidRPr="00875EFA">
              <w:rPr>
                <w:spacing w:val="-8"/>
              </w:rPr>
              <w:t xml:space="preserve"> </w:t>
            </w:r>
            <w:proofErr w:type="spellStart"/>
            <w:r w:rsidRPr="00875EFA">
              <w:rPr>
                <w:spacing w:val="-2"/>
              </w:rPr>
              <w:t>ilişkin</w:t>
            </w:r>
            <w:proofErr w:type="spellEnd"/>
          </w:p>
          <w:p w14:paraId="278D29EC" w14:textId="77777777" w:rsidR="000C057A" w:rsidRPr="00875EFA" w:rsidRDefault="000C057A" w:rsidP="001D06F5">
            <w:pPr>
              <w:pStyle w:val="TableParagraph"/>
              <w:spacing w:line="249" w:lineRule="exact"/>
              <w:ind w:left="67"/>
            </w:pPr>
            <w:proofErr w:type="spellStart"/>
            <w:r w:rsidRPr="00875EFA">
              <w:t>planlamalar</w:t>
            </w:r>
            <w:proofErr w:type="spellEnd"/>
            <w:r w:rsidRPr="00875EFA">
              <w:rPr>
                <w:spacing w:val="-3"/>
              </w:rPr>
              <w:t xml:space="preserve"> </w:t>
            </w:r>
            <w:proofErr w:type="spellStart"/>
            <w:r w:rsidRPr="00875EFA">
              <w:rPr>
                <w:spacing w:val="-2"/>
              </w:rPr>
              <w:t>bulunmamaktadır</w:t>
            </w:r>
            <w:proofErr w:type="spellEnd"/>
            <w:r w:rsidRPr="00875EFA">
              <w:rPr>
                <w:spacing w:val="-2"/>
              </w:rPr>
              <w:t>.</w:t>
            </w:r>
          </w:p>
        </w:tc>
      </w:tr>
      <w:tr w:rsidR="000C057A" w14:paraId="280009A6" w14:textId="77777777" w:rsidTr="000C057A">
        <w:trPr>
          <w:trHeight w:val="580"/>
        </w:trPr>
        <w:tc>
          <w:tcPr>
            <w:tcW w:w="864" w:type="dxa"/>
            <w:shd w:val="clear" w:color="auto" w:fill="B4C5E7"/>
          </w:tcPr>
          <w:p w14:paraId="7BA99616" w14:textId="77777777" w:rsidR="000C057A" w:rsidRDefault="000C057A" w:rsidP="001D06F5">
            <w:pPr>
              <w:pStyle w:val="TableParagraph"/>
              <w:spacing w:before="145"/>
              <w:ind w:right="50"/>
              <w:jc w:val="center"/>
              <w:rPr>
                <w:b/>
              </w:rPr>
            </w:pPr>
            <w:r>
              <w:rPr>
                <w:b/>
                <w:spacing w:val="-10"/>
              </w:rPr>
              <w:t>2</w:t>
            </w:r>
          </w:p>
        </w:tc>
        <w:tc>
          <w:tcPr>
            <w:tcW w:w="2987" w:type="dxa"/>
          </w:tcPr>
          <w:p w14:paraId="33EFBECE" w14:textId="77777777" w:rsidR="000C057A" w:rsidRDefault="000C057A" w:rsidP="001D06F5">
            <w:pPr>
              <w:pStyle w:val="TableParagraph"/>
              <w:spacing w:before="140"/>
              <w:ind w:left="71"/>
            </w:pPr>
            <w:proofErr w:type="spellStart"/>
            <w:r>
              <w:t>Planlama</w:t>
            </w:r>
            <w:proofErr w:type="spellEnd"/>
            <w:r>
              <w:rPr>
                <w:spacing w:val="-7"/>
              </w:rPr>
              <w:t xml:space="preserve"> </w:t>
            </w:r>
            <w:r>
              <w:rPr>
                <w:spacing w:val="-5"/>
              </w:rPr>
              <w:t>(P)</w:t>
            </w:r>
          </w:p>
        </w:tc>
        <w:tc>
          <w:tcPr>
            <w:tcW w:w="6511" w:type="dxa"/>
          </w:tcPr>
          <w:p w14:paraId="0F77C592" w14:textId="77777777" w:rsidR="000C057A" w:rsidRDefault="000C057A" w:rsidP="001D06F5">
            <w:pPr>
              <w:pStyle w:val="TableParagraph"/>
              <w:spacing w:line="249" w:lineRule="exact"/>
              <w:ind w:left="67"/>
            </w:pPr>
            <w:proofErr w:type="spellStart"/>
            <w:r>
              <w:t>Dezavantajlı</w:t>
            </w:r>
            <w:proofErr w:type="spellEnd"/>
            <w:r>
              <w:rPr>
                <w:spacing w:val="-11"/>
              </w:rPr>
              <w:t xml:space="preserve"> </w:t>
            </w:r>
            <w:proofErr w:type="spellStart"/>
            <w:r>
              <w:t>grupların</w:t>
            </w:r>
            <w:proofErr w:type="spellEnd"/>
            <w:r>
              <w:rPr>
                <w:spacing w:val="-4"/>
              </w:rPr>
              <w:t xml:space="preserve"> </w:t>
            </w:r>
            <w:proofErr w:type="spellStart"/>
            <w:r>
              <w:t>eğitim</w:t>
            </w:r>
            <w:proofErr w:type="spellEnd"/>
            <w:r>
              <w:rPr>
                <w:spacing w:val="-9"/>
              </w:rPr>
              <w:t xml:space="preserve"> </w:t>
            </w:r>
            <w:proofErr w:type="spellStart"/>
            <w:r>
              <w:t>olanaklarına</w:t>
            </w:r>
            <w:proofErr w:type="spellEnd"/>
            <w:r>
              <w:rPr>
                <w:spacing w:val="-2"/>
              </w:rPr>
              <w:t xml:space="preserve"> </w:t>
            </w:r>
            <w:proofErr w:type="spellStart"/>
            <w:r>
              <w:t>nitelikli</w:t>
            </w:r>
            <w:proofErr w:type="spellEnd"/>
            <w:r>
              <w:rPr>
                <w:spacing w:val="-4"/>
              </w:rPr>
              <w:t xml:space="preserve"> </w:t>
            </w:r>
            <w:proofErr w:type="spellStart"/>
            <w:r>
              <w:t>ve</w:t>
            </w:r>
            <w:proofErr w:type="spellEnd"/>
            <w:r>
              <w:rPr>
                <w:spacing w:val="-11"/>
              </w:rPr>
              <w:t xml:space="preserve"> </w:t>
            </w:r>
            <w:proofErr w:type="spellStart"/>
            <w:r>
              <w:t>adil</w:t>
            </w:r>
            <w:proofErr w:type="spellEnd"/>
            <w:r>
              <w:rPr>
                <w:spacing w:val="-3"/>
              </w:rPr>
              <w:t xml:space="preserve"> </w:t>
            </w:r>
            <w:proofErr w:type="spellStart"/>
            <w:r>
              <w:rPr>
                <w:spacing w:val="-2"/>
              </w:rPr>
              <w:t>erişimine</w:t>
            </w:r>
            <w:proofErr w:type="spellEnd"/>
          </w:p>
          <w:p w14:paraId="00E338A0" w14:textId="77777777" w:rsidR="000C057A" w:rsidRDefault="000C057A" w:rsidP="001D06F5">
            <w:pPr>
              <w:pStyle w:val="TableParagraph"/>
              <w:spacing w:before="40"/>
              <w:ind w:left="67"/>
            </w:pPr>
            <w:proofErr w:type="spellStart"/>
            <w:r>
              <w:t>ilişkin</w:t>
            </w:r>
            <w:proofErr w:type="spellEnd"/>
            <w:r>
              <w:rPr>
                <w:spacing w:val="-9"/>
              </w:rPr>
              <w:t xml:space="preserve"> </w:t>
            </w:r>
            <w:proofErr w:type="spellStart"/>
            <w:r>
              <w:t>planlamalar</w:t>
            </w:r>
            <w:proofErr w:type="spellEnd"/>
            <w:r>
              <w:t xml:space="preserve"> </w:t>
            </w:r>
            <w:proofErr w:type="spellStart"/>
            <w:r>
              <w:rPr>
                <w:spacing w:val="-2"/>
              </w:rPr>
              <w:t>bulunmaktadır</w:t>
            </w:r>
            <w:proofErr w:type="spellEnd"/>
            <w:r>
              <w:rPr>
                <w:spacing w:val="-2"/>
              </w:rPr>
              <w:t>.</w:t>
            </w:r>
          </w:p>
        </w:tc>
      </w:tr>
      <w:tr w:rsidR="000C057A" w14:paraId="29345FBB" w14:textId="77777777" w:rsidTr="000C057A">
        <w:trPr>
          <w:trHeight w:val="585"/>
        </w:trPr>
        <w:tc>
          <w:tcPr>
            <w:tcW w:w="864" w:type="dxa"/>
            <w:shd w:val="clear" w:color="auto" w:fill="B4C5E7"/>
          </w:tcPr>
          <w:p w14:paraId="247EEFA3" w14:textId="77777777" w:rsidR="000C057A" w:rsidRPr="00875EFA" w:rsidRDefault="000C057A" w:rsidP="001D06F5">
            <w:pPr>
              <w:pStyle w:val="TableParagraph"/>
              <w:spacing w:before="150"/>
              <w:ind w:right="50"/>
              <w:jc w:val="center"/>
              <w:rPr>
                <w:b/>
                <w:highlight w:val="yellow"/>
              </w:rPr>
            </w:pPr>
            <w:r w:rsidRPr="00875EFA">
              <w:rPr>
                <w:b/>
                <w:spacing w:val="-10"/>
                <w:highlight w:val="yellow"/>
              </w:rPr>
              <w:t>3</w:t>
            </w:r>
          </w:p>
        </w:tc>
        <w:tc>
          <w:tcPr>
            <w:tcW w:w="2987" w:type="dxa"/>
          </w:tcPr>
          <w:p w14:paraId="34BC0663" w14:textId="77777777" w:rsidR="000C057A" w:rsidRPr="00875EFA" w:rsidRDefault="000C057A" w:rsidP="001D06F5">
            <w:pPr>
              <w:pStyle w:val="TableParagraph"/>
              <w:spacing w:line="250" w:lineRule="exact"/>
              <w:ind w:left="71"/>
              <w:rPr>
                <w:highlight w:val="yellow"/>
              </w:rPr>
            </w:pPr>
            <w:proofErr w:type="spellStart"/>
            <w:r w:rsidRPr="00875EFA">
              <w:rPr>
                <w:highlight w:val="yellow"/>
              </w:rPr>
              <w:t>Uygulama</w:t>
            </w:r>
            <w:proofErr w:type="spellEnd"/>
            <w:r w:rsidRPr="00875EFA">
              <w:rPr>
                <w:spacing w:val="-4"/>
                <w:highlight w:val="yellow"/>
              </w:rPr>
              <w:t xml:space="preserve"> </w:t>
            </w:r>
            <w:r w:rsidRPr="00875EFA">
              <w:rPr>
                <w:highlight w:val="yellow"/>
              </w:rPr>
              <w:t>(U)</w:t>
            </w:r>
            <w:r w:rsidRPr="00875EFA">
              <w:rPr>
                <w:spacing w:val="-9"/>
                <w:highlight w:val="yellow"/>
              </w:rPr>
              <w:t xml:space="preserve"> </w:t>
            </w:r>
            <w:proofErr w:type="spellStart"/>
            <w:r w:rsidRPr="00875EFA">
              <w:rPr>
                <w:highlight w:val="yellow"/>
              </w:rPr>
              <w:t>ve</w:t>
            </w:r>
            <w:proofErr w:type="spellEnd"/>
            <w:r w:rsidRPr="00875EFA">
              <w:rPr>
                <w:highlight w:val="yellow"/>
              </w:rPr>
              <w:t>/</w:t>
            </w:r>
            <w:proofErr w:type="spellStart"/>
            <w:r w:rsidRPr="00875EFA">
              <w:rPr>
                <w:highlight w:val="yellow"/>
              </w:rPr>
              <w:t>veya</w:t>
            </w:r>
            <w:proofErr w:type="spellEnd"/>
            <w:r w:rsidRPr="00875EFA">
              <w:rPr>
                <w:spacing w:val="-3"/>
                <w:highlight w:val="yellow"/>
              </w:rPr>
              <w:t xml:space="preserve"> </w:t>
            </w:r>
            <w:proofErr w:type="spellStart"/>
            <w:r w:rsidRPr="00875EFA">
              <w:rPr>
                <w:spacing w:val="-2"/>
                <w:highlight w:val="yellow"/>
              </w:rPr>
              <w:t>Kontrol</w:t>
            </w:r>
            <w:proofErr w:type="spellEnd"/>
          </w:p>
          <w:p w14:paraId="2C4DCEB5" w14:textId="77777777" w:rsidR="000C057A" w:rsidRPr="00875EFA" w:rsidRDefault="000C057A" w:rsidP="001D06F5">
            <w:pPr>
              <w:pStyle w:val="TableParagraph"/>
              <w:spacing w:before="40"/>
              <w:ind w:left="71"/>
              <w:rPr>
                <w:highlight w:val="yellow"/>
              </w:rPr>
            </w:pPr>
            <w:r w:rsidRPr="00875EFA">
              <w:rPr>
                <w:highlight w:val="yellow"/>
              </w:rPr>
              <w:t>Et</w:t>
            </w:r>
            <w:r w:rsidRPr="00875EFA">
              <w:rPr>
                <w:spacing w:val="2"/>
                <w:highlight w:val="yellow"/>
              </w:rPr>
              <w:t xml:space="preserve"> </w:t>
            </w:r>
            <w:r w:rsidRPr="00875EFA">
              <w:rPr>
                <w:spacing w:val="-5"/>
                <w:highlight w:val="yellow"/>
              </w:rPr>
              <w:t>(K)</w:t>
            </w:r>
          </w:p>
        </w:tc>
        <w:tc>
          <w:tcPr>
            <w:tcW w:w="6511" w:type="dxa"/>
          </w:tcPr>
          <w:p w14:paraId="3FFFC391" w14:textId="77777777" w:rsidR="000C057A" w:rsidRPr="00875EFA" w:rsidRDefault="000C057A" w:rsidP="001D06F5">
            <w:pPr>
              <w:pStyle w:val="TableParagraph"/>
              <w:spacing w:line="250" w:lineRule="exact"/>
              <w:ind w:left="67"/>
              <w:rPr>
                <w:highlight w:val="yellow"/>
              </w:rPr>
            </w:pPr>
            <w:proofErr w:type="spellStart"/>
            <w:r w:rsidRPr="00875EFA">
              <w:rPr>
                <w:highlight w:val="yellow"/>
              </w:rPr>
              <w:t>Dezavantajlı</w:t>
            </w:r>
            <w:proofErr w:type="spellEnd"/>
            <w:r w:rsidRPr="00875EFA">
              <w:rPr>
                <w:spacing w:val="-10"/>
                <w:highlight w:val="yellow"/>
              </w:rPr>
              <w:t xml:space="preserve"> </w:t>
            </w:r>
            <w:proofErr w:type="spellStart"/>
            <w:r w:rsidRPr="00875EFA">
              <w:rPr>
                <w:highlight w:val="yellow"/>
              </w:rPr>
              <w:t>grupların</w:t>
            </w:r>
            <w:proofErr w:type="spellEnd"/>
            <w:r w:rsidRPr="00875EFA">
              <w:rPr>
                <w:spacing w:val="-7"/>
                <w:highlight w:val="yellow"/>
              </w:rPr>
              <w:t xml:space="preserve"> </w:t>
            </w:r>
            <w:proofErr w:type="spellStart"/>
            <w:r w:rsidRPr="00875EFA">
              <w:rPr>
                <w:highlight w:val="yellow"/>
              </w:rPr>
              <w:t>eğitim</w:t>
            </w:r>
            <w:proofErr w:type="spellEnd"/>
            <w:r w:rsidRPr="00875EFA">
              <w:rPr>
                <w:spacing w:val="-10"/>
                <w:highlight w:val="yellow"/>
              </w:rPr>
              <w:t xml:space="preserve"> </w:t>
            </w:r>
            <w:proofErr w:type="spellStart"/>
            <w:r w:rsidRPr="00875EFA">
              <w:rPr>
                <w:highlight w:val="yellow"/>
              </w:rPr>
              <w:t>olanaklarına</w:t>
            </w:r>
            <w:proofErr w:type="spellEnd"/>
            <w:r w:rsidRPr="00875EFA">
              <w:rPr>
                <w:spacing w:val="-3"/>
                <w:highlight w:val="yellow"/>
              </w:rPr>
              <w:t xml:space="preserve"> </w:t>
            </w:r>
            <w:proofErr w:type="spellStart"/>
            <w:r w:rsidRPr="00875EFA">
              <w:rPr>
                <w:highlight w:val="yellow"/>
              </w:rPr>
              <w:t>erişimine</w:t>
            </w:r>
            <w:proofErr w:type="spellEnd"/>
            <w:r w:rsidRPr="00875EFA">
              <w:rPr>
                <w:spacing w:val="-8"/>
                <w:highlight w:val="yellow"/>
              </w:rPr>
              <w:t xml:space="preserve"> </w:t>
            </w:r>
            <w:proofErr w:type="spellStart"/>
            <w:r w:rsidRPr="00875EFA">
              <w:rPr>
                <w:spacing w:val="-2"/>
                <w:highlight w:val="yellow"/>
              </w:rPr>
              <w:t>ilişkin</w:t>
            </w:r>
            <w:proofErr w:type="spellEnd"/>
          </w:p>
          <w:p w14:paraId="51FE70A6" w14:textId="77777777" w:rsidR="000C057A" w:rsidRPr="00875EFA" w:rsidRDefault="000C057A" w:rsidP="001D06F5">
            <w:pPr>
              <w:pStyle w:val="TableParagraph"/>
              <w:spacing w:before="40"/>
              <w:ind w:left="67"/>
              <w:rPr>
                <w:highlight w:val="yellow"/>
              </w:rPr>
            </w:pPr>
            <w:proofErr w:type="spellStart"/>
            <w:r w:rsidRPr="00875EFA">
              <w:rPr>
                <w:highlight w:val="yellow"/>
              </w:rPr>
              <w:t>uygulamalar</w:t>
            </w:r>
            <w:proofErr w:type="spellEnd"/>
            <w:r w:rsidRPr="00875EFA">
              <w:rPr>
                <w:spacing w:val="-6"/>
                <w:highlight w:val="yellow"/>
              </w:rPr>
              <w:t xml:space="preserve"> </w:t>
            </w:r>
            <w:proofErr w:type="spellStart"/>
            <w:r w:rsidRPr="00875EFA">
              <w:rPr>
                <w:spacing w:val="-2"/>
                <w:highlight w:val="yellow"/>
              </w:rPr>
              <w:t>yürütülmektedir</w:t>
            </w:r>
            <w:proofErr w:type="spellEnd"/>
            <w:r w:rsidRPr="00875EFA">
              <w:rPr>
                <w:spacing w:val="-2"/>
                <w:highlight w:val="yellow"/>
              </w:rPr>
              <w:t>.</w:t>
            </w:r>
          </w:p>
        </w:tc>
      </w:tr>
      <w:tr w:rsidR="000C057A" w14:paraId="036A8A49" w14:textId="77777777" w:rsidTr="000C057A">
        <w:trPr>
          <w:trHeight w:val="873"/>
        </w:trPr>
        <w:tc>
          <w:tcPr>
            <w:tcW w:w="864" w:type="dxa"/>
            <w:shd w:val="clear" w:color="auto" w:fill="B4C5E7"/>
          </w:tcPr>
          <w:p w14:paraId="59495117" w14:textId="77777777" w:rsidR="000C057A" w:rsidRDefault="000C057A" w:rsidP="001D06F5">
            <w:pPr>
              <w:pStyle w:val="TableParagraph"/>
              <w:spacing w:before="35"/>
              <w:rPr>
                <w:b/>
                <w:i/>
              </w:rPr>
            </w:pPr>
          </w:p>
          <w:p w14:paraId="6CB8B61F" w14:textId="77777777" w:rsidR="000C057A" w:rsidRDefault="000C057A" w:rsidP="001D06F5">
            <w:pPr>
              <w:pStyle w:val="TableParagraph"/>
              <w:spacing w:before="1"/>
              <w:ind w:right="50"/>
              <w:jc w:val="center"/>
              <w:rPr>
                <w:b/>
              </w:rPr>
            </w:pPr>
            <w:r>
              <w:rPr>
                <w:b/>
                <w:spacing w:val="-10"/>
              </w:rPr>
              <w:t>4</w:t>
            </w:r>
          </w:p>
        </w:tc>
        <w:tc>
          <w:tcPr>
            <w:tcW w:w="2987" w:type="dxa"/>
          </w:tcPr>
          <w:p w14:paraId="052FAA24" w14:textId="77777777" w:rsidR="000C057A" w:rsidRDefault="000C057A" w:rsidP="001D06F5">
            <w:pPr>
              <w:pStyle w:val="TableParagraph"/>
              <w:spacing w:before="140" w:line="278" w:lineRule="auto"/>
              <w:ind w:left="71" w:right="187"/>
            </w:pPr>
            <w:proofErr w:type="spellStart"/>
            <w:r>
              <w:t>Kontrol</w:t>
            </w:r>
            <w:proofErr w:type="spellEnd"/>
            <w:r>
              <w:rPr>
                <w:spacing w:val="-9"/>
              </w:rPr>
              <w:t xml:space="preserve"> </w:t>
            </w:r>
            <w:r>
              <w:t>Et</w:t>
            </w:r>
            <w:r>
              <w:rPr>
                <w:spacing w:val="-5"/>
              </w:rPr>
              <w:t xml:space="preserve"> </w:t>
            </w:r>
            <w:r>
              <w:t>(K)</w:t>
            </w:r>
            <w:r>
              <w:rPr>
                <w:spacing w:val="-7"/>
              </w:rPr>
              <w:t xml:space="preserve"> </w:t>
            </w:r>
            <w:proofErr w:type="spellStart"/>
            <w:r>
              <w:t>ve</w:t>
            </w:r>
            <w:proofErr w:type="spellEnd"/>
            <w:r>
              <w:rPr>
                <w:spacing w:val="-12"/>
              </w:rPr>
              <w:t xml:space="preserve"> </w:t>
            </w:r>
            <w:proofErr w:type="spellStart"/>
            <w:r>
              <w:t>Önlem</w:t>
            </w:r>
            <w:proofErr w:type="spellEnd"/>
            <w:r>
              <w:rPr>
                <w:spacing w:val="-9"/>
              </w:rPr>
              <w:t xml:space="preserve"> </w:t>
            </w:r>
            <w:r>
              <w:t xml:space="preserve">Al </w:t>
            </w:r>
            <w:r>
              <w:rPr>
                <w:spacing w:val="-4"/>
              </w:rPr>
              <w:t>(Ö)</w:t>
            </w:r>
          </w:p>
        </w:tc>
        <w:tc>
          <w:tcPr>
            <w:tcW w:w="6511" w:type="dxa"/>
          </w:tcPr>
          <w:p w14:paraId="109EE9B1" w14:textId="77777777" w:rsidR="000C057A" w:rsidRDefault="000C057A" w:rsidP="001D06F5">
            <w:pPr>
              <w:pStyle w:val="TableParagraph"/>
              <w:spacing w:line="273" w:lineRule="auto"/>
              <w:ind w:left="67" w:right="70"/>
            </w:pPr>
            <w:proofErr w:type="spellStart"/>
            <w:r>
              <w:t>Dezavantajlı</w:t>
            </w:r>
            <w:proofErr w:type="spellEnd"/>
            <w:r>
              <w:t xml:space="preserve"> </w:t>
            </w:r>
            <w:proofErr w:type="spellStart"/>
            <w:r>
              <w:t>grupların</w:t>
            </w:r>
            <w:proofErr w:type="spellEnd"/>
            <w:r>
              <w:t xml:space="preserve"> </w:t>
            </w:r>
            <w:proofErr w:type="spellStart"/>
            <w:r>
              <w:t>eğitim</w:t>
            </w:r>
            <w:proofErr w:type="spellEnd"/>
            <w:r>
              <w:t xml:space="preserve"> </w:t>
            </w:r>
            <w:proofErr w:type="spellStart"/>
            <w:r>
              <w:t>olanaklarına</w:t>
            </w:r>
            <w:proofErr w:type="spellEnd"/>
            <w:r>
              <w:t xml:space="preserve"> </w:t>
            </w:r>
            <w:proofErr w:type="spellStart"/>
            <w:r>
              <w:t>erişimine</w:t>
            </w:r>
            <w:proofErr w:type="spellEnd"/>
            <w:r>
              <w:t xml:space="preserve"> </w:t>
            </w:r>
            <w:proofErr w:type="spellStart"/>
            <w:r>
              <w:t>yönelik</w:t>
            </w:r>
            <w:proofErr w:type="spellEnd"/>
            <w:r>
              <w:t xml:space="preserve"> </w:t>
            </w:r>
            <w:proofErr w:type="spellStart"/>
            <w:r>
              <w:t>uygulamalar</w:t>
            </w:r>
            <w:proofErr w:type="spellEnd"/>
            <w:r>
              <w:rPr>
                <w:spacing w:val="-1"/>
              </w:rPr>
              <w:t xml:space="preserve"> </w:t>
            </w:r>
            <w:proofErr w:type="spellStart"/>
            <w:r>
              <w:t>izlenmekte</w:t>
            </w:r>
            <w:proofErr w:type="spellEnd"/>
            <w:r>
              <w:rPr>
                <w:spacing w:val="-5"/>
              </w:rPr>
              <w:t xml:space="preserve"> </w:t>
            </w:r>
            <w:proofErr w:type="spellStart"/>
            <w:r>
              <w:t>ve</w:t>
            </w:r>
            <w:proofErr w:type="spellEnd"/>
            <w:r>
              <w:rPr>
                <w:spacing w:val="-5"/>
              </w:rPr>
              <w:t xml:space="preserve"> </w:t>
            </w:r>
            <w:proofErr w:type="spellStart"/>
            <w:r>
              <w:t>dezavantajlı</w:t>
            </w:r>
            <w:proofErr w:type="spellEnd"/>
            <w:r>
              <w:rPr>
                <w:spacing w:val="-7"/>
              </w:rPr>
              <w:t xml:space="preserve"> </w:t>
            </w:r>
            <w:proofErr w:type="spellStart"/>
            <w:r>
              <w:t>grupların</w:t>
            </w:r>
            <w:proofErr w:type="spellEnd"/>
            <w:r>
              <w:rPr>
                <w:spacing w:val="-4"/>
              </w:rPr>
              <w:t xml:space="preserve"> </w:t>
            </w:r>
            <w:proofErr w:type="spellStart"/>
            <w:r>
              <w:t>görüşleri</w:t>
            </w:r>
            <w:proofErr w:type="spellEnd"/>
            <w:r>
              <w:rPr>
                <w:spacing w:val="-7"/>
              </w:rPr>
              <w:t xml:space="preserve"> </w:t>
            </w:r>
            <w:r>
              <w:t>de</w:t>
            </w:r>
            <w:r>
              <w:rPr>
                <w:spacing w:val="-10"/>
              </w:rPr>
              <w:t xml:space="preserve"> </w:t>
            </w:r>
            <w:proofErr w:type="spellStart"/>
            <w:r>
              <w:t>alınarak</w:t>
            </w:r>
            <w:proofErr w:type="spellEnd"/>
          </w:p>
          <w:p w14:paraId="3B77F122" w14:textId="77777777" w:rsidR="000C057A" w:rsidRDefault="000C057A" w:rsidP="001D06F5">
            <w:pPr>
              <w:pStyle w:val="TableParagraph"/>
              <w:ind w:left="67"/>
            </w:pPr>
            <w:proofErr w:type="spellStart"/>
            <w:r>
              <w:rPr>
                <w:spacing w:val="-2"/>
              </w:rPr>
              <w:t>iyileştirilmektedir</w:t>
            </w:r>
            <w:proofErr w:type="spellEnd"/>
            <w:r>
              <w:rPr>
                <w:spacing w:val="-2"/>
              </w:rPr>
              <w:t>.</w:t>
            </w:r>
          </w:p>
        </w:tc>
      </w:tr>
      <w:tr w:rsidR="000C057A" w14:paraId="51055AE4" w14:textId="77777777" w:rsidTr="000C057A">
        <w:trPr>
          <w:trHeight w:val="873"/>
        </w:trPr>
        <w:tc>
          <w:tcPr>
            <w:tcW w:w="864" w:type="dxa"/>
            <w:shd w:val="clear" w:color="auto" w:fill="B4C5E7"/>
          </w:tcPr>
          <w:p w14:paraId="2947B956" w14:textId="77777777" w:rsidR="000C057A" w:rsidRDefault="000C057A" w:rsidP="001D06F5">
            <w:pPr>
              <w:pStyle w:val="TableParagraph"/>
              <w:spacing w:before="36"/>
              <w:rPr>
                <w:b/>
                <w:i/>
              </w:rPr>
            </w:pPr>
          </w:p>
          <w:p w14:paraId="3F9DCF2A" w14:textId="77777777" w:rsidR="000C057A" w:rsidRDefault="000C057A" w:rsidP="001D06F5">
            <w:pPr>
              <w:pStyle w:val="TableParagraph"/>
              <w:ind w:right="50"/>
              <w:jc w:val="center"/>
              <w:rPr>
                <w:b/>
              </w:rPr>
            </w:pPr>
            <w:r>
              <w:rPr>
                <w:b/>
                <w:spacing w:val="-10"/>
              </w:rPr>
              <w:t>5</w:t>
            </w:r>
          </w:p>
        </w:tc>
        <w:tc>
          <w:tcPr>
            <w:tcW w:w="2987" w:type="dxa"/>
          </w:tcPr>
          <w:p w14:paraId="24215D92" w14:textId="77777777" w:rsidR="000C057A" w:rsidRDefault="000C057A" w:rsidP="001D06F5">
            <w:pPr>
              <w:pStyle w:val="TableParagraph"/>
              <w:spacing w:line="273" w:lineRule="auto"/>
              <w:ind w:left="71"/>
            </w:pPr>
            <w:r>
              <w:t>PUKÖ</w:t>
            </w:r>
            <w:r>
              <w:rPr>
                <w:spacing w:val="-9"/>
              </w:rPr>
              <w:t xml:space="preserve"> </w:t>
            </w:r>
            <w:proofErr w:type="spellStart"/>
            <w:r>
              <w:t>çevrimi</w:t>
            </w:r>
            <w:proofErr w:type="spellEnd"/>
            <w:r>
              <w:rPr>
                <w:spacing w:val="-7"/>
              </w:rPr>
              <w:t xml:space="preserve"> </w:t>
            </w:r>
            <w:proofErr w:type="spellStart"/>
            <w:r>
              <w:t>en</w:t>
            </w:r>
            <w:proofErr w:type="spellEnd"/>
            <w:r>
              <w:rPr>
                <w:spacing w:val="-12"/>
              </w:rPr>
              <w:t xml:space="preserve"> </w:t>
            </w:r>
            <w:proofErr w:type="spellStart"/>
            <w:r>
              <w:t>az</w:t>
            </w:r>
            <w:proofErr w:type="spellEnd"/>
            <w:r>
              <w:rPr>
                <w:spacing w:val="-10"/>
              </w:rPr>
              <w:t xml:space="preserve"> </w:t>
            </w:r>
            <w:r>
              <w:t>3</w:t>
            </w:r>
            <w:r>
              <w:rPr>
                <w:spacing w:val="-8"/>
              </w:rPr>
              <w:t xml:space="preserve"> </w:t>
            </w:r>
            <w:proofErr w:type="spellStart"/>
            <w:r>
              <w:t>kez</w:t>
            </w:r>
            <w:proofErr w:type="spellEnd"/>
            <w:r>
              <w:t xml:space="preserve"> </w:t>
            </w:r>
            <w:proofErr w:type="spellStart"/>
            <w:r>
              <w:t>kapatılmış</w:t>
            </w:r>
            <w:proofErr w:type="spellEnd"/>
            <w:r>
              <w:t xml:space="preserve"> </w:t>
            </w:r>
            <w:proofErr w:type="spellStart"/>
            <w:r>
              <w:t>veya</w:t>
            </w:r>
            <w:proofErr w:type="spellEnd"/>
            <w:r>
              <w:t xml:space="preserve"> </w:t>
            </w:r>
            <w:proofErr w:type="spellStart"/>
            <w:r>
              <w:t>örnek</w:t>
            </w:r>
            <w:proofErr w:type="spellEnd"/>
          </w:p>
          <w:p w14:paraId="2F0F5F50" w14:textId="77777777" w:rsidR="000C057A" w:rsidRDefault="000C057A" w:rsidP="001D06F5">
            <w:pPr>
              <w:pStyle w:val="TableParagraph"/>
              <w:ind w:left="71"/>
            </w:pPr>
            <w:proofErr w:type="spellStart"/>
            <w:r>
              <w:t>gösterilebilir</w:t>
            </w:r>
            <w:proofErr w:type="spellEnd"/>
            <w:r>
              <w:rPr>
                <w:spacing w:val="-8"/>
              </w:rPr>
              <w:t xml:space="preserve"> </w:t>
            </w:r>
            <w:proofErr w:type="spellStart"/>
            <w:r>
              <w:rPr>
                <w:spacing w:val="-2"/>
              </w:rPr>
              <w:t>uygulama</w:t>
            </w:r>
            <w:proofErr w:type="spellEnd"/>
          </w:p>
        </w:tc>
        <w:tc>
          <w:tcPr>
            <w:tcW w:w="6511" w:type="dxa"/>
          </w:tcPr>
          <w:p w14:paraId="7BC85F85" w14:textId="77777777" w:rsidR="000C057A" w:rsidRDefault="000C057A" w:rsidP="001D06F5">
            <w:pPr>
              <w:pStyle w:val="TableParagraph"/>
              <w:spacing w:before="140" w:line="278" w:lineRule="auto"/>
              <w:ind w:left="67"/>
            </w:pPr>
            <w:proofErr w:type="spellStart"/>
            <w:r>
              <w:t>İçselleştirilmiş</w:t>
            </w:r>
            <w:proofErr w:type="spellEnd"/>
            <w:r>
              <w:t>,</w:t>
            </w:r>
            <w:r>
              <w:rPr>
                <w:spacing w:val="-9"/>
              </w:rPr>
              <w:t xml:space="preserve"> </w:t>
            </w:r>
            <w:proofErr w:type="spellStart"/>
            <w:r>
              <w:t>sistematik</w:t>
            </w:r>
            <w:proofErr w:type="spellEnd"/>
            <w:r>
              <w:t>,</w:t>
            </w:r>
            <w:r>
              <w:rPr>
                <w:spacing w:val="-8"/>
              </w:rPr>
              <w:t xml:space="preserve"> </w:t>
            </w:r>
            <w:proofErr w:type="spellStart"/>
            <w:r>
              <w:t>sürdürülebilir</w:t>
            </w:r>
            <w:proofErr w:type="spellEnd"/>
            <w:r>
              <w:rPr>
                <w:spacing w:val="-8"/>
              </w:rPr>
              <w:t xml:space="preserve"> </w:t>
            </w:r>
            <w:proofErr w:type="spellStart"/>
            <w:r>
              <w:t>ve</w:t>
            </w:r>
            <w:proofErr w:type="spellEnd"/>
            <w:r>
              <w:rPr>
                <w:spacing w:val="-14"/>
              </w:rPr>
              <w:t xml:space="preserve"> </w:t>
            </w:r>
            <w:proofErr w:type="spellStart"/>
            <w:r>
              <w:t>örnek</w:t>
            </w:r>
            <w:proofErr w:type="spellEnd"/>
            <w:r>
              <w:rPr>
                <w:spacing w:val="-10"/>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557CB41E" w14:textId="77777777" w:rsidR="000C057A" w:rsidRDefault="000C057A" w:rsidP="000C057A">
      <w:pPr>
        <w:rPr>
          <w:b/>
          <w:i/>
        </w:rPr>
      </w:pPr>
    </w:p>
    <w:p w14:paraId="5BFCE24F" w14:textId="1C02497C" w:rsidR="000C057A" w:rsidRDefault="000C057A" w:rsidP="00641CC6">
      <w:pPr>
        <w:pStyle w:val="Balk4"/>
        <w:jc w:val="both"/>
        <w:rPr>
          <w:spacing w:val="-2"/>
        </w:rPr>
      </w:pPr>
      <w:r>
        <w:t>Örnek</w:t>
      </w:r>
      <w:r>
        <w:rPr>
          <w:spacing w:val="-8"/>
        </w:rPr>
        <w:t xml:space="preserve"> </w:t>
      </w:r>
      <w:r>
        <w:rPr>
          <w:spacing w:val="-2"/>
        </w:rPr>
        <w:t>Kanıtlar</w:t>
      </w:r>
    </w:p>
    <w:p w14:paraId="510E98E5" w14:textId="61EB7156" w:rsidR="0054073C" w:rsidRPr="00677777" w:rsidRDefault="00203A00" w:rsidP="00212295">
      <w:pPr>
        <w:spacing w:line="240" w:lineRule="auto"/>
        <w:jc w:val="both"/>
        <w:rPr>
          <w:rFonts w:ascii="Times New Roman" w:hAnsi="Times New Roman" w:cs="Times New Roman"/>
          <w:sz w:val="24"/>
          <w:szCs w:val="24"/>
        </w:rPr>
      </w:pPr>
      <w:r w:rsidRPr="00677777">
        <w:rPr>
          <w:rFonts w:ascii="Times New Roman" w:hAnsi="Times New Roman" w:cs="Times New Roman"/>
          <w:sz w:val="24"/>
          <w:szCs w:val="24"/>
        </w:rPr>
        <w:t xml:space="preserve">(3) B.3.4.1. </w:t>
      </w:r>
      <w:proofErr w:type="spellStart"/>
      <w:r w:rsidR="00B55F89" w:rsidRPr="00677777">
        <w:rPr>
          <w:rFonts w:ascii="Times New Roman" w:hAnsi="Times New Roman" w:cs="Times New Roman"/>
          <w:sz w:val="24"/>
          <w:szCs w:val="24"/>
        </w:rPr>
        <w:t>ASÜ_Öğrenci_Engelli_Birimi</w:t>
      </w:r>
      <w:proofErr w:type="spellEnd"/>
      <w:r w:rsidR="00B55F89" w:rsidRPr="00677777">
        <w:rPr>
          <w:rFonts w:ascii="Times New Roman" w:hAnsi="Times New Roman" w:cs="Times New Roman"/>
          <w:sz w:val="24"/>
          <w:szCs w:val="24"/>
        </w:rPr>
        <w:t xml:space="preserve"> </w:t>
      </w:r>
      <w:hyperlink r:id="rId49" w:history="1">
        <w:r w:rsidR="00B55F89" w:rsidRPr="00677777">
          <w:rPr>
            <w:rStyle w:val="Kpr"/>
            <w:rFonts w:ascii="Times New Roman" w:hAnsi="Times New Roman" w:cs="Times New Roman"/>
            <w:sz w:val="24"/>
            <w:szCs w:val="24"/>
          </w:rPr>
          <w:t>https://engelsiz.aksaray.edu.tr/</w:t>
        </w:r>
      </w:hyperlink>
      <w:r w:rsidR="00B55F89" w:rsidRPr="00677777">
        <w:rPr>
          <w:rFonts w:ascii="Times New Roman" w:hAnsi="Times New Roman" w:cs="Times New Roman"/>
          <w:sz w:val="24"/>
          <w:szCs w:val="24"/>
        </w:rPr>
        <w:t xml:space="preserve"> </w:t>
      </w:r>
    </w:p>
    <w:p w14:paraId="0F82C8F8" w14:textId="77777777" w:rsidR="000C057A" w:rsidRPr="00677777" w:rsidRDefault="000C057A" w:rsidP="00677777">
      <w:pPr>
        <w:pStyle w:val="ListeParagraf"/>
        <w:widowControl w:val="0"/>
        <w:numPr>
          <w:ilvl w:val="2"/>
          <w:numId w:val="23"/>
        </w:numPr>
        <w:tabs>
          <w:tab w:val="left" w:pos="687"/>
        </w:tabs>
        <w:autoSpaceDE w:val="0"/>
        <w:autoSpaceDN w:val="0"/>
        <w:spacing w:before="1" w:after="0" w:line="360" w:lineRule="auto"/>
        <w:ind w:left="687" w:hanging="587"/>
        <w:contextualSpacing w:val="0"/>
        <w:rPr>
          <w:rFonts w:ascii="Times New Roman" w:hAnsi="Times New Roman" w:cs="Times New Roman"/>
          <w:b/>
          <w:sz w:val="24"/>
          <w:szCs w:val="24"/>
        </w:rPr>
      </w:pPr>
      <w:r w:rsidRPr="00677777">
        <w:rPr>
          <w:rFonts w:ascii="Times New Roman" w:hAnsi="Times New Roman" w:cs="Times New Roman"/>
          <w:b/>
          <w:sz w:val="24"/>
          <w:szCs w:val="24"/>
        </w:rPr>
        <w:t>Sosyal,</w:t>
      </w:r>
      <w:r w:rsidRPr="00677777">
        <w:rPr>
          <w:rFonts w:ascii="Times New Roman" w:hAnsi="Times New Roman" w:cs="Times New Roman"/>
          <w:b/>
          <w:spacing w:val="-6"/>
          <w:sz w:val="24"/>
          <w:szCs w:val="24"/>
        </w:rPr>
        <w:t xml:space="preserve"> </w:t>
      </w:r>
      <w:r w:rsidRPr="00677777">
        <w:rPr>
          <w:rFonts w:ascii="Times New Roman" w:hAnsi="Times New Roman" w:cs="Times New Roman"/>
          <w:b/>
          <w:sz w:val="24"/>
          <w:szCs w:val="24"/>
        </w:rPr>
        <w:t>kültürel,</w:t>
      </w:r>
      <w:r w:rsidRPr="00677777">
        <w:rPr>
          <w:rFonts w:ascii="Times New Roman" w:hAnsi="Times New Roman" w:cs="Times New Roman"/>
          <w:b/>
          <w:spacing w:val="-6"/>
          <w:sz w:val="24"/>
          <w:szCs w:val="24"/>
        </w:rPr>
        <w:t xml:space="preserve"> </w:t>
      </w:r>
      <w:r w:rsidRPr="00677777">
        <w:rPr>
          <w:rFonts w:ascii="Times New Roman" w:hAnsi="Times New Roman" w:cs="Times New Roman"/>
          <w:b/>
          <w:sz w:val="24"/>
          <w:szCs w:val="24"/>
        </w:rPr>
        <w:t>sportif</w:t>
      </w:r>
      <w:r w:rsidRPr="00677777">
        <w:rPr>
          <w:rFonts w:ascii="Times New Roman" w:hAnsi="Times New Roman" w:cs="Times New Roman"/>
          <w:b/>
          <w:spacing w:val="-8"/>
          <w:sz w:val="24"/>
          <w:szCs w:val="24"/>
        </w:rPr>
        <w:t xml:space="preserve"> </w:t>
      </w:r>
      <w:r w:rsidRPr="00677777">
        <w:rPr>
          <w:rFonts w:ascii="Times New Roman" w:hAnsi="Times New Roman" w:cs="Times New Roman"/>
          <w:b/>
          <w:spacing w:val="-2"/>
          <w:sz w:val="24"/>
          <w:szCs w:val="24"/>
        </w:rPr>
        <w:t>faaliyetler</w:t>
      </w:r>
    </w:p>
    <w:p w14:paraId="3EC849A1" w14:textId="19FC9BF3" w:rsidR="00C54BA1" w:rsidRDefault="005931CF" w:rsidP="00677777">
      <w:pPr>
        <w:spacing w:line="240" w:lineRule="auto"/>
        <w:jc w:val="both"/>
        <w:rPr>
          <w:rFonts w:ascii="Times New Roman" w:hAnsi="Times New Roman" w:cs="Times New Roman"/>
          <w:b/>
          <w:bCs/>
          <w:sz w:val="24"/>
          <w:szCs w:val="24"/>
        </w:rPr>
      </w:pPr>
      <w:r w:rsidRPr="005931CF">
        <w:rPr>
          <w:rFonts w:ascii="Times New Roman" w:hAnsi="Times New Roman" w:cs="Times New Roman"/>
          <w:sz w:val="24"/>
          <w:szCs w:val="24"/>
        </w:rPr>
        <w:t xml:space="preserve">Birimde uygun nitelik ve nicelikte sosyal, kültürel ve sportif faaliyet olanakları </w:t>
      </w:r>
      <w:r w:rsidR="00EF46B8">
        <w:rPr>
          <w:rFonts w:ascii="Times New Roman" w:hAnsi="Times New Roman" w:cs="Times New Roman"/>
          <w:sz w:val="24"/>
          <w:szCs w:val="24"/>
        </w:rPr>
        <w:t>bulunmaktadır</w:t>
      </w:r>
      <w:r w:rsidRPr="005931CF">
        <w:rPr>
          <w:rFonts w:ascii="Times New Roman" w:hAnsi="Times New Roman" w:cs="Times New Roman"/>
          <w:sz w:val="24"/>
          <w:szCs w:val="24"/>
        </w:rPr>
        <w:t>.</w:t>
      </w:r>
      <w:r w:rsidR="00EF46B8">
        <w:rPr>
          <w:rFonts w:ascii="Times New Roman" w:hAnsi="Times New Roman" w:cs="Times New Roman"/>
          <w:sz w:val="24"/>
          <w:szCs w:val="24"/>
        </w:rPr>
        <w:t xml:space="preserve"> </w:t>
      </w:r>
      <w:r w:rsidR="00EF46B8" w:rsidRPr="00EF46B8">
        <w:rPr>
          <w:rFonts w:ascii="Times New Roman" w:hAnsi="Times New Roman" w:cs="Times New Roman"/>
          <w:sz w:val="24"/>
          <w:szCs w:val="24"/>
        </w:rPr>
        <w:t>Sosyal tesisler, yüzme havuzu ve kütüphane gibi olanaklar, öğrencilerin sosyal, kültürel ve sportif faaliyetlere katılımını desteklemek ve akademik ihtiyaçlarını karşılamak üzere erişilebilir durumdadır.</w:t>
      </w:r>
      <w:r w:rsidR="00EF46B8">
        <w:rPr>
          <w:rFonts w:ascii="Times New Roman" w:hAnsi="Times New Roman" w:cs="Times New Roman"/>
          <w:sz w:val="24"/>
          <w:szCs w:val="24"/>
        </w:rPr>
        <w:t xml:space="preserve"> </w:t>
      </w:r>
      <w:r w:rsidR="00B83FB5" w:rsidRPr="00B83FB5">
        <w:rPr>
          <w:rFonts w:ascii="Times New Roman" w:hAnsi="Times New Roman" w:cs="Times New Roman"/>
          <w:iCs/>
          <w:sz w:val="24"/>
          <w:szCs w:val="24"/>
        </w:rPr>
        <w:t>Bu hizmetler ve olanaklara ilişkin bilgiler ve duyurular, üniversitemizin Sağlık, Kültür ve Spor Daire Başkanlığı’nın internet sitesi üzerinden düzenli olarak paylaşılmaktadır.</w:t>
      </w:r>
      <w:r w:rsidRPr="005931CF">
        <w:rPr>
          <w:rFonts w:ascii="Times New Roman" w:hAnsi="Times New Roman" w:cs="Times New Roman"/>
          <w:sz w:val="24"/>
          <w:szCs w:val="24"/>
        </w:rPr>
        <w:t xml:space="preserve"> </w:t>
      </w:r>
      <w:bookmarkStart w:id="42" w:name="Tablo:_Ölçüt_Olgunluk_Düzeyi_(31)"/>
      <w:bookmarkEnd w:id="42"/>
      <w:r w:rsidR="00C54BA1" w:rsidRPr="00C54BA1">
        <w:rPr>
          <w:rFonts w:ascii="Times New Roman" w:hAnsi="Times New Roman" w:cs="Times New Roman"/>
          <w:sz w:val="24"/>
          <w:szCs w:val="24"/>
        </w:rPr>
        <w:t xml:space="preserve">Bu kapsamda programın </w:t>
      </w:r>
      <w:r w:rsidR="00E93FED" w:rsidRPr="00E93FED">
        <w:rPr>
          <w:rFonts w:ascii="Times New Roman" w:hAnsi="Times New Roman" w:cs="Times New Roman"/>
          <w:b/>
          <w:bCs/>
          <w:sz w:val="24"/>
          <w:szCs w:val="24"/>
        </w:rPr>
        <w:t xml:space="preserve">Düzey 3 </w:t>
      </w:r>
      <w:r w:rsidR="00E93FED" w:rsidRPr="00E93FED">
        <w:rPr>
          <w:rFonts w:ascii="Times New Roman" w:hAnsi="Times New Roman" w:cs="Times New Roman"/>
          <w:b/>
          <w:bCs/>
          <w:iCs/>
          <w:sz w:val="24"/>
          <w:szCs w:val="24"/>
        </w:rPr>
        <w:t>(Uygulama ve/veya Kontrol Et)</w:t>
      </w:r>
      <w:r w:rsidR="00E93FED">
        <w:rPr>
          <w:rFonts w:ascii="Times New Roman" w:hAnsi="Times New Roman" w:cs="Times New Roman"/>
          <w:sz w:val="24"/>
          <w:szCs w:val="24"/>
        </w:rPr>
        <w:t xml:space="preserve"> </w:t>
      </w:r>
      <w:r w:rsidR="00C54BA1" w:rsidRPr="00C54BA1">
        <w:rPr>
          <w:rFonts w:ascii="Times New Roman" w:hAnsi="Times New Roman" w:cs="Times New Roman"/>
          <w:sz w:val="24"/>
          <w:szCs w:val="24"/>
        </w:rPr>
        <w:t>seviyesinde olduğu değerlendirilmektedir.</w:t>
      </w:r>
    </w:p>
    <w:p w14:paraId="64A7849C" w14:textId="584A8B21" w:rsidR="000C057A" w:rsidRDefault="000C057A" w:rsidP="00C54BA1">
      <w:pPr>
        <w:spacing w:line="240" w:lineRule="auto"/>
        <w:jc w:val="both"/>
      </w:pPr>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31245BDE" w14:textId="77777777" w:rsidTr="001D06F5">
        <w:trPr>
          <w:trHeight w:val="293"/>
        </w:trPr>
        <w:tc>
          <w:tcPr>
            <w:tcW w:w="864" w:type="dxa"/>
            <w:shd w:val="clear" w:color="auto" w:fill="B4C5E7"/>
          </w:tcPr>
          <w:p w14:paraId="099751E1"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0D2CEC39" w14:textId="77777777" w:rsidR="000C057A" w:rsidRDefault="000C057A" w:rsidP="001D06F5">
            <w:pPr>
              <w:pStyle w:val="TableParagraph"/>
              <w:spacing w:before="1"/>
              <w:ind w:left="71"/>
              <w:rPr>
                <w:b/>
                <w:i/>
              </w:rPr>
            </w:pPr>
            <w:proofErr w:type="spellStart"/>
            <w:r>
              <w:rPr>
                <w:b/>
                <w:i/>
                <w:spacing w:val="-2"/>
              </w:rPr>
              <w:t>Açıklama</w:t>
            </w:r>
            <w:proofErr w:type="spellEnd"/>
          </w:p>
        </w:tc>
        <w:tc>
          <w:tcPr>
            <w:tcW w:w="6511" w:type="dxa"/>
          </w:tcPr>
          <w:p w14:paraId="0F6F0520" w14:textId="77777777" w:rsidR="000C057A" w:rsidRDefault="000C057A" w:rsidP="001D06F5">
            <w:pPr>
              <w:pStyle w:val="TableParagraph"/>
              <w:spacing w:before="1"/>
              <w:ind w:left="67"/>
              <w:rPr>
                <w:b/>
              </w:rPr>
            </w:pPr>
            <w:r>
              <w:rPr>
                <w:b/>
              </w:rPr>
              <w:t>KİDR</w:t>
            </w:r>
            <w:r>
              <w:rPr>
                <w:b/>
                <w:spacing w:val="-4"/>
              </w:rPr>
              <w:t xml:space="preserve"> </w:t>
            </w:r>
            <w:proofErr w:type="spellStart"/>
            <w:r>
              <w:rPr>
                <w:b/>
              </w:rPr>
              <w:t>Kılavuzu</w:t>
            </w:r>
            <w:proofErr w:type="spellEnd"/>
            <w:r>
              <w:rPr>
                <w:b/>
                <w:spacing w:val="-9"/>
              </w:rPr>
              <w:t xml:space="preserve"> </w:t>
            </w:r>
            <w:r>
              <w:rPr>
                <w:b/>
              </w:rPr>
              <w:t>3.2</w:t>
            </w:r>
            <w:r>
              <w:rPr>
                <w:b/>
                <w:spacing w:val="-1"/>
              </w:rPr>
              <w:t xml:space="preserve"> </w:t>
            </w:r>
            <w:proofErr w:type="spellStart"/>
            <w:r>
              <w:rPr>
                <w:b/>
                <w:spacing w:val="-2"/>
              </w:rPr>
              <w:t>Açıklaması</w:t>
            </w:r>
            <w:proofErr w:type="spellEnd"/>
          </w:p>
        </w:tc>
      </w:tr>
      <w:tr w:rsidR="000C057A" w14:paraId="79303D62" w14:textId="77777777" w:rsidTr="001D06F5">
        <w:trPr>
          <w:trHeight w:val="580"/>
        </w:trPr>
        <w:tc>
          <w:tcPr>
            <w:tcW w:w="864" w:type="dxa"/>
            <w:shd w:val="clear" w:color="auto" w:fill="B4C5E7"/>
          </w:tcPr>
          <w:p w14:paraId="5AE512D0" w14:textId="77777777" w:rsidR="000C057A" w:rsidRPr="001B7262" w:rsidRDefault="000C057A" w:rsidP="001D06F5">
            <w:pPr>
              <w:pStyle w:val="TableParagraph"/>
              <w:spacing w:before="145"/>
              <w:ind w:right="50"/>
              <w:jc w:val="center"/>
              <w:rPr>
                <w:b/>
              </w:rPr>
            </w:pPr>
            <w:r w:rsidRPr="001B7262">
              <w:rPr>
                <w:b/>
                <w:spacing w:val="-10"/>
              </w:rPr>
              <w:lastRenderedPageBreak/>
              <w:t>1</w:t>
            </w:r>
          </w:p>
        </w:tc>
        <w:tc>
          <w:tcPr>
            <w:tcW w:w="2987" w:type="dxa"/>
          </w:tcPr>
          <w:p w14:paraId="210F9420" w14:textId="77777777" w:rsidR="000C057A" w:rsidRPr="001B7262" w:rsidRDefault="000C057A" w:rsidP="001D06F5">
            <w:pPr>
              <w:pStyle w:val="TableParagraph"/>
              <w:spacing w:before="140"/>
              <w:ind w:left="71"/>
            </w:pPr>
            <w:proofErr w:type="spellStart"/>
            <w:r w:rsidRPr="001B7262">
              <w:t>Planlama</w:t>
            </w:r>
            <w:proofErr w:type="spellEnd"/>
            <w:r w:rsidRPr="001B7262">
              <w:rPr>
                <w:spacing w:val="-9"/>
              </w:rPr>
              <w:t xml:space="preserve"> </w:t>
            </w:r>
            <w:proofErr w:type="spellStart"/>
            <w:r w:rsidRPr="001B7262">
              <w:rPr>
                <w:spacing w:val="-2"/>
              </w:rPr>
              <w:t>Yoktur</w:t>
            </w:r>
            <w:proofErr w:type="spellEnd"/>
          </w:p>
        </w:tc>
        <w:tc>
          <w:tcPr>
            <w:tcW w:w="6511" w:type="dxa"/>
          </w:tcPr>
          <w:p w14:paraId="6DB24BF1" w14:textId="77777777" w:rsidR="000C057A" w:rsidRPr="001B7262" w:rsidRDefault="000C057A" w:rsidP="001D06F5">
            <w:pPr>
              <w:pStyle w:val="TableParagraph"/>
              <w:spacing w:line="249" w:lineRule="exact"/>
              <w:ind w:left="67"/>
            </w:pPr>
            <w:proofErr w:type="spellStart"/>
            <w:r w:rsidRPr="001B7262">
              <w:t>Birimde</w:t>
            </w:r>
            <w:proofErr w:type="spellEnd"/>
            <w:r w:rsidRPr="001B7262">
              <w:rPr>
                <w:spacing w:val="-7"/>
              </w:rPr>
              <w:t xml:space="preserve"> </w:t>
            </w:r>
            <w:proofErr w:type="spellStart"/>
            <w:r w:rsidRPr="001B7262">
              <w:t>uygun</w:t>
            </w:r>
            <w:proofErr w:type="spellEnd"/>
            <w:r w:rsidRPr="001B7262">
              <w:rPr>
                <w:spacing w:val="-3"/>
              </w:rPr>
              <w:t xml:space="preserve"> </w:t>
            </w:r>
            <w:proofErr w:type="spellStart"/>
            <w:r w:rsidRPr="001B7262">
              <w:t>nitelik</w:t>
            </w:r>
            <w:proofErr w:type="spellEnd"/>
            <w:r w:rsidRPr="001B7262">
              <w:rPr>
                <w:spacing w:val="-7"/>
              </w:rPr>
              <w:t xml:space="preserve"> </w:t>
            </w:r>
            <w:proofErr w:type="spellStart"/>
            <w:r w:rsidRPr="001B7262">
              <w:t>ve</w:t>
            </w:r>
            <w:proofErr w:type="spellEnd"/>
            <w:r w:rsidRPr="001B7262">
              <w:rPr>
                <w:spacing w:val="-5"/>
              </w:rPr>
              <w:t xml:space="preserve"> </w:t>
            </w:r>
            <w:proofErr w:type="spellStart"/>
            <w:r w:rsidRPr="001B7262">
              <w:t>nicelikte</w:t>
            </w:r>
            <w:proofErr w:type="spellEnd"/>
            <w:r w:rsidRPr="001B7262">
              <w:rPr>
                <w:spacing w:val="-9"/>
              </w:rPr>
              <w:t xml:space="preserve"> </w:t>
            </w:r>
            <w:proofErr w:type="spellStart"/>
            <w:r w:rsidRPr="001B7262">
              <w:t>sosyal</w:t>
            </w:r>
            <w:proofErr w:type="spellEnd"/>
            <w:r w:rsidRPr="001B7262">
              <w:t>,</w:t>
            </w:r>
            <w:r w:rsidRPr="001B7262">
              <w:rPr>
                <w:spacing w:val="-1"/>
              </w:rPr>
              <w:t xml:space="preserve"> </w:t>
            </w:r>
            <w:proofErr w:type="spellStart"/>
            <w:r w:rsidRPr="001B7262">
              <w:t>kültürel</w:t>
            </w:r>
            <w:proofErr w:type="spellEnd"/>
            <w:r w:rsidRPr="001B7262">
              <w:rPr>
                <w:spacing w:val="-2"/>
              </w:rPr>
              <w:t xml:space="preserve"> </w:t>
            </w:r>
            <w:proofErr w:type="spellStart"/>
            <w:r w:rsidRPr="001B7262">
              <w:t>ve</w:t>
            </w:r>
            <w:proofErr w:type="spellEnd"/>
            <w:r w:rsidRPr="001B7262">
              <w:rPr>
                <w:spacing w:val="-9"/>
              </w:rPr>
              <w:t xml:space="preserve"> </w:t>
            </w:r>
            <w:r w:rsidRPr="001B7262">
              <w:t>sportif</w:t>
            </w:r>
            <w:r w:rsidRPr="001B7262">
              <w:rPr>
                <w:spacing w:val="-4"/>
              </w:rPr>
              <w:t xml:space="preserve"> </w:t>
            </w:r>
            <w:proofErr w:type="spellStart"/>
            <w:r w:rsidRPr="001B7262">
              <w:rPr>
                <w:spacing w:val="-2"/>
              </w:rPr>
              <w:t>faaliyet</w:t>
            </w:r>
            <w:proofErr w:type="spellEnd"/>
          </w:p>
          <w:p w14:paraId="6C183EDB" w14:textId="77777777" w:rsidR="000C057A" w:rsidRPr="001B7262" w:rsidRDefault="000C057A" w:rsidP="001D06F5">
            <w:pPr>
              <w:pStyle w:val="TableParagraph"/>
              <w:spacing w:before="35"/>
              <w:ind w:left="67"/>
            </w:pPr>
            <w:proofErr w:type="spellStart"/>
            <w:r w:rsidRPr="001B7262">
              <w:t>olanakları</w:t>
            </w:r>
            <w:proofErr w:type="spellEnd"/>
            <w:r w:rsidRPr="001B7262">
              <w:rPr>
                <w:spacing w:val="-6"/>
              </w:rPr>
              <w:t xml:space="preserve"> </w:t>
            </w:r>
            <w:proofErr w:type="spellStart"/>
            <w:r w:rsidRPr="001B7262">
              <w:rPr>
                <w:spacing w:val="-2"/>
              </w:rPr>
              <w:t>bulunmamaktadır</w:t>
            </w:r>
            <w:proofErr w:type="spellEnd"/>
            <w:r w:rsidRPr="001B7262">
              <w:rPr>
                <w:spacing w:val="-2"/>
              </w:rPr>
              <w:t>.</w:t>
            </w:r>
          </w:p>
        </w:tc>
      </w:tr>
      <w:tr w:rsidR="000C057A" w14:paraId="366B910A" w14:textId="77777777" w:rsidTr="001D06F5">
        <w:trPr>
          <w:trHeight w:val="580"/>
        </w:trPr>
        <w:tc>
          <w:tcPr>
            <w:tcW w:w="864" w:type="dxa"/>
            <w:shd w:val="clear" w:color="auto" w:fill="B4C5E7"/>
          </w:tcPr>
          <w:p w14:paraId="4AAFD31C" w14:textId="77777777" w:rsidR="000C057A" w:rsidRDefault="000C057A" w:rsidP="001D06F5">
            <w:pPr>
              <w:pStyle w:val="TableParagraph"/>
              <w:spacing w:before="145"/>
              <w:ind w:right="50"/>
              <w:jc w:val="center"/>
              <w:rPr>
                <w:b/>
              </w:rPr>
            </w:pPr>
            <w:r>
              <w:rPr>
                <w:b/>
                <w:spacing w:val="-10"/>
              </w:rPr>
              <w:t>2</w:t>
            </w:r>
          </w:p>
        </w:tc>
        <w:tc>
          <w:tcPr>
            <w:tcW w:w="2987" w:type="dxa"/>
          </w:tcPr>
          <w:p w14:paraId="5642B269" w14:textId="77777777" w:rsidR="000C057A" w:rsidRDefault="000C057A" w:rsidP="001D06F5">
            <w:pPr>
              <w:pStyle w:val="TableParagraph"/>
              <w:spacing w:before="140"/>
              <w:ind w:left="71"/>
            </w:pPr>
            <w:proofErr w:type="spellStart"/>
            <w:r>
              <w:t>Planlama</w:t>
            </w:r>
            <w:proofErr w:type="spellEnd"/>
            <w:r>
              <w:rPr>
                <w:spacing w:val="-7"/>
              </w:rPr>
              <w:t xml:space="preserve"> </w:t>
            </w:r>
            <w:r>
              <w:rPr>
                <w:spacing w:val="-5"/>
              </w:rPr>
              <w:t>(P)</w:t>
            </w:r>
          </w:p>
        </w:tc>
        <w:tc>
          <w:tcPr>
            <w:tcW w:w="6511" w:type="dxa"/>
          </w:tcPr>
          <w:p w14:paraId="57C34CCC" w14:textId="77777777" w:rsidR="000C057A" w:rsidRDefault="000C057A" w:rsidP="001D06F5">
            <w:pPr>
              <w:pStyle w:val="TableParagraph"/>
              <w:spacing w:line="249" w:lineRule="exact"/>
              <w:ind w:left="67"/>
            </w:pPr>
            <w:proofErr w:type="spellStart"/>
            <w:r>
              <w:t>Sosyal</w:t>
            </w:r>
            <w:proofErr w:type="spellEnd"/>
            <w:r>
              <w:t>,</w:t>
            </w:r>
            <w:r>
              <w:rPr>
                <w:spacing w:val="-5"/>
              </w:rPr>
              <w:t xml:space="preserve"> </w:t>
            </w:r>
            <w:proofErr w:type="spellStart"/>
            <w:r>
              <w:t>kültürel</w:t>
            </w:r>
            <w:proofErr w:type="spellEnd"/>
            <w:r>
              <w:rPr>
                <w:spacing w:val="-9"/>
              </w:rPr>
              <w:t xml:space="preserve"> </w:t>
            </w:r>
            <w:proofErr w:type="spellStart"/>
            <w:r>
              <w:t>ve</w:t>
            </w:r>
            <w:proofErr w:type="spellEnd"/>
            <w:r>
              <w:rPr>
                <w:spacing w:val="-12"/>
              </w:rPr>
              <w:t xml:space="preserve"> </w:t>
            </w:r>
            <w:r>
              <w:t>sportif</w:t>
            </w:r>
            <w:r>
              <w:rPr>
                <w:spacing w:val="-8"/>
              </w:rPr>
              <w:t xml:space="preserve"> </w:t>
            </w:r>
            <w:proofErr w:type="spellStart"/>
            <w:r>
              <w:t>faaliyet</w:t>
            </w:r>
            <w:proofErr w:type="spellEnd"/>
            <w:r>
              <w:rPr>
                <w:spacing w:val="-1"/>
              </w:rPr>
              <w:t xml:space="preserve"> </w:t>
            </w:r>
            <w:proofErr w:type="spellStart"/>
            <w:r>
              <w:t>olanaklarının</w:t>
            </w:r>
            <w:proofErr w:type="spellEnd"/>
            <w:r>
              <w:rPr>
                <w:spacing w:val="-10"/>
              </w:rPr>
              <w:t xml:space="preserve"> </w:t>
            </w:r>
            <w:proofErr w:type="spellStart"/>
            <w:r>
              <w:t>yaratılmasına</w:t>
            </w:r>
            <w:proofErr w:type="spellEnd"/>
            <w:r>
              <w:rPr>
                <w:spacing w:val="-3"/>
              </w:rPr>
              <w:t xml:space="preserve"> </w:t>
            </w:r>
            <w:proofErr w:type="spellStart"/>
            <w:r>
              <w:rPr>
                <w:spacing w:val="-2"/>
              </w:rPr>
              <w:t>ilişkin</w:t>
            </w:r>
            <w:proofErr w:type="spellEnd"/>
          </w:p>
          <w:p w14:paraId="7A66021A" w14:textId="77777777" w:rsidR="000C057A" w:rsidRDefault="000C057A" w:rsidP="001D06F5">
            <w:pPr>
              <w:pStyle w:val="TableParagraph"/>
              <w:spacing w:before="40"/>
              <w:ind w:left="67"/>
            </w:pPr>
            <w:proofErr w:type="spellStart"/>
            <w:r>
              <w:t>planlamalar</w:t>
            </w:r>
            <w:proofErr w:type="spellEnd"/>
            <w:r>
              <w:rPr>
                <w:spacing w:val="-3"/>
              </w:rPr>
              <w:t xml:space="preserve"> </w:t>
            </w:r>
            <w:proofErr w:type="spellStart"/>
            <w:r>
              <w:rPr>
                <w:spacing w:val="-2"/>
              </w:rPr>
              <w:t>bulunmaktadır</w:t>
            </w:r>
            <w:proofErr w:type="spellEnd"/>
            <w:r>
              <w:rPr>
                <w:spacing w:val="-2"/>
              </w:rPr>
              <w:t>.</w:t>
            </w:r>
          </w:p>
        </w:tc>
      </w:tr>
      <w:tr w:rsidR="000C057A" w14:paraId="667C2156" w14:textId="77777777" w:rsidTr="001D06F5">
        <w:trPr>
          <w:trHeight w:val="580"/>
        </w:trPr>
        <w:tc>
          <w:tcPr>
            <w:tcW w:w="864" w:type="dxa"/>
            <w:shd w:val="clear" w:color="auto" w:fill="B4C5E7"/>
          </w:tcPr>
          <w:p w14:paraId="57A7EE32" w14:textId="77777777" w:rsidR="000C057A" w:rsidRPr="001B7262" w:rsidRDefault="000C057A" w:rsidP="001D06F5">
            <w:pPr>
              <w:pStyle w:val="TableParagraph"/>
              <w:spacing w:before="149"/>
              <w:ind w:right="50"/>
              <w:jc w:val="center"/>
              <w:rPr>
                <w:b/>
                <w:highlight w:val="yellow"/>
              </w:rPr>
            </w:pPr>
            <w:r w:rsidRPr="001B7262">
              <w:rPr>
                <w:b/>
                <w:spacing w:val="-10"/>
                <w:highlight w:val="yellow"/>
              </w:rPr>
              <w:t>3</w:t>
            </w:r>
          </w:p>
        </w:tc>
        <w:tc>
          <w:tcPr>
            <w:tcW w:w="2987" w:type="dxa"/>
          </w:tcPr>
          <w:p w14:paraId="6069CB87" w14:textId="77777777" w:rsidR="000C057A" w:rsidRPr="001B7262" w:rsidRDefault="000C057A" w:rsidP="001D06F5">
            <w:pPr>
              <w:pStyle w:val="TableParagraph"/>
              <w:spacing w:line="249" w:lineRule="exact"/>
              <w:ind w:left="71"/>
              <w:rPr>
                <w:highlight w:val="yellow"/>
              </w:rPr>
            </w:pPr>
            <w:proofErr w:type="spellStart"/>
            <w:r w:rsidRPr="001B7262">
              <w:rPr>
                <w:highlight w:val="yellow"/>
              </w:rPr>
              <w:t>Uygulama</w:t>
            </w:r>
            <w:proofErr w:type="spellEnd"/>
            <w:r w:rsidRPr="001B7262">
              <w:rPr>
                <w:spacing w:val="-4"/>
                <w:highlight w:val="yellow"/>
              </w:rPr>
              <w:t xml:space="preserve"> </w:t>
            </w:r>
            <w:r w:rsidRPr="001B7262">
              <w:rPr>
                <w:highlight w:val="yellow"/>
              </w:rPr>
              <w:t>(U)</w:t>
            </w:r>
            <w:r w:rsidRPr="001B7262">
              <w:rPr>
                <w:spacing w:val="-9"/>
                <w:highlight w:val="yellow"/>
              </w:rPr>
              <w:t xml:space="preserve"> </w:t>
            </w:r>
            <w:proofErr w:type="spellStart"/>
            <w:r w:rsidRPr="001B7262">
              <w:rPr>
                <w:highlight w:val="yellow"/>
              </w:rPr>
              <w:t>ve</w:t>
            </w:r>
            <w:proofErr w:type="spellEnd"/>
            <w:r w:rsidRPr="001B7262">
              <w:rPr>
                <w:highlight w:val="yellow"/>
              </w:rPr>
              <w:t>/</w:t>
            </w:r>
            <w:proofErr w:type="spellStart"/>
            <w:r w:rsidRPr="001B7262">
              <w:rPr>
                <w:highlight w:val="yellow"/>
              </w:rPr>
              <w:t>veya</w:t>
            </w:r>
            <w:proofErr w:type="spellEnd"/>
            <w:r w:rsidRPr="001B7262">
              <w:rPr>
                <w:spacing w:val="-3"/>
                <w:highlight w:val="yellow"/>
              </w:rPr>
              <w:t xml:space="preserve"> </w:t>
            </w:r>
            <w:proofErr w:type="spellStart"/>
            <w:r w:rsidRPr="001B7262">
              <w:rPr>
                <w:spacing w:val="-2"/>
                <w:highlight w:val="yellow"/>
              </w:rPr>
              <w:t>Kontrol</w:t>
            </w:r>
            <w:proofErr w:type="spellEnd"/>
          </w:p>
          <w:p w14:paraId="55B1F24D" w14:textId="77777777" w:rsidR="000C057A" w:rsidRPr="001B7262" w:rsidRDefault="000C057A" w:rsidP="001D06F5">
            <w:pPr>
              <w:pStyle w:val="TableParagraph"/>
              <w:spacing w:before="40"/>
              <w:ind w:left="71"/>
              <w:rPr>
                <w:highlight w:val="yellow"/>
              </w:rPr>
            </w:pPr>
            <w:r w:rsidRPr="001B7262">
              <w:rPr>
                <w:highlight w:val="yellow"/>
              </w:rPr>
              <w:t>Et</w:t>
            </w:r>
            <w:r w:rsidRPr="001B7262">
              <w:rPr>
                <w:spacing w:val="2"/>
                <w:highlight w:val="yellow"/>
              </w:rPr>
              <w:t xml:space="preserve"> </w:t>
            </w:r>
            <w:r w:rsidRPr="001B7262">
              <w:rPr>
                <w:spacing w:val="-5"/>
                <w:highlight w:val="yellow"/>
              </w:rPr>
              <w:t>(K)</w:t>
            </w:r>
          </w:p>
        </w:tc>
        <w:tc>
          <w:tcPr>
            <w:tcW w:w="6511" w:type="dxa"/>
          </w:tcPr>
          <w:p w14:paraId="26A96245" w14:textId="77777777" w:rsidR="000C057A" w:rsidRPr="001B7262" w:rsidRDefault="000C057A" w:rsidP="001D06F5">
            <w:pPr>
              <w:pStyle w:val="TableParagraph"/>
              <w:spacing w:line="249" w:lineRule="exact"/>
              <w:ind w:left="67"/>
              <w:rPr>
                <w:highlight w:val="yellow"/>
              </w:rPr>
            </w:pPr>
            <w:proofErr w:type="spellStart"/>
            <w:r w:rsidRPr="001B7262">
              <w:rPr>
                <w:highlight w:val="yellow"/>
              </w:rPr>
              <w:t>Birimin</w:t>
            </w:r>
            <w:proofErr w:type="spellEnd"/>
            <w:r w:rsidRPr="001B7262">
              <w:rPr>
                <w:spacing w:val="-6"/>
                <w:highlight w:val="yellow"/>
              </w:rPr>
              <w:t xml:space="preserve"> </w:t>
            </w:r>
            <w:proofErr w:type="spellStart"/>
            <w:r w:rsidRPr="001B7262">
              <w:rPr>
                <w:highlight w:val="yellow"/>
              </w:rPr>
              <w:t>genelinde</w:t>
            </w:r>
            <w:proofErr w:type="spellEnd"/>
            <w:r w:rsidRPr="001B7262">
              <w:rPr>
                <w:spacing w:val="-11"/>
                <w:highlight w:val="yellow"/>
              </w:rPr>
              <w:t xml:space="preserve"> </w:t>
            </w:r>
            <w:proofErr w:type="spellStart"/>
            <w:r w:rsidRPr="001B7262">
              <w:rPr>
                <w:highlight w:val="yellow"/>
              </w:rPr>
              <w:t>sosyal</w:t>
            </w:r>
            <w:proofErr w:type="spellEnd"/>
            <w:r w:rsidRPr="001B7262">
              <w:rPr>
                <w:highlight w:val="yellow"/>
              </w:rPr>
              <w:t>,</w:t>
            </w:r>
            <w:r w:rsidRPr="001B7262">
              <w:rPr>
                <w:spacing w:val="-3"/>
                <w:highlight w:val="yellow"/>
              </w:rPr>
              <w:t xml:space="preserve"> </w:t>
            </w:r>
            <w:proofErr w:type="spellStart"/>
            <w:r w:rsidRPr="001B7262">
              <w:rPr>
                <w:highlight w:val="yellow"/>
              </w:rPr>
              <w:t>kültürel</w:t>
            </w:r>
            <w:proofErr w:type="spellEnd"/>
            <w:r w:rsidRPr="001B7262">
              <w:rPr>
                <w:spacing w:val="-9"/>
                <w:highlight w:val="yellow"/>
              </w:rPr>
              <w:t xml:space="preserve"> </w:t>
            </w:r>
            <w:proofErr w:type="spellStart"/>
            <w:r w:rsidRPr="001B7262">
              <w:rPr>
                <w:highlight w:val="yellow"/>
              </w:rPr>
              <w:t>ve</w:t>
            </w:r>
            <w:proofErr w:type="spellEnd"/>
            <w:r w:rsidRPr="001B7262">
              <w:rPr>
                <w:spacing w:val="-11"/>
                <w:highlight w:val="yellow"/>
              </w:rPr>
              <w:t xml:space="preserve"> </w:t>
            </w:r>
            <w:r w:rsidRPr="001B7262">
              <w:rPr>
                <w:highlight w:val="yellow"/>
              </w:rPr>
              <w:t>sportif</w:t>
            </w:r>
            <w:r w:rsidRPr="001B7262">
              <w:rPr>
                <w:spacing w:val="-7"/>
                <w:highlight w:val="yellow"/>
              </w:rPr>
              <w:t xml:space="preserve"> </w:t>
            </w:r>
            <w:proofErr w:type="spellStart"/>
            <w:r w:rsidRPr="001B7262">
              <w:rPr>
                <w:highlight w:val="yellow"/>
              </w:rPr>
              <w:t>faaliyetler</w:t>
            </w:r>
            <w:proofErr w:type="spellEnd"/>
            <w:r w:rsidRPr="001B7262">
              <w:rPr>
                <w:spacing w:val="-3"/>
                <w:highlight w:val="yellow"/>
              </w:rPr>
              <w:t xml:space="preserve"> </w:t>
            </w:r>
            <w:proofErr w:type="spellStart"/>
            <w:r w:rsidRPr="001B7262">
              <w:rPr>
                <w:highlight w:val="yellow"/>
              </w:rPr>
              <w:t>erişilebilirdir</w:t>
            </w:r>
            <w:proofErr w:type="spellEnd"/>
            <w:r w:rsidRPr="001B7262">
              <w:rPr>
                <w:spacing w:val="-2"/>
                <w:highlight w:val="yellow"/>
              </w:rPr>
              <w:t xml:space="preserve"> </w:t>
            </w:r>
            <w:proofErr w:type="spellStart"/>
            <w:r w:rsidRPr="001B7262">
              <w:rPr>
                <w:spacing w:val="-5"/>
                <w:highlight w:val="yellow"/>
              </w:rPr>
              <w:t>ve</w:t>
            </w:r>
            <w:proofErr w:type="spellEnd"/>
          </w:p>
          <w:p w14:paraId="4B2BB2EE" w14:textId="77777777" w:rsidR="000C057A" w:rsidRPr="001B7262" w:rsidRDefault="000C057A" w:rsidP="001D06F5">
            <w:pPr>
              <w:pStyle w:val="TableParagraph"/>
              <w:spacing w:before="40"/>
              <w:ind w:left="67"/>
              <w:rPr>
                <w:highlight w:val="yellow"/>
              </w:rPr>
            </w:pPr>
            <w:proofErr w:type="spellStart"/>
            <w:r w:rsidRPr="001B7262">
              <w:rPr>
                <w:highlight w:val="yellow"/>
              </w:rPr>
              <w:t>bunlardan</w:t>
            </w:r>
            <w:proofErr w:type="spellEnd"/>
            <w:r w:rsidRPr="001B7262">
              <w:rPr>
                <w:spacing w:val="-6"/>
                <w:highlight w:val="yellow"/>
              </w:rPr>
              <w:t xml:space="preserve"> </w:t>
            </w:r>
            <w:proofErr w:type="spellStart"/>
            <w:r w:rsidRPr="001B7262">
              <w:rPr>
                <w:highlight w:val="yellow"/>
              </w:rPr>
              <w:t>fırsat</w:t>
            </w:r>
            <w:proofErr w:type="spellEnd"/>
            <w:r w:rsidRPr="001B7262">
              <w:rPr>
                <w:spacing w:val="-5"/>
                <w:highlight w:val="yellow"/>
              </w:rPr>
              <w:t xml:space="preserve"> </w:t>
            </w:r>
            <w:proofErr w:type="spellStart"/>
            <w:r w:rsidRPr="001B7262">
              <w:rPr>
                <w:highlight w:val="yellow"/>
              </w:rPr>
              <w:t>eşitliğine</w:t>
            </w:r>
            <w:proofErr w:type="spellEnd"/>
            <w:r w:rsidRPr="001B7262">
              <w:rPr>
                <w:spacing w:val="-4"/>
                <w:highlight w:val="yellow"/>
              </w:rPr>
              <w:t xml:space="preserve"> </w:t>
            </w:r>
            <w:proofErr w:type="spellStart"/>
            <w:r w:rsidRPr="001B7262">
              <w:rPr>
                <w:highlight w:val="yellow"/>
              </w:rPr>
              <w:t>dayalı</w:t>
            </w:r>
            <w:proofErr w:type="spellEnd"/>
            <w:r w:rsidRPr="001B7262">
              <w:rPr>
                <w:spacing w:val="-5"/>
                <w:highlight w:val="yellow"/>
              </w:rPr>
              <w:t xml:space="preserve"> </w:t>
            </w:r>
            <w:proofErr w:type="spellStart"/>
            <w:r w:rsidRPr="001B7262">
              <w:rPr>
                <w:highlight w:val="yellow"/>
              </w:rPr>
              <w:t>olarak</w:t>
            </w:r>
            <w:proofErr w:type="spellEnd"/>
            <w:r w:rsidRPr="001B7262">
              <w:rPr>
                <w:spacing w:val="-5"/>
                <w:highlight w:val="yellow"/>
              </w:rPr>
              <w:t xml:space="preserve"> </w:t>
            </w:r>
            <w:proofErr w:type="spellStart"/>
            <w:r w:rsidRPr="001B7262">
              <w:rPr>
                <w:spacing w:val="-2"/>
                <w:highlight w:val="yellow"/>
              </w:rPr>
              <w:t>yararlanılmaktadır</w:t>
            </w:r>
            <w:proofErr w:type="spellEnd"/>
            <w:r w:rsidRPr="001B7262">
              <w:rPr>
                <w:spacing w:val="-2"/>
                <w:highlight w:val="yellow"/>
              </w:rPr>
              <w:t>.</w:t>
            </w:r>
          </w:p>
        </w:tc>
      </w:tr>
      <w:tr w:rsidR="000C057A" w14:paraId="53FFBB57" w14:textId="77777777" w:rsidTr="001D06F5">
        <w:trPr>
          <w:trHeight w:val="873"/>
        </w:trPr>
        <w:tc>
          <w:tcPr>
            <w:tcW w:w="864" w:type="dxa"/>
            <w:shd w:val="clear" w:color="auto" w:fill="B4C5E7"/>
          </w:tcPr>
          <w:p w14:paraId="4317C805" w14:textId="77777777" w:rsidR="000C057A" w:rsidRDefault="000C057A" w:rsidP="001D06F5">
            <w:pPr>
              <w:pStyle w:val="TableParagraph"/>
              <w:spacing w:before="40"/>
              <w:rPr>
                <w:b/>
                <w:i/>
              </w:rPr>
            </w:pPr>
          </w:p>
          <w:p w14:paraId="02613140" w14:textId="77777777" w:rsidR="000C057A" w:rsidRDefault="000C057A" w:rsidP="001D06F5">
            <w:pPr>
              <w:pStyle w:val="TableParagraph"/>
              <w:ind w:right="50"/>
              <w:jc w:val="center"/>
              <w:rPr>
                <w:b/>
              </w:rPr>
            </w:pPr>
            <w:r>
              <w:rPr>
                <w:b/>
                <w:spacing w:val="-10"/>
              </w:rPr>
              <w:t>4</w:t>
            </w:r>
          </w:p>
        </w:tc>
        <w:tc>
          <w:tcPr>
            <w:tcW w:w="2987" w:type="dxa"/>
          </w:tcPr>
          <w:p w14:paraId="65AB1806" w14:textId="77777777" w:rsidR="000C057A" w:rsidRDefault="000C057A" w:rsidP="001D06F5">
            <w:pPr>
              <w:pStyle w:val="TableParagraph"/>
              <w:spacing w:before="145" w:line="273" w:lineRule="auto"/>
              <w:ind w:left="71" w:right="187"/>
            </w:pPr>
            <w:proofErr w:type="spellStart"/>
            <w:r>
              <w:t>Kontrol</w:t>
            </w:r>
            <w:proofErr w:type="spellEnd"/>
            <w:r>
              <w:rPr>
                <w:spacing w:val="-9"/>
              </w:rPr>
              <w:t xml:space="preserve"> </w:t>
            </w:r>
            <w:r>
              <w:t>Et</w:t>
            </w:r>
            <w:r>
              <w:rPr>
                <w:spacing w:val="-5"/>
              </w:rPr>
              <w:t xml:space="preserve"> </w:t>
            </w:r>
            <w:r>
              <w:t>(K)</w:t>
            </w:r>
            <w:r>
              <w:rPr>
                <w:spacing w:val="-7"/>
              </w:rPr>
              <w:t xml:space="preserve"> </w:t>
            </w:r>
            <w:proofErr w:type="spellStart"/>
            <w:r>
              <w:t>ve</w:t>
            </w:r>
            <w:proofErr w:type="spellEnd"/>
            <w:r>
              <w:rPr>
                <w:spacing w:val="-12"/>
              </w:rPr>
              <w:t xml:space="preserve"> </w:t>
            </w:r>
            <w:proofErr w:type="spellStart"/>
            <w:r>
              <w:t>Önlem</w:t>
            </w:r>
            <w:proofErr w:type="spellEnd"/>
            <w:r>
              <w:rPr>
                <w:spacing w:val="-9"/>
              </w:rPr>
              <w:t xml:space="preserve"> </w:t>
            </w:r>
            <w:r>
              <w:t xml:space="preserve">Al </w:t>
            </w:r>
            <w:r>
              <w:rPr>
                <w:spacing w:val="-4"/>
              </w:rPr>
              <w:t>(Ö)</w:t>
            </w:r>
          </w:p>
        </w:tc>
        <w:tc>
          <w:tcPr>
            <w:tcW w:w="6511" w:type="dxa"/>
          </w:tcPr>
          <w:p w14:paraId="6FC58BB9" w14:textId="77777777" w:rsidR="000C057A" w:rsidRDefault="000C057A" w:rsidP="001D06F5">
            <w:pPr>
              <w:pStyle w:val="TableParagraph"/>
              <w:spacing w:before="1" w:line="273" w:lineRule="auto"/>
              <w:ind w:left="67"/>
            </w:pPr>
            <w:proofErr w:type="spellStart"/>
            <w:r>
              <w:t>Sosyal</w:t>
            </w:r>
            <w:proofErr w:type="spellEnd"/>
            <w:r>
              <w:t xml:space="preserve">, </w:t>
            </w:r>
            <w:proofErr w:type="spellStart"/>
            <w:r>
              <w:t>kültürel</w:t>
            </w:r>
            <w:proofErr w:type="spellEnd"/>
            <w:r>
              <w:t xml:space="preserve"> </w:t>
            </w:r>
            <w:proofErr w:type="spellStart"/>
            <w:r>
              <w:t>ve</w:t>
            </w:r>
            <w:proofErr w:type="spellEnd"/>
            <w:r>
              <w:t xml:space="preserve"> sportif </w:t>
            </w:r>
            <w:proofErr w:type="spellStart"/>
            <w:r>
              <w:t>faaliyet</w:t>
            </w:r>
            <w:proofErr w:type="spellEnd"/>
            <w:r>
              <w:t xml:space="preserve"> </w:t>
            </w:r>
            <w:proofErr w:type="spellStart"/>
            <w:r>
              <w:t>mekanizmaları</w:t>
            </w:r>
            <w:proofErr w:type="spellEnd"/>
            <w:r>
              <w:t xml:space="preserve"> </w:t>
            </w:r>
            <w:proofErr w:type="spellStart"/>
            <w:r>
              <w:t>izlenmekte</w:t>
            </w:r>
            <w:proofErr w:type="spellEnd"/>
            <w:r>
              <w:t xml:space="preserve">, </w:t>
            </w:r>
            <w:proofErr w:type="spellStart"/>
            <w:r>
              <w:t>İhtiyaçlar</w:t>
            </w:r>
            <w:proofErr w:type="spellEnd"/>
            <w:r>
              <w:t>/</w:t>
            </w:r>
            <w:proofErr w:type="spellStart"/>
            <w:r>
              <w:t>talepler</w:t>
            </w:r>
            <w:proofErr w:type="spellEnd"/>
            <w:r>
              <w:rPr>
                <w:spacing w:val="-8"/>
              </w:rPr>
              <w:t xml:space="preserve"> </w:t>
            </w:r>
            <w:proofErr w:type="spellStart"/>
            <w:r>
              <w:t>doğrultusunda</w:t>
            </w:r>
            <w:proofErr w:type="spellEnd"/>
            <w:r>
              <w:rPr>
                <w:spacing w:val="-10"/>
              </w:rPr>
              <w:t xml:space="preserve"> </w:t>
            </w:r>
            <w:proofErr w:type="spellStart"/>
            <w:r>
              <w:t>faaliyetler</w:t>
            </w:r>
            <w:proofErr w:type="spellEnd"/>
            <w:r>
              <w:rPr>
                <w:spacing w:val="-10"/>
              </w:rPr>
              <w:t xml:space="preserve"> </w:t>
            </w:r>
            <w:proofErr w:type="spellStart"/>
            <w:r>
              <w:t>çeşitlendirilmekte</w:t>
            </w:r>
            <w:proofErr w:type="spellEnd"/>
            <w:r>
              <w:rPr>
                <w:spacing w:val="-13"/>
              </w:rPr>
              <w:t xml:space="preserve"> </w:t>
            </w:r>
            <w:proofErr w:type="spellStart"/>
            <w:r>
              <w:t>ve</w:t>
            </w:r>
            <w:proofErr w:type="spellEnd"/>
          </w:p>
          <w:p w14:paraId="088E3E7B" w14:textId="77777777" w:rsidR="000C057A" w:rsidRDefault="000C057A" w:rsidP="001D06F5">
            <w:pPr>
              <w:pStyle w:val="TableParagraph"/>
              <w:spacing w:before="4"/>
              <w:ind w:left="67"/>
            </w:pPr>
            <w:proofErr w:type="spellStart"/>
            <w:r>
              <w:rPr>
                <w:spacing w:val="-2"/>
              </w:rPr>
              <w:t>iyileştirilmektedir</w:t>
            </w:r>
            <w:proofErr w:type="spellEnd"/>
            <w:r>
              <w:rPr>
                <w:spacing w:val="-2"/>
              </w:rPr>
              <w:t>.</w:t>
            </w:r>
          </w:p>
        </w:tc>
      </w:tr>
      <w:tr w:rsidR="000C057A" w14:paraId="3678EBCB" w14:textId="77777777" w:rsidTr="001D06F5">
        <w:trPr>
          <w:trHeight w:val="873"/>
        </w:trPr>
        <w:tc>
          <w:tcPr>
            <w:tcW w:w="864" w:type="dxa"/>
            <w:shd w:val="clear" w:color="auto" w:fill="B4C5E7"/>
          </w:tcPr>
          <w:p w14:paraId="14C2DD76" w14:textId="77777777" w:rsidR="000C057A" w:rsidRDefault="000C057A" w:rsidP="001D06F5">
            <w:pPr>
              <w:pStyle w:val="TableParagraph"/>
              <w:spacing w:before="40"/>
              <w:rPr>
                <w:b/>
                <w:i/>
              </w:rPr>
            </w:pPr>
          </w:p>
          <w:p w14:paraId="12B6BE14" w14:textId="77777777" w:rsidR="000C057A" w:rsidRDefault="000C057A" w:rsidP="001D06F5">
            <w:pPr>
              <w:pStyle w:val="TableParagraph"/>
              <w:ind w:right="50"/>
              <w:jc w:val="center"/>
              <w:rPr>
                <w:b/>
              </w:rPr>
            </w:pPr>
            <w:r>
              <w:rPr>
                <w:b/>
                <w:spacing w:val="-10"/>
              </w:rPr>
              <w:t>5</w:t>
            </w:r>
          </w:p>
        </w:tc>
        <w:tc>
          <w:tcPr>
            <w:tcW w:w="2987" w:type="dxa"/>
          </w:tcPr>
          <w:p w14:paraId="07A6C050" w14:textId="77777777" w:rsidR="000C057A" w:rsidRDefault="000C057A" w:rsidP="001D06F5">
            <w:pPr>
              <w:pStyle w:val="TableParagraph"/>
              <w:spacing w:line="278" w:lineRule="auto"/>
              <w:ind w:left="71"/>
            </w:pPr>
            <w:r>
              <w:t>PUKÖ</w:t>
            </w:r>
            <w:r>
              <w:rPr>
                <w:spacing w:val="-9"/>
              </w:rPr>
              <w:t xml:space="preserve"> </w:t>
            </w:r>
            <w:proofErr w:type="spellStart"/>
            <w:r>
              <w:t>çevrimi</w:t>
            </w:r>
            <w:proofErr w:type="spellEnd"/>
            <w:r>
              <w:rPr>
                <w:spacing w:val="-7"/>
              </w:rPr>
              <w:t xml:space="preserve"> </w:t>
            </w:r>
            <w:proofErr w:type="spellStart"/>
            <w:r>
              <w:t>en</w:t>
            </w:r>
            <w:proofErr w:type="spellEnd"/>
            <w:r>
              <w:rPr>
                <w:spacing w:val="-12"/>
              </w:rPr>
              <w:t xml:space="preserve"> </w:t>
            </w:r>
            <w:proofErr w:type="spellStart"/>
            <w:r>
              <w:t>az</w:t>
            </w:r>
            <w:proofErr w:type="spellEnd"/>
            <w:r>
              <w:rPr>
                <w:spacing w:val="-10"/>
              </w:rPr>
              <w:t xml:space="preserve"> </w:t>
            </w:r>
            <w:r>
              <w:t>3</w:t>
            </w:r>
            <w:r>
              <w:rPr>
                <w:spacing w:val="-8"/>
              </w:rPr>
              <w:t xml:space="preserve"> </w:t>
            </w:r>
            <w:proofErr w:type="spellStart"/>
            <w:r>
              <w:t>kez</w:t>
            </w:r>
            <w:proofErr w:type="spellEnd"/>
            <w:r>
              <w:t xml:space="preserve"> </w:t>
            </w:r>
            <w:proofErr w:type="spellStart"/>
            <w:r>
              <w:t>kapatılmış</w:t>
            </w:r>
            <w:proofErr w:type="spellEnd"/>
            <w:r>
              <w:t xml:space="preserve"> </w:t>
            </w:r>
            <w:proofErr w:type="spellStart"/>
            <w:r>
              <w:t>veya</w:t>
            </w:r>
            <w:proofErr w:type="spellEnd"/>
            <w:r>
              <w:t xml:space="preserve"> </w:t>
            </w:r>
            <w:proofErr w:type="spellStart"/>
            <w:r>
              <w:t>örnek</w:t>
            </w:r>
            <w:proofErr w:type="spellEnd"/>
          </w:p>
          <w:p w14:paraId="232C75A3" w14:textId="77777777" w:rsidR="000C057A" w:rsidRDefault="000C057A" w:rsidP="001D06F5">
            <w:pPr>
              <w:pStyle w:val="TableParagraph"/>
              <w:spacing w:line="252" w:lineRule="exact"/>
              <w:ind w:left="71"/>
            </w:pPr>
            <w:proofErr w:type="spellStart"/>
            <w:r>
              <w:t>gösterilebilir</w:t>
            </w:r>
            <w:proofErr w:type="spellEnd"/>
            <w:r>
              <w:rPr>
                <w:spacing w:val="-8"/>
              </w:rPr>
              <w:t xml:space="preserve"> </w:t>
            </w:r>
            <w:proofErr w:type="spellStart"/>
            <w:r>
              <w:rPr>
                <w:spacing w:val="-2"/>
              </w:rPr>
              <w:t>uygulama</w:t>
            </w:r>
            <w:proofErr w:type="spellEnd"/>
          </w:p>
        </w:tc>
        <w:tc>
          <w:tcPr>
            <w:tcW w:w="6511" w:type="dxa"/>
          </w:tcPr>
          <w:p w14:paraId="7BA9A702" w14:textId="77777777" w:rsidR="000C057A" w:rsidRDefault="000C057A" w:rsidP="001D06F5">
            <w:pPr>
              <w:pStyle w:val="TableParagraph"/>
              <w:spacing w:before="145" w:line="273" w:lineRule="auto"/>
              <w:ind w:left="67"/>
            </w:pPr>
            <w:proofErr w:type="spellStart"/>
            <w:r>
              <w:t>İçselleştirilmiş</w:t>
            </w:r>
            <w:proofErr w:type="spellEnd"/>
            <w:r>
              <w:t>,</w:t>
            </w:r>
            <w:r>
              <w:rPr>
                <w:spacing w:val="-9"/>
              </w:rPr>
              <w:t xml:space="preserve"> </w:t>
            </w:r>
            <w:proofErr w:type="spellStart"/>
            <w:r>
              <w:t>sistematik</w:t>
            </w:r>
            <w:proofErr w:type="spellEnd"/>
            <w:r>
              <w:t>,</w:t>
            </w:r>
            <w:r>
              <w:rPr>
                <w:spacing w:val="-8"/>
              </w:rPr>
              <w:t xml:space="preserve"> </w:t>
            </w:r>
            <w:proofErr w:type="spellStart"/>
            <w:r>
              <w:t>sürdürülebilir</w:t>
            </w:r>
            <w:proofErr w:type="spellEnd"/>
            <w:r>
              <w:rPr>
                <w:spacing w:val="-8"/>
              </w:rPr>
              <w:t xml:space="preserve"> </w:t>
            </w:r>
            <w:proofErr w:type="spellStart"/>
            <w:r>
              <w:t>ve</w:t>
            </w:r>
            <w:proofErr w:type="spellEnd"/>
            <w:r>
              <w:rPr>
                <w:spacing w:val="-14"/>
              </w:rPr>
              <w:t xml:space="preserve"> </w:t>
            </w:r>
            <w:proofErr w:type="spellStart"/>
            <w:r>
              <w:t>örnek</w:t>
            </w:r>
            <w:proofErr w:type="spellEnd"/>
            <w:r>
              <w:rPr>
                <w:spacing w:val="-10"/>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57FA8C28" w14:textId="77777777" w:rsidR="000C057A" w:rsidRDefault="000C057A" w:rsidP="000C057A">
      <w:pPr>
        <w:spacing w:line="273" w:lineRule="auto"/>
      </w:pPr>
    </w:p>
    <w:p w14:paraId="41DFCA53" w14:textId="77777777" w:rsidR="000C057A" w:rsidRDefault="000C057A" w:rsidP="000C057A">
      <w:pPr>
        <w:pStyle w:val="Balk4"/>
        <w:spacing w:before="3"/>
      </w:pPr>
      <w:r>
        <w:t>Örnek</w:t>
      </w:r>
      <w:r>
        <w:rPr>
          <w:spacing w:val="-8"/>
        </w:rPr>
        <w:t xml:space="preserve"> </w:t>
      </w:r>
      <w:r>
        <w:rPr>
          <w:spacing w:val="-2"/>
        </w:rPr>
        <w:t>Kanıtlar</w:t>
      </w:r>
    </w:p>
    <w:p w14:paraId="7EE291C3" w14:textId="1CD1AB7A" w:rsidR="00C93A58" w:rsidRPr="00677777" w:rsidRDefault="00604F8B" w:rsidP="00604F8B">
      <w:pPr>
        <w:spacing w:line="240" w:lineRule="auto"/>
        <w:jc w:val="both"/>
        <w:rPr>
          <w:rFonts w:ascii="Times New Roman" w:hAnsi="Times New Roman" w:cs="Times New Roman"/>
          <w:sz w:val="24"/>
          <w:szCs w:val="24"/>
        </w:rPr>
      </w:pPr>
      <w:r w:rsidRPr="00677777">
        <w:rPr>
          <w:rFonts w:ascii="Times New Roman" w:hAnsi="Times New Roman" w:cs="Times New Roman"/>
          <w:sz w:val="24"/>
          <w:szCs w:val="24"/>
        </w:rPr>
        <w:t xml:space="preserve">(3) B.3.5.1. </w:t>
      </w:r>
      <w:proofErr w:type="spellStart"/>
      <w:r w:rsidRPr="00677777">
        <w:rPr>
          <w:rFonts w:ascii="Times New Roman" w:hAnsi="Times New Roman" w:cs="Times New Roman"/>
          <w:sz w:val="24"/>
          <w:szCs w:val="24"/>
        </w:rPr>
        <w:t>Sağlık_Kültür_Daire_Başkanlığı</w:t>
      </w:r>
      <w:proofErr w:type="spellEnd"/>
      <w:r w:rsidRPr="00677777">
        <w:rPr>
          <w:rFonts w:ascii="Times New Roman" w:hAnsi="Times New Roman" w:cs="Times New Roman"/>
          <w:sz w:val="24"/>
          <w:szCs w:val="24"/>
        </w:rPr>
        <w:t xml:space="preserve"> </w:t>
      </w:r>
      <w:hyperlink r:id="rId50" w:history="1">
        <w:r w:rsidRPr="00677777">
          <w:rPr>
            <w:rStyle w:val="Kpr"/>
            <w:rFonts w:ascii="Times New Roman" w:hAnsi="Times New Roman" w:cs="Times New Roman"/>
            <w:sz w:val="24"/>
            <w:szCs w:val="24"/>
          </w:rPr>
          <w:t>https://sks.aksaray.edu.tr/</w:t>
        </w:r>
      </w:hyperlink>
    </w:p>
    <w:p w14:paraId="36D1278F" w14:textId="0D4C9B15" w:rsidR="00F47751" w:rsidRPr="00677777" w:rsidRDefault="00F47751" w:rsidP="00F47751">
      <w:pPr>
        <w:spacing w:line="240" w:lineRule="auto"/>
        <w:jc w:val="both"/>
        <w:rPr>
          <w:rFonts w:ascii="Times New Roman" w:hAnsi="Times New Roman" w:cs="Times New Roman"/>
          <w:sz w:val="24"/>
          <w:szCs w:val="24"/>
        </w:rPr>
      </w:pPr>
      <w:r w:rsidRPr="00677777">
        <w:rPr>
          <w:rFonts w:ascii="Times New Roman" w:hAnsi="Times New Roman" w:cs="Times New Roman"/>
          <w:sz w:val="24"/>
          <w:szCs w:val="24"/>
        </w:rPr>
        <w:t xml:space="preserve">(3) B. 3.5.2. Kültür </w:t>
      </w:r>
      <w:hyperlink r:id="rId51" w:history="1">
        <w:r w:rsidRPr="00677777">
          <w:rPr>
            <w:rStyle w:val="Kpr"/>
            <w:rFonts w:ascii="Times New Roman" w:hAnsi="Times New Roman" w:cs="Times New Roman"/>
            <w:sz w:val="24"/>
            <w:szCs w:val="24"/>
          </w:rPr>
          <w:t>https://sks.aksaray.edu.tr/kultur</w:t>
        </w:r>
      </w:hyperlink>
      <w:r w:rsidRPr="00677777">
        <w:rPr>
          <w:rFonts w:ascii="Times New Roman" w:hAnsi="Times New Roman" w:cs="Times New Roman"/>
          <w:sz w:val="24"/>
          <w:szCs w:val="24"/>
        </w:rPr>
        <w:t xml:space="preserve"> </w:t>
      </w:r>
    </w:p>
    <w:p w14:paraId="10E7726B" w14:textId="71F03F32" w:rsidR="00F47751" w:rsidRPr="00677777" w:rsidRDefault="00F47751" w:rsidP="00F47751">
      <w:pPr>
        <w:spacing w:line="240" w:lineRule="auto"/>
        <w:jc w:val="both"/>
        <w:rPr>
          <w:rFonts w:ascii="Times New Roman" w:hAnsi="Times New Roman" w:cs="Times New Roman"/>
          <w:sz w:val="24"/>
          <w:szCs w:val="24"/>
        </w:rPr>
      </w:pPr>
      <w:r w:rsidRPr="00677777">
        <w:rPr>
          <w:rFonts w:ascii="Times New Roman" w:hAnsi="Times New Roman" w:cs="Times New Roman"/>
          <w:sz w:val="24"/>
          <w:szCs w:val="24"/>
        </w:rPr>
        <w:t xml:space="preserve">(3) B. 3.5.3. Spor </w:t>
      </w:r>
      <w:hyperlink r:id="rId52" w:history="1">
        <w:r w:rsidRPr="00677777">
          <w:rPr>
            <w:rStyle w:val="Kpr"/>
            <w:rFonts w:ascii="Times New Roman" w:hAnsi="Times New Roman" w:cs="Times New Roman"/>
            <w:sz w:val="24"/>
            <w:szCs w:val="24"/>
          </w:rPr>
          <w:t>https://sks.aksaray.edu.tr/spor</w:t>
        </w:r>
      </w:hyperlink>
      <w:r w:rsidRPr="00677777">
        <w:rPr>
          <w:rFonts w:ascii="Times New Roman" w:hAnsi="Times New Roman" w:cs="Times New Roman"/>
          <w:sz w:val="24"/>
          <w:szCs w:val="24"/>
        </w:rPr>
        <w:t xml:space="preserve"> </w:t>
      </w:r>
    </w:p>
    <w:p w14:paraId="1A1D21B4" w14:textId="527ED838" w:rsidR="00F47751" w:rsidRPr="00677777" w:rsidRDefault="00F47751" w:rsidP="00F47751">
      <w:pPr>
        <w:spacing w:line="240" w:lineRule="auto"/>
        <w:jc w:val="both"/>
        <w:rPr>
          <w:rFonts w:ascii="Times New Roman" w:hAnsi="Times New Roman" w:cs="Times New Roman"/>
          <w:sz w:val="24"/>
          <w:szCs w:val="24"/>
        </w:rPr>
      </w:pPr>
      <w:r w:rsidRPr="00677777">
        <w:rPr>
          <w:rFonts w:ascii="Times New Roman" w:hAnsi="Times New Roman" w:cs="Times New Roman"/>
          <w:sz w:val="24"/>
          <w:szCs w:val="24"/>
        </w:rPr>
        <w:t xml:space="preserve">(3) B. 3.5.4. </w:t>
      </w:r>
      <w:proofErr w:type="spellStart"/>
      <w:r w:rsidRPr="00677777">
        <w:rPr>
          <w:rFonts w:ascii="Times New Roman" w:hAnsi="Times New Roman" w:cs="Times New Roman"/>
          <w:sz w:val="24"/>
          <w:szCs w:val="24"/>
        </w:rPr>
        <w:t>Sosyal_Tesis</w:t>
      </w:r>
      <w:proofErr w:type="spellEnd"/>
      <w:r w:rsidRPr="00677777">
        <w:rPr>
          <w:rFonts w:ascii="Times New Roman" w:hAnsi="Times New Roman" w:cs="Times New Roman"/>
          <w:sz w:val="24"/>
          <w:szCs w:val="24"/>
        </w:rPr>
        <w:t xml:space="preserve"> </w:t>
      </w:r>
      <w:hyperlink r:id="rId53" w:history="1">
        <w:r w:rsidRPr="00677777">
          <w:rPr>
            <w:rStyle w:val="Kpr"/>
            <w:rFonts w:ascii="Times New Roman" w:hAnsi="Times New Roman" w:cs="Times New Roman"/>
            <w:sz w:val="24"/>
            <w:szCs w:val="24"/>
          </w:rPr>
          <w:t>https://sks.aksaray.edu.tr/sosyal-tesis</w:t>
        </w:r>
      </w:hyperlink>
      <w:r w:rsidRPr="00677777">
        <w:rPr>
          <w:rFonts w:ascii="Times New Roman" w:hAnsi="Times New Roman" w:cs="Times New Roman"/>
          <w:sz w:val="24"/>
          <w:szCs w:val="24"/>
        </w:rPr>
        <w:t xml:space="preserve"> </w:t>
      </w:r>
    </w:p>
    <w:p w14:paraId="78C5721F" w14:textId="2FC0B033" w:rsidR="00F47751" w:rsidRPr="00677777" w:rsidRDefault="00F47751" w:rsidP="00F47751">
      <w:pPr>
        <w:spacing w:line="240" w:lineRule="auto"/>
        <w:jc w:val="both"/>
        <w:rPr>
          <w:rFonts w:ascii="Times New Roman" w:hAnsi="Times New Roman" w:cs="Times New Roman"/>
          <w:sz w:val="24"/>
          <w:szCs w:val="24"/>
        </w:rPr>
      </w:pPr>
      <w:r w:rsidRPr="00677777">
        <w:rPr>
          <w:rFonts w:ascii="Times New Roman" w:hAnsi="Times New Roman" w:cs="Times New Roman"/>
          <w:sz w:val="24"/>
          <w:szCs w:val="24"/>
        </w:rPr>
        <w:t xml:space="preserve">(3) B. 3.5.5. </w:t>
      </w:r>
      <w:proofErr w:type="spellStart"/>
      <w:r w:rsidRPr="00677777">
        <w:rPr>
          <w:rFonts w:ascii="Times New Roman" w:hAnsi="Times New Roman" w:cs="Times New Roman"/>
          <w:sz w:val="24"/>
          <w:szCs w:val="24"/>
        </w:rPr>
        <w:t>Yarı_Olimpik_Yüzme_Havuzu</w:t>
      </w:r>
      <w:proofErr w:type="spellEnd"/>
      <w:r w:rsidRPr="00677777">
        <w:rPr>
          <w:rFonts w:ascii="Times New Roman" w:hAnsi="Times New Roman" w:cs="Times New Roman"/>
          <w:sz w:val="24"/>
          <w:szCs w:val="24"/>
        </w:rPr>
        <w:t xml:space="preserve"> </w:t>
      </w:r>
      <w:hyperlink r:id="rId54" w:history="1">
        <w:r w:rsidRPr="00677777">
          <w:rPr>
            <w:rStyle w:val="Kpr"/>
            <w:rFonts w:ascii="Times New Roman" w:hAnsi="Times New Roman" w:cs="Times New Roman"/>
            <w:sz w:val="24"/>
            <w:szCs w:val="24"/>
          </w:rPr>
          <w:t>https://sks.aksaray.edu.tr/yari-olimpik-kapali-yuzme-havuzu</w:t>
        </w:r>
      </w:hyperlink>
    </w:p>
    <w:p w14:paraId="34455EEF" w14:textId="77777777" w:rsidR="000C057A" w:rsidRPr="000C057A" w:rsidRDefault="000C057A" w:rsidP="000C057A">
      <w:pPr>
        <w:sectPr w:rsidR="000C057A" w:rsidRPr="000C057A" w:rsidSect="000C057A">
          <w:type w:val="continuous"/>
          <w:pgSz w:w="12240" w:h="15840"/>
          <w:pgMar w:top="1440" w:right="1080" w:bottom="1440" w:left="1080" w:header="1289" w:footer="637" w:gutter="0"/>
          <w:cols w:space="708"/>
        </w:sectPr>
      </w:pPr>
    </w:p>
    <w:p w14:paraId="6457D65B" w14:textId="77777777" w:rsidR="000C057A" w:rsidRDefault="000C057A" w:rsidP="000C057A">
      <w:pPr>
        <w:spacing w:before="165"/>
        <w:rPr>
          <w:i/>
        </w:rPr>
      </w:pPr>
    </w:p>
    <w:p w14:paraId="18C7519B" w14:textId="77777777" w:rsidR="000C057A" w:rsidRPr="00677777" w:rsidRDefault="000C057A" w:rsidP="000C057A">
      <w:pPr>
        <w:pStyle w:val="Balk3"/>
        <w:keepNext w:val="0"/>
        <w:keepLines w:val="0"/>
        <w:widowControl w:val="0"/>
        <w:numPr>
          <w:ilvl w:val="1"/>
          <w:numId w:val="23"/>
        </w:numPr>
        <w:tabs>
          <w:tab w:val="left" w:pos="520"/>
        </w:tabs>
        <w:autoSpaceDE w:val="0"/>
        <w:autoSpaceDN w:val="0"/>
        <w:spacing w:before="0" w:line="240" w:lineRule="auto"/>
        <w:ind w:left="520" w:hanging="420"/>
        <w:rPr>
          <w:rFonts w:ascii="Times New Roman" w:hAnsi="Times New Roman" w:cs="Times New Roman"/>
          <w:sz w:val="28"/>
          <w:szCs w:val="28"/>
        </w:rPr>
      </w:pPr>
      <w:bookmarkStart w:id="43" w:name="_TOC_250008"/>
      <w:r w:rsidRPr="00677777">
        <w:rPr>
          <w:rFonts w:ascii="Times New Roman" w:hAnsi="Times New Roman" w:cs="Times New Roman"/>
          <w:sz w:val="28"/>
          <w:szCs w:val="28"/>
        </w:rPr>
        <w:t>Öğretim</w:t>
      </w:r>
      <w:r w:rsidRPr="00677777">
        <w:rPr>
          <w:rFonts w:ascii="Times New Roman" w:hAnsi="Times New Roman" w:cs="Times New Roman"/>
          <w:spacing w:val="-10"/>
          <w:sz w:val="28"/>
          <w:szCs w:val="28"/>
        </w:rPr>
        <w:t xml:space="preserve"> </w:t>
      </w:r>
      <w:bookmarkEnd w:id="43"/>
      <w:r w:rsidRPr="00677777">
        <w:rPr>
          <w:rFonts w:ascii="Times New Roman" w:hAnsi="Times New Roman" w:cs="Times New Roman"/>
          <w:spacing w:val="-2"/>
          <w:sz w:val="28"/>
          <w:szCs w:val="28"/>
        </w:rPr>
        <w:t>Kadrosu</w:t>
      </w:r>
    </w:p>
    <w:p w14:paraId="32F9FF88" w14:textId="77777777" w:rsidR="000C057A" w:rsidRPr="008F7F53" w:rsidRDefault="000C057A" w:rsidP="000718A1">
      <w:pPr>
        <w:pStyle w:val="ListeParagraf"/>
        <w:widowControl w:val="0"/>
        <w:numPr>
          <w:ilvl w:val="2"/>
          <w:numId w:val="23"/>
        </w:numPr>
        <w:tabs>
          <w:tab w:val="left" w:pos="687"/>
        </w:tabs>
        <w:autoSpaceDE w:val="0"/>
        <w:autoSpaceDN w:val="0"/>
        <w:spacing w:after="0" w:line="360" w:lineRule="auto"/>
        <w:ind w:left="687" w:hanging="587"/>
        <w:contextualSpacing w:val="0"/>
        <w:rPr>
          <w:b/>
        </w:rPr>
      </w:pPr>
      <w:r>
        <w:rPr>
          <w:b/>
        </w:rPr>
        <w:t>Atama,</w:t>
      </w:r>
      <w:r>
        <w:rPr>
          <w:b/>
          <w:spacing w:val="-6"/>
        </w:rPr>
        <w:t xml:space="preserve"> </w:t>
      </w:r>
      <w:r>
        <w:rPr>
          <w:b/>
        </w:rPr>
        <w:t>yükseltme</w:t>
      </w:r>
      <w:r>
        <w:rPr>
          <w:b/>
          <w:spacing w:val="-9"/>
        </w:rPr>
        <w:t xml:space="preserve"> </w:t>
      </w:r>
      <w:r>
        <w:rPr>
          <w:b/>
        </w:rPr>
        <w:t>ve</w:t>
      </w:r>
      <w:r>
        <w:rPr>
          <w:b/>
          <w:spacing w:val="-9"/>
        </w:rPr>
        <w:t xml:space="preserve"> </w:t>
      </w:r>
      <w:r>
        <w:rPr>
          <w:b/>
        </w:rPr>
        <w:t>görevlendirme</w:t>
      </w:r>
      <w:r>
        <w:rPr>
          <w:b/>
          <w:spacing w:val="-4"/>
        </w:rPr>
        <w:t xml:space="preserve"> </w:t>
      </w:r>
      <w:r>
        <w:rPr>
          <w:b/>
          <w:spacing w:val="-2"/>
        </w:rPr>
        <w:t>kriterleri</w:t>
      </w:r>
    </w:p>
    <w:p w14:paraId="092DF065" w14:textId="7B57659B" w:rsidR="008F7F53" w:rsidRPr="008F7F53" w:rsidRDefault="00033E56" w:rsidP="000718A1">
      <w:pPr>
        <w:widowControl w:val="0"/>
        <w:tabs>
          <w:tab w:val="left" w:pos="687"/>
        </w:tabs>
        <w:autoSpaceDE w:val="0"/>
        <w:autoSpaceDN w:val="0"/>
        <w:spacing w:after="0" w:line="240" w:lineRule="auto"/>
        <w:ind w:left="100"/>
        <w:jc w:val="both"/>
        <w:rPr>
          <w:rFonts w:ascii="Times New Roman" w:hAnsi="Times New Roman" w:cs="Times New Roman"/>
          <w:bCs/>
          <w:sz w:val="24"/>
          <w:szCs w:val="24"/>
        </w:rPr>
      </w:pPr>
      <w:r>
        <w:rPr>
          <w:rFonts w:ascii="Times New Roman" w:hAnsi="Times New Roman" w:cs="Times New Roman"/>
          <w:bCs/>
          <w:sz w:val="24"/>
          <w:szCs w:val="24"/>
        </w:rPr>
        <w:t>Üniversitemizde</w:t>
      </w:r>
      <w:r w:rsidR="002B1886" w:rsidRPr="002B1886">
        <w:rPr>
          <w:rFonts w:ascii="Times New Roman" w:hAnsi="Times New Roman" w:cs="Times New Roman"/>
          <w:bCs/>
          <w:sz w:val="24"/>
          <w:szCs w:val="24"/>
        </w:rPr>
        <w:t xml:space="preserve"> öğretim elemanlarının işe alınma, atanma sürecin ilişkin tanımlı süreçler bulunmakta ve </w:t>
      </w:r>
      <w:r>
        <w:rPr>
          <w:rFonts w:ascii="Times New Roman" w:hAnsi="Times New Roman" w:cs="Times New Roman"/>
          <w:bCs/>
          <w:sz w:val="24"/>
          <w:szCs w:val="24"/>
        </w:rPr>
        <w:t xml:space="preserve">birimimizde atama, yükseltme ve görevlendirme kriterleri bu </w:t>
      </w:r>
      <w:r w:rsidR="002B1886" w:rsidRPr="002B1886">
        <w:rPr>
          <w:rFonts w:ascii="Times New Roman" w:hAnsi="Times New Roman" w:cs="Times New Roman"/>
          <w:bCs/>
          <w:sz w:val="24"/>
          <w:szCs w:val="24"/>
        </w:rPr>
        <w:t>tanım</w:t>
      </w:r>
      <w:r>
        <w:rPr>
          <w:rFonts w:ascii="Times New Roman" w:hAnsi="Times New Roman" w:cs="Times New Roman"/>
          <w:bCs/>
          <w:sz w:val="24"/>
          <w:szCs w:val="24"/>
        </w:rPr>
        <w:t>lı süreçlere</w:t>
      </w:r>
      <w:r w:rsidR="002B1886" w:rsidRPr="002B1886">
        <w:rPr>
          <w:rFonts w:ascii="Times New Roman" w:hAnsi="Times New Roman" w:cs="Times New Roman"/>
          <w:bCs/>
          <w:sz w:val="24"/>
          <w:szCs w:val="24"/>
        </w:rPr>
        <w:t xml:space="preserve"> uygun</w:t>
      </w:r>
      <w:r>
        <w:rPr>
          <w:rFonts w:ascii="Times New Roman" w:hAnsi="Times New Roman" w:cs="Times New Roman"/>
          <w:bCs/>
          <w:sz w:val="24"/>
          <w:szCs w:val="24"/>
        </w:rPr>
        <w:t xml:space="preserve"> şekilde</w:t>
      </w:r>
      <w:r w:rsidR="002B1886" w:rsidRPr="002B1886">
        <w:rPr>
          <w:rFonts w:ascii="Times New Roman" w:hAnsi="Times New Roman" w:cs="Times New Roman"/>
          <w:bCs/>
          <w:sz w:val="24"/>
          <w:szCs w:val="24"/>
        </w:rPr>
        <w:t xml:space="preserve"> yürütülmektedir. Bahsi geçen süreç Aksaray Üniversitesi </w:t>
      </w:r>
      <w:hyperlink r:id="rId55">
        <w:r w:rsidR="002B1886" w:rsidRPr="002B1886">
          <w:rPr>
            <w:rStyle w:val="Kpr"/>
            <w:rFonts w:ascii="Times New Roman" w:hAnsi="Times New Roman" w:cs="Times New Roman"/>
            <w:bCs/>
            <w:sz w:val="24"/>
            <w:szCs w:val="24"/>
          </w:rPr>
          <w:t>24672 Sayılı Öğretim Üyeliğine Yükseltilme ve Atanma Yönetmeliği</w:t>
        </w:r>
      </w:hyperlink>
      <w:r w:rsidR="002B1886" w:rsidRPr="002B1886">
        <w:rPr>
          <w:rFonts w:ascii="Times New Roman" w:hAnsi="Times New Roman" w:cs="Times New Roman"/>
          <w:bCs/>
          <w:sz w:val="24"/>
          <w:szCs w:val="24"/>
        </w:rPr>
        <w:t>’nde</w:t>
      </w:r>
      <w:r w:rsidR="002B1886">
        <w:rPr>
          <w:rFonts w:ascii="Times New Roman" w:hAnsi="Times New Roman" w:cs="Times New Roman"/>
          <w:bCs/>
          <w:sz w:val="24"/>
          <w:szCs w:val="24"/>
        </w:rPr>
        <w:t xml:space="preserve"> b</w:t>
      </w:r>
      <w:r w:rsidR="002B1886" w:rsidRPr="002B1886">
        <w:rPr>
          <w:rFonts w:ascii="Times New Roman" w:hAnsi="Times New Roman" w:cs="Times New Roman"/>
          <w:bCs/>
          <w:sz w:val="24"/>
          <w:szCs w:val="24"/>
        </w:rPr>
        <w:t>elirtilmektedir. Bu kapsamda birimin misyon ve hedeflerine yönelik ihtiyaç duyduğu akademik personeller atama ve yükseltme kriterleri çerçevesinde istihdam edilmektedir.</w:t>
      </w:r>
      <w:r w:rsidR="008F7F53" w:rsidRPr="002B1886">
        <w:rPr>
          <w:rFonts w:ascii="Times New Roman" w:hAnsi="Times New Roman" w:cs="Times New Roman"/>
          <w:bCs/>
          <w:sz w:val="28"/>
          <w:szCs w:val="28"/>
        </w:rPr>
        <w:t xml:space="preserve"> </w:t>
      </w:r>
      <w:r w:rsidR="008F7F53" w:rsidRPr="002B1886">
        <w:rPr>
          <w:rFonts w:ascii="Times New Roman" w:hAnsi="Times New Roman" w:cs="Times New Roman"/>
          <w:bCs/>
          <w:sz w:val="24"/>
          <w:szCs w:val="24"/>
        </w:rPr>
        <w:t xml:space="preserve">Bu kapsamda programın </w:t>
      </w:r>
      <w:r w:rsidR="005A7CC3" w:rsidRPr="005A7CC3">
        <w:rPr>
          <w:rFonts w:ascii="Times New Roman" w:hAnsi="Times New Roman" w:cs="Times New Roman"/>
          <w:b/>
          <w:bCs/>
          <w:sz w:val="24"/>
          <w:szCs w:val="24"/>
        </w:rPr>
        <w:t xml:space="preserve">Düzey 3 </w:t>
      </w:r>
      <w:r w:rsidR="005A7CC3" w:rsidRPr="005A7CC3">
        <w:rPr>
          <w:rFonts w:ascii="Times New Roman" w:hAnsi="Times New Roman" w:cs="Times New Roman"/>
          <w:b/>
          <w:bCs/>
          <w:iCs/>
          <w:sz w:val="24"/>
          <w:szCs w:val="24"/>
        </w:rPr>
        <w:t>(Uygulama ve/veya Kontrol Et)</w:t>
      </w:r>
      <w:r w:rsidR="005A7CC3">
        <w:rPr>
          <w:rFonts w:ascii="Times New Roman" w:hAnsi="Times New Roman" w:cs="Times New Roman"/>
          <w:b/>
          <w:bCs/>
          <w:iCs/>
          <w:sz w:val="24"/>
          <w:szCs w:val="24"/>
        </w:rPr>
        <w:t xml:space="preserve"> </w:t>
      </w:r>
      <w:r w:rsidR="008F7F53" w:rsidRPr="002B1886">
        <w:rPr>
          <w:rFonts w:ascii="Times New Roman" w:hAnsi="Times New Roman" w:cs="Times New Roman"/>
          <w:bCs/>
          <w:sz w:val="24"/>
          <w:szCs w:val="24"/>
        </w:rPr>
        <w:t>seviyesinde olduğu değerlendirilmektedir.</w:t>
      </w:r>
    </w:p>
    <w:p w14:paraId="31235A2C" w14:textId="426BFE73" w:rsidR="008F7F53" w:rsidRPr="008F7F53" w:rsidRDefault="008F7F53" w:rsidP="008F7F53">
      <w:pPr>
        <w:widowControl w:val="0"/>
        <w:tabs>
          <w:tab w:val="left" w:pos="687"/>
        </w:tabs>
        <w:autoSpaceDE w:val="0"/>
        <w:autoSpaceDN w:val="0"/>
        <w:spacing w:after="0" w:line="240" w:lineRule="auto"/>
        <w:ind w:left="100"/>
        <w:rPr>
          <w:b/>
        </w:rPr>
      </w:pPr>
    </w:p>
    <w:p w14:paraId="06301783" w14:textId="77777777" w:rsidR="000C057A" w:rsidRDefault="000C057A" w:rsidP="000C057A">
      <w:pPr>
        <w:pStyle w:val="Balk4"/>
        <w:spacing w:after="40"/>
        <w:jc w:val="both"/>
      </w:pPr>
      <w:bookmarkStart w:id="44" w:name="Tablo:_Ölçüt_Olgunluk_Düzeyi_(32)"/>
      <w:bookmarkEnd w:id="44"/>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6B9EDDC6" w14:textId="77777777" w:rsidTr="001D06F5">
        <w:trPr>
          <w:trHeight w:val="288"/>
        </w:trPr>
        <w:tc>
          <w:tcPr>
            <w:tcW w:w="864" w:type="dxa"/>
            <w:shd w:val="clear" w:color="auto" w:fill="B4C5E7"/>
          </w:tcPr>
          <w:p w14:paraId="7E02A7F8"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46F2DBD1" w14:textId="77777777" w:rsidR="000C057A" w:rsidRDefault="000C057A" w:rsidP="001D06F5">
            <w:pPr>
              <w:pStyle w:val="TableParagraph"/>
              <w:spacing w:before="1"/>
              <w:ind w:left="129"/>
              <w:rPr>
                <w:b/>
                <w:i/>
              </w:rPr>
            </w:pPr>
            <w:proofErr w:type="spellStart"/>
            <w:r>
              <w:rPr>
                <w:b/>
                <w:i/>
                <w:spacing w:val="-2"/>
              </w:rPr>
              <w:t>Açıklama</w:t>
            </w:r>
            <w:proofErr w:type="spellEnd"/>
          </w:p>
        </w:tc>
        <w:tc>
          <w:tcPr>
            <w:tcW w:w="6511" w:type="dxa"/>
          </w:tcPr>
          <w:p w14:paraId="6DE7AB2D" w14:textId="77777777" w:rsidR="000C057A" w:rsidRDefault="000C057A" w:rsidP="001D06F5">
            <w:pPr>
              <w:pStyle w:val="TableParagraph"/>
              <w:spacing w:before="1"/>
              <w:ind w:left="67"/>
              <w:rPr>
                <w:b/>
              </w:rPr>
            </w:pPr>
            <w:r>
              <w:rPr>
                <w:b/>
              </w:rPr>
              <w:t>KİDR</w:t>
            </w:r>
            <w:r>
              <w:rPr>
                <w:b/>
                <w:spacing w:val="-4"/>
              </w:rPr>
              <w:t xml:space="preserve"> </w:t>
            </w:r>
            <w:proofErr w:type="spellStart"/>
            <w:r>
              <w:rPr>
                <w:b/>
              </w:rPr>
              <w:t>Kılavuzu</w:t>
            </w:r>
            <w:proofErr w:type="spellEnd"/>
            <w:r>
              <w:rPr>
                <w:b/>
                <w:spacing w:val="-9"/>
              </w:rPr>
              <w:t xml:space="preserve"> </w:t>
            </w:r>
            <w:r>
              <w:rPr>
                <w:b/>
              </w:rPr>
              <w:t>3.2</w:t>
            </w:r>
            <w:r>
              <w:rPr>
                <w:b/>
                <w:spacing w:val="-1"/>
              </w:rPr>
              <w:t xml:space="preserve"> </w:t>
            </w:r>
            <w:proofErr w:type="spellStart"/>
            <w:r>
              <w:rPr>
                <w:b/>
                <w:spacing w:val="-2"/>
              </w:rPr>
              <w:t>Açıklaması</w:t>
            </w:r>
            <w:proofErr w:type="spellEnd"/>
          </w:p>
        </w:tc>
      </w:tr>
      <w:tr w:rsidR="000C057A" w14:paraId="76BF23F0" w14:textId="77777777" w:rsidTr="001D06F5">
        <w:trPr>
          <w:trHeight w:val="580"/>
        </w:trPr>
        <w:tc>
          <w:tcPr>
            <w:tcW w:w="864" w:type="dxa"/>
            <w:shd w:val="clear" w:color="auto" w:fill="B4C5E7"/>
          </w:tcPr>
          <w:p w14:paraId="48AEDBA8" w14:textId="77777777" w:rsidR="000C057A" w:rsidRPr="003F76EA" w:rsidRDefault="000C057A" w:rsidP="001D06F5">
            <w:pPr>
              <w:pStyle w:val="TableParagraph"/>
              <w:spacing w:before="149"/>
              <w:ind w:right="50"/>
              <w:jc w:val="center"/>
              <w:rPr>
                <w:b/>
              </w:rPr>
            </w:pPr>
            <w:r w:rsidRPr="003F76EA">
              <w:rPr>
                <w:b/>
                <w:spacing w:val="-10"/>
              </w:rPr>
              <w:t>1</w:t>
            </w:r>
          </w:p>
        </w:tc>
        <w:tc>
          <w:tcPr>
            <w:tcW w:w="2987" w:type="dxa"/>
          </w:tcPr>
          <w:p w14:paraId="772D9711" w14:textId="77777777" w:rsidR="000C057A" w:rsidRPr="003F76EA" w:rsidRDefault="000C057A" w:rsidP="001D06F5">
            <w:pPr>
              <w:pStyle w:val="TableParagraph"/>
              <w:spacing w:before="145"/>
              <w:ind w:left="71"/>
            </w:pPr>
            <w:proofErr w:type="spellStart"/>
            <w:r w:rsidRPr="003F76EA">
              <w:t>Planlama</w:t>
            </w:r>
            <w:proofErr w:type="spellEnd"/>
            <w:r w:rsidRPr="003F76EA">
              <w:rPr>
                <w:spacing w:val="-9"/>
              </w:rPr>
              <w:t xml:space="preserve"> </w:t>
            </w:r>
            <w:proofErr w:type="spellStart"/>
            <w:r w:rsidRPr="003F76EA">
              <w:rPr>
                <w:spacing w:val="-2"/>
              </w:rPr>
              <w:t>Yoktur</w:t>
            </w:r>
            <w:proofErr w:type="spellEnd"/>
          </w:p>
        </w:tc>
        <w:tc>
          <w:tcPr>
            <w:tcW w:w="6511" w:type="dxa"/>
          </w:tcPr>
          <w:p w14:paraId="2B095B9E" w14:textId="77777777" w:rsidR="000C057A" w:rsidRPr="003F76EA" w:rsidRDefault="000C057A" w:rsidP="001D06F5">
            <w:pPr>
              <w:pStyle w:val="TableParagraph"/>
              <w:spacing w:line="249" w:lineRule="exact"/>
              <w:ind w:left="67"/>
            </w:pPr>
            <w:proofErr w:type="spellStart"/>
            <w:r w:rsidRPr="003F76EA">
              <w:t>Birimin</w:t>
            </w:r>
            <w:proofErr w:type="spellEnd"/>
            <w:r w:rsidRPr="003F76EA">
              <w:rPr>
                <w:spacing w:val="-9"/>
              </w:rPr>
              <w:t xml:space="preserve"> </w:t>
            </w:r>
            <w:proofErr w:type="spellStart"/>
            <w:r w:rsidRPr="003F76EA">
              <w:t>atama</w:t>
            </w:r>
            <w:proofErr w:type="spellEnd"/>
            <w:r w:rsidRPr="003F76EA">
              <w:t>,</w:t>
            </w:r>
            <w:r w:rsidRPr="003F76EA">
              <w:rPr>
                <w:spacing w:val="-2"/>
              </w:rPr>
              <w:t xml:space="preserve"> </w:t>
            </w:r>
            <w:proofErr w:type="spellStart"/>
            <w:r w:rsidRPr="003F76EA">
              <w:t>yükseltme</w:t>
            </w:r>
            <w:proofErr w:type="spellEnd"/>
            <w:r w:rsidRPr="003F76EA">
              <w:rPr>
                <w:spacing w:val="-5"/>
              </w:rPr>
              <w:t xml:space="preserve"> </w:t>
            </w:r>
            <w:proofErr w:type="spellStart"/>
            <w:r w:rsidRPr="003F76EA">
              <w:t>ve</w:t>
            </w:r>
            <w:proofErr w:type="spellEnd"/>
            <w:r w:rsidRPr="003F76EA">
              <w:rPr>
                <w:spacing w:val="-6"/>
              </w:rPr>
              <w:t xml:space="preserve"> </w:t>
            </w:r>
            <w:proofErr w:type="spellStart"/>
            <w:r w:rsidRPr="003F76EA">
              <w:t>görevlendirme</w:t>
            </w:r>
            <w:proofErr w:type="spellEnd"/>
            <w:r w:rsidRPr="003F76EA">
              <w:rPr>
                <w:spacing w:val="-9"/>
              </w:rPr>
              <w:t xml:space="preserve"> </w:t>
            </w:r>
            <w:proofErr w:type="spellStart"/>
            <w:r w:rsidRPr="003F76EA">
              <w:rPr>
                <w:spacing w:val="-2"/>
              </w:rPr>
              <w:t>süreçleri</w:t>
            </w:r>
            <w:proofErr w:type="spellEnd"/>
          </w:p>
          <w:p w14:paraId="210C7A5E" w14:textId="77777777" w:rsidR="000C057A" w:rsidRPr="003F76EA" w:rsidRDefault="000C057A" w:rsidP="001D06F5">
            <w:pPr>
              <w:pStyle w:val="TableParagraph"/>
              <w:spacing w:before="40"/>
              <w:ind w:left="67"/>
            </w:pPr>
            <w:proofErr w:type="spellStart"/>
            <w:r w:rsidRPr="003F76EA">
              <w:rPr>
                <w:spacing w:val="-2"/>
              </w:rPr>
              <w:t>tanımlanmamıştır</w:t>
            </w:r>
            <w:proofErr w:type="spellEnd"/>
            <w:r w:rsidRPr="003F76EA">
              <w:rPr>
                <w:spacing w:val="-2"/>
              </w:rPr>
              <w:t>.</w:t>
            </w:r>
          </w:p>
        </w:tc>
      </w:tr>
      <w:tr w:rsidR="000C057A" w14:paraId="72F55AF2" w14:textId="77777777" w:rsidTr="001D06F5">
        <w:trPr>
          <w:trHeight w:val="585"/>
        </w:trPr>
        <w:tc>
          <w:tcPr>
            <w:tcW w:w="864" w:type="dxa"/>
            <w:shd w:val="clear" w:color="auto" w:fill="B4C5E7"/>
          </w:tcPr>
          <w:p w14:paraId="1DD2AC72" w14:textId="77777777" w:rsidR="000C057A" w:rsidRDefault="000C057A" w:rsidP="001D06F5">
            <w:pPr>
              <w:pStyle w:val="TableParagraph"/>
              <w:spacing w:before="149"/>
              <w:ind w:right="50"/>
              <w:jc w:val="center"/>
              <w:rPr>
                <w:b/>
              </w:rPr>
            </w:pPr>
            <w:r>
              <w:rPr>
                <w:b/>
                <w:spacing w:val="-10"/>
              </w:rPr>
              <w:t>2</w:t>
            </w:r>
          </w:p>
        </w:tc>
        <w:tc>
          <w:tcPr>
            <w:tcW w:w="2987" w:type="dxa"/>
          </w:tcPr>
          <w:p w14:paraId="362E4770" w14:textId="77777777" w:rsidR="000C057A" w:rsidRDefault="000C057A" w:rsidP="001D06F5">
            <w:pPr>
              <w:pStyle w:val="TableParagraph"/>
              <w:spacing w:before="145"/>
              <w:ind w:left="71"/>
            </w:pPr>
            <w:proofErr w:type="spellStart"/>
            <w:r>
              <w:t>Planlama</w:t>
            </w:r>
            <w:proofErr w:type="spellEnd"/>
            <w:r>
              <w:rPr>
                <w:spacing w:val="-7"/>
              </w:rPr>
              <w:t xml:space="preserve"> </w:t>
            </w:r>
            <w:r>
              <w:rPr>
                <w:spacing w:val="-5"/>
              </w:rPr>
              <w:t>(P)</w:t>
            </w:r>
          </w:p>
        </w:tc>
        <w:tc>
          <w:tcPr>
            <w:tcW w:w="6511" w:type="dxa"/>
          </w:tcPr>
          <w:p w14:paraId="28776C1B" w14:textId="77777777" w:rsidR="000C057A" w:rsidRDefault="000C057A" w:rsidP="001D06F5">
            <w:pPr>
              <w:pStyle w:val="TableParagraph"/>
              <w:spacing w:before="1"/>
              <w:ind w:left="67"/>
            </w:pPr>
            <w:proofErr w:type="spellStart"/>
            <w:r>
              <w:t>Birimin</w:t>
            </w:r>
            <w:proofErr w:type="spellEnd"/>
            <w:r>
              <w:rPr>
                <w:spacing w:val="-9"/>
              </w:rPr>
              <w:t xml:space="preserve"> </w:t>
            </w:r>
            <w:proofErr w:type="spellStart"/>
            <w:r>
              <w:t>atama</w:t>
            </w:r>
            <w:proofErr w:type="spellEnd"/>
            <w:r>
              <w:t>,</w:t>
            </w:r>
            <w:r>
              <w:rPr>
                <w:spacing w:val="-2"/>
              </w:rPr>
              <w:t xml:space="preserve"> </w:t>
            </w:r>
            <w:proofErr w:type="spellStart"/>
            <w:r>
              <w:t>yükseltme</w:t>
            </w:r>
            <w:proofErr w:type="spellEnd"/>
            <w:r>
              <w:rPr>
                <w:spacing w:val="-6"/>
              </w:rPr>
              <w:t xml:space="preserve"> </w:t>
            </w:r>
            <w:proofErr w:type="spellStart"/>
            <w:r>
              <w:t>ve</w:t>
            </w:r>
            <w:proofErr w:type="spellEnd"/>
            <w:r>
              <w:rPr>
                <w:spacing w:val="-6"/>
              </w:rPr>
              <w:t xml:space="preserve"> </w:t>
            </w:r>
            <w:proofErr w:type="spellStart"/>
            <w:r>
              <w:t>görevlendirme</w:t>
            </w:r>
            <w:proofErr w:type="spellEnd"/>
            <w:r>
              <w:rPr>
                <w:spacing w:val="-10"/>
              </w:rPr>
              <w:t xml:space="preserve"> </w:t>
            </w:r>
            <w:proofErr w:type="spellStart"/>
            <w:r>
              <w:t>kriterleri</w:t>
            </w:r>
            <w:proofErr w:type="spellEnd"/>
            <w:r>
              <w:rPr>
                <w:spacing w:val="-7"/>
              </w:rPr>
              <w:t xml:space="preserve"> </w:t>
            </w:r>
            <w:proofErr w:type="spellStart"/>
            <w:r>
              <w:rPr>
                <w:spacing w:val="-2"/>
              </w:rPr>
              <w:t>tanımlanmış</w:t>
            </w:r>
            <w:proofErr w:type="spellEnd"/>
            <w:r>
              <w:rPr>
                <w:spacing w:val="-2"/>
              </w:rPr>
              <w:t>;</w:t>
            </w:r>
          </w:p>
          <w:p w14:paraId="087B082D" w14:textId="77777777" w:rsidR="000C057A" w:rsidRDefault="000C057A" w:rsidP="001D06F5">
            <w:pPr>
              <w:pStyle w:val="TableParagraph"/>
              <w:spacing w:before="35"/>
              <w:ind w:left="67"/>
            </w:pPr>
            <w:proofErr w:type="spellStart"/>
            <w:r>
              <w:t>ancak</w:t>
            </w:r>
            <w:proofErr w:type="spellEnd"/>
            <w:r>
              <w:rPr>
                <w:spacing w:val="-10"/>
              </w:rPr>
              <w:t xml:space="preserve"> </w:t>
            </w:r>
            <w:proofErr w:type="spellStart"/>
            <w:r>
              <w:t>planlamada</w:t>
            </w:r>
            <w:proofErr w:type="spellEnd"/>
            <w:r>
              <w:rPr>
                <w:spacing w:val="-3"/>
              </w:rPr>
              <w:t xml:space="preserve"> </w:t>
            </w:r>
            <w:proofErr w:type="spellStart"/>
            <w:r>
              <w:t>alana</w:t>
            </w:r>
            <w:proofErr w:type="spellEnd"/>
            <w:r>
              <w:rPr>
                <w:spacing w:val="-3"/>
              </w:rPr>
              <w:t xml:space="preserve"> </w:t>
            </w:r>
            <w:proofErr w:type="spellStart"/>
            <w:r>
              <w:t>özgü</w:t>
            </w:r>
            <w:proofErr w:type="spellEnd"/>
            <w:r>
              <w:rPr>
                <w:spacing w:val="-6"/>
              </w:rPr>
              <w:t xml:space="preserve"> </w:t>
            </w:r>
            <w:proofErr w:type="spellStart"/>
            <w:r>
              <w:t>ihtiyaçlar</w:t>
            </w:r>
            <w:proofErr w:type="spellEnd"/>
            <w:r>
              <w:rPr>
                <w:spacing w:val="-2"/>
              </w:rPr>
              <w:t xml:space="preserve"> </w:t>
            </w:r>
            <w:proofErr w:type="spellStart"/>
            <w:r>
              <w:rPr>
                <w:spacing w:val="-2"/>
              </w:rPr>
              <w:t>irdelenmemiştir</w:t>
            </w:r>
            <w:proofErr w:type="spellEnd"/>
            <w:r>
              <w:rPr>
                <w:spacing w:val="-2"/>
              </w:rPr>
              <w:t>.</w:t>
            </w:r>
          </w:p>
        </w:tc>
      </w:tr>
      <w:tr w:rsidR="000C057A" w14:paraId="619FCD35" w14:textId="77777777" w:rsidTr="001D06F5">
        <w:trPr>
          <w:trHeight w:val="1161"/>
        </w:trPr>
        <w:tc>
          <w:tcPr>
            <w:tcW w:w="864" w:type="dxa"/>
            <w:shd w:val="clear" w:color="auto" w:fill="B4C5E7"/>
          </w:tcPr>
          <w:p w14:paraId="49AEE362" w14:textId="77777777" w:rsidR="000C057A" w:rsidRPr="003F76EA" w:rsidRDefault="000C057A" w:rsidP="001D06F5">
            <w:pPr>
              <w:pStyle w:val="TableParagraph"/>
              <w:spacing w:before="185"/>
              <w:rPr>
                <w:b/>
                <w:i/>
                <w:highlight w:val="yellow"/>
              </w:rPr>
            </w:pPr>
          </w:p>
          <w:p w14:paraId="55560EFA" w14:textId="77777777" w:rsidR="000C057A" w:rsidRPr="003F76EA" w:rsidRDefault="000C057A" w:rsidP="001D06F5">
            <w:pPr>
              <w:pStyle w:val="TableParagraph"/>
              <w:ind w:right="50"/>
              <w:jc w:val="center"/>
              <w:rPr>
                <w:b/>
                <w:highlight w:val="yellow"/>
              </w:rPr>
            </w:pPr>
            <w:r w:rsidRPr="003F76EA">
              <w:rPr>
                <w:b/>
                <w:spacing w:val="-10"/>
                <w:highlight w:val="yellow"/>
              </w:rPr>
              <w:t>3</w:t>
            </w:r>
          </w:p>
        </w:tc>
        <w:tc>
          <w:tcPr>
            <w:tcW w:w="2987" w:type="dxa"/>
          </w:tcPr>
          <w:p w14:paraId="618967A2" w14:textId="77777777" w:rsidR="000C057A" w:rsidRPr="003F76EA" w:rsidRDefault="000C057A" w:rsidP="001D06F5">
            <w:pPr>
              <w:pStyle w:val="TableParagraph"/>
              <w:spacing w:before="31"/>
              <w:rPr>
                <w:b/>
                <w:i/>
                <w:highlight w:val="yellow"/>
              </w:rPr>
            </w:pPr>
          </w:p>
          <w:p w14:paraId="6F599162" w14:textId="77777777" w:rsidR="000C057A" w:rsidRPr="003F76EA" w:rsidRDefault="000C057A" w:rsidP="001D06F5">
            <w:pPr>
              <w:pStyle w:val="TableParagraph"/>
              <w:spacing w:line="278" w:lineRule="auto"/>
              <w:ind w:left="71" w:right="16"/>
              <w:rPr>
                <w:highlight w:val="yellow"/>
              </w:rPr>
            </w:pPr>
            <w:proofErr w:type="spellStart"/>
            <w:r w:rsidRPr="003F76EA">
              <w:rPr>
                <w:highlight w:val="yellow"/>
              </w:rPr>
              <w:t>Uygulama</w:t>
            </w:r>
            <w:proofErr w:type="spellEnd"/>
            <w:r w:rsidRPr="003F76EA">
              <w:rPr>
                <w:spacing w:val="-14"/>
                <w:highlight w:val="yellow"/>
              </w:rPr>
              <w:t xml:space="preserve"> </w:t>
            </w:r>
            <w:r w:rsidRPr="003F76EA">
              <w:rPr>
                <w:highlight w:val="yellow"/>
              </w:rPr>
              <w:t>(U)</w:t>
            </w:r>
            <w:r w:rsidRPr="003F76EA">
              <w:rPr>
                <w:spacing w:val="-14"/>
                <w:highlight w:val="yellow"/>
              </w:rPr>
              <w:t xml:space="preserve"> </w:t>
            </w:r>
            <w:proofErr w:type="spellStart"/>
            <w:r w:rsidRPr="003F76EA">
              <w:rPr>
                <w:highlight w:val="yellow"/>
              </w:rPr>
              <w:t>ve</w:t>
            </w:r>
            <w:proofErr w:type="spellEnd"/>
            <w:r w:rsidRPr="003F76EA">
              <w:rPr>
                <w:highlight w:val="yellow"/>
              </w:rPr>
              <w:t>/</w:t>
            </w:r>
            <w:proofErr w:type="spellStart"/>
            <w:r w:rsidRPr="003F76EA">
              <w:rPr>
                <w:highlight w:val="yellow"/>
              </w:rPr>
              <w:t>veya</w:t>
            </w:r>
            <w:proofErr w:type="spellEnd"/>
            <w:r w:rsidRPr="003F76EA">
              <w:rPr>
                <w:spacing w:val="-13"/>
                <w:highlight w:val="yellow"/>
              </w:rPr>
              <w:t xml:space="preserve"> </w:t>
            </w:r>
            <w:proofErr w:type="spellStart"/>
            <w:r w:rsidRPr="003F76EA">
              <w:rPr>
                <w:highlight w:val="yellow"/>
              </w:rPr>
              <w:t>Kontrol</w:t>
            </w:r>
            <w:proofErr w:type="spellEnd"/>
            <w:r w:rsidRPr="003F76EA">
              <w:rPr>
                <w:highlight w:val="yellow"/>
              </w:rPr>
              <w:t xml:space="preserve"> Et (K)</w:t>
            </w:r>
          </w:p>
        </w:tc>
        <w:tc>
          <w:tcPr>
            <w:tcW w:w="6511" w:type="dxa"/>
          </w:tcPr>
          <w:p w14:paraId="5A2B4D25" w14:textId="77777777" w:rsidR="000C057A" w:rsidRPr="003F76EA" w:rsidRDefault="000C057A" w:rsidP="001D06F5">
            <w:pPr>
              <w:pStyle w:val="TableParagraph"/>
              <w:spacing w:line="276" w:lineRule="auto"/>
              <w:ind w:left="67" w:right="980"/>
              <w:jc w:val="both"/>
              <w:rPr>
                <w:highlight w:val="yellow"/>
              </w:rPr>
            </w:pPr>
            <w:proofErr w:type="spellStart"/>
            <w:r w:rsidRPr="003F76EA">
              <w:rPr>
                <w:highlight w:val="yellow"/>
              </w:rPr>
              <w:t>Birimin</w:t>
            </w:r>
            <w:proofErr w:type="spellEnd"/>
            <w:r w:rsidRPr="003F76EA">
              <w:rPr>
                <w:spacing w:val="-8"/>
                <w:highlight w:val="yellow"/>
              </w:rPr>
              <w:t xml:space="preserve"> </w:t>
            </w:r>
            <w:proofErr w:type="spellStart"/>
            <w:r w:rsidRPr="003F76EA">
              <w:rPr>
                <w:highlight w:val="yellow"/>
              </w:rPr>
              <w:t>tüm</w:t>
            </w:r>
            <w:proofErr w:type="spellEnd"/>
            <w:r w:rsidRPr="003F76EA">
              <w:rPr>
                <w:spacing w:val="-11"/>
                <w:highlight w:val="yellow"/>
              </w:rPr>
              <w:t xml:space="preserve"> </w:t>
            </w:r>
            <w:proofErr w:type="spellStart"/>
            <w:r w:rsidRPr="003F76EA">
              <w:rPr>
                <w:highlight w:val="yellow"/>
              </w:rPr>
              <w:t>alanlar</w:t>
            </w:r>
            <w:proofErr w:type="spellEnd"/>
            <w:r w:rsidRPr="003F76EA">
              <w:rPr>
                <w:highlight w:val="yellow"/>
              </w:rPr>
              <w:t xml:space="preserve"> </w:t>
            </w:r>
            <w:proofErr w:type="spellStart"/>
            <w:r w:rsidRPr="003F76EA">
              <w:rPr>
                <w:highlight w:val="yellow"/>
              </w:rPr>
              <w:t>için</w:t>
            </w:r>
            <w:proofErr w:type="spellEnd"/>
            <w:r w:rsidRPr="003F76EA">
              <w:rPr>
                <w:spacing w:val="-8"/>
                <w:highlight w:val="yellow"/>
              </w:rPr>
              <w:t xml:space="preserve"> </w:t>
            </w:r>
            <w:proofErr w:type="spellStart"/>
            <w:r w:rsidRPr="003F76EA">
              <w:rPr>
                <w:highlight w:val="yellow"/>
              </w:rPr>
              <w:t>tanımlı</w:t>
            </w:r>
            <w:proofErr w:type="spellEnd"/>
            <w:r w:rsidRPr="003F76EA">
              <w:rPr>
                <w:spacing w:val="-7"/>
                <w:highlight w:val="yellow"/>
              </w:rPr>
              <w:t xml:space="preserve"> </w:t>
            </w:r>
            <w:proofErr w:type="spellStart"/>
            <w:r w:rsidRPr="003F76EA">
              <w:rPr>
                <w:highlight w:val="yellow"/>
              </w:rPr>
              <w:t>ve</w:t>
            </w:r>
            <w:proofErr w:type="spellEnd"/>
            <w:r w:rsidRPr="003F76EA">
              <w:rPr>
                <w:spacing w:val="-9"/>
                <w:highlight w:val="yellow"/>
              </w:rPr>
              <w:t xml:space="preserve"> </w:t>
            </w:r>
            <w:proofErr w:type="spellStart"/>
            <w:r w:rsidRPr="003F76EA">
              <w:rPr>
                <w:highlight w:val="yellow"/>
              </w:rPr>
              <w:t>paydaşlarca</w:t>
            </w:r>
            <w:proofErr w:type="spellEnd"/>
            <w:r w:rsidRPr="003F76EA">
              <w:rPr>
                <w:highlight w:val="yellow"/>
              </w:rPr>
              <w:t xml:space="preserve"> </w:t>
            </w:r>
            <w:proofErr w:type="spellStart"/>
            <w:r w:rsidRPr="003F76EA">
              <w:rPr>
                <w:highlight w:val="yellow"/>
              </w:rPr>
              <w:t>bilinen</w:t>
            </w:r>
            <w:proofErr w:type="spellEnd"/>
            <w:r w:rsidRPr="003F76EA">
              <w:rPr>
                <w:spacing w:val="-3"/>
                <w:highlight w:val="yellow"/>
              </w:rPr>
              <w:t xml:space="preserve"> </w:t>
            </w:r>
            <w:proofErr w:type="spellStart"/>
            <w:r w:rsidRPr="003F76EA">
              <w:rPr>
                <w:highlight w:val="yellow"/>
              </w:rPr>
              <w:t>atama</w:t>
            </w:r>
            <w:proofErr w:type="spellEnd"/>
            <w:r w:rsidRPr="003F76EA">
              <w:rPr>
                <w:highlight w:val="yellow"/>
              </w:rPr>
              <w:t xml:space="preserve">, </w:t>
            </w:r>
            <w:proofErr w:type="spellStart"/>
            <w:r w:rsidRPr="003F76EA">
              <w:rPr>
                <w:highlight w:val="yellow"/>
              </w:rPr>
              <w:t>yükseltme</w:t>
            </w:r>
            <w:proofErr w:type="spellEnd"/>
            <w:r w:rsidRPr="003F76EA">
              <w:rPr>
                <w:highlight w:val="yellow"/>
              </w:rPr>
              <w:t xml:space="preserve"> </w:t>
            </w:r>
            <w:proofErr w:type="spellStart"/>
            <w:r w:rsidRPr="003F76EA">
              <w:rPr>
                <w:highlight w:val="yellow"/>
              </w:rPr>
              <w:t>ve</w:t>
            </w:r>
            <w:proofErr w:type="spellEnd"/>
            <w:r w:rsidRPr="003F76EA">
              <w:rPr>
                <w:spacing w:val="-3"/>
                <w:highlight w:val="yellow"/>
              </w:rPr>
              <w:t xml:space="preserve"> </w:t>
            </w:r>
            <w:proofErr w:type="spellStart"/>
            <w:r w:rsidRPr="003F76EA">
              <w:rPr>
                <w:highlight w:val="yellow"/>
              </w:rPr>
              <w:t>görevlendirme</w:t>
            </w:r>
            <w:proofErr w:type="spellEnd"/>
            <w:r w:rsidRPr="003F76EA">
              <w:rPr>
                <w:highlight w:val="yellow"/>
              </w:rPr>
              <w:t xml:space="preserve"> </w:t>
            </w:r>
            <w:proofErr w:type="spellStart"/>
            <w:r w:rsidRPr="003F76EA">
              <w:rPr>
                <w:highlight w:val="yellow"/>
              </w:rPr>
              <w:t>kriterleri</w:t>
            </w:r>
            <w:proofErr w:type="spellEnd"/>
            <w:r w:rsidRPr="003F76EA">
              <w:rPr>
                <w:highlight w:val="yellow"/>
              </w:rPr>
              <w:t xml:space="preserve"> </w:t>
            </w:r>
            <w:proofErr w:type="spellStart"/>
            <w:r w:rsidRPr="003F76EA">
              <w:rPr>
                <w:highlight w:val="yellow"/>
              </w:rPr>
              <w:t>uygulanmakta</w:t>
            </w:r>
            <w:proofErr w:type="spellEnd"/>
            <w:r w:rsidRPr="003F76EA">
              <w:rPr>
                <w:highlight w:val="yellow"/>
              </w:rPr>
              <w:t xml:space="preserve"> </w:t>
            </w:r>
            <w:proofErr w:type="spellStart"/>
            <w:r w:rsidRPr="003F76EA">
              <w:rPr>
                <w:highlight w:val="yellow"/>
              </w:rPr>
              <w:t>ve</w:t>
            </w:r>
            <w:proofErr w:type="spellEnd"/>
            <w:r w:rsidRPr="003F76EA">
              <w:rPr>
                <w:highlight w:val="yellow"/>
              </w:rPr>
              <w:t xml:space="preserve"> </w:t>
            </w:r>
            <w:proofErr w:type="spellStart"/>
            <w:r w:rsidRPr="003F76EA">
              <w:rPr>
                <w:highlight w:val="yellow"/>
              </w:rPr>
              <w:t>karar</w:t>
            </w:r>
            <w:proofErr w:type="spellEnd"/>
            <w:r w:rsidRPr="003F76EA">
              <w:rPr>
                <w:highlight w:val="yellow"/>
              </w:rPr>
              <w:t xml:space="preserve"> </w:t>
            </w:r>
            <w:proofErr w:type="spellStart"/>
            <w:r w:rsidRPr="003F76EA">
              <w:rPr>
                <w:highlight w:val="yellow"/>
              </w:rPr>
              <w:t>almalarda</w:t>
            </w:r>
            <w:proofErr w:type="spellEnd"/>
            <w:r w:rsidRPr="003F76EA">
              <w:rPr>
                <w:spacing w:val="-3"/>
                <w:highlight w:val="yellow"/>
              </w:rPr>
              <w:t xml:space="preserve"> </w:t>
            </w:r>
            <w:r w:rsidRPr="003F76EA">
              <w:rPr>
                <w:highlight w:val="yellow"/>
              </w:rPr>
              <w:t>(</w:t>
            </w:r>
            <w:proofErr w:type="spellStart"/>
            <w:r w:rsidRPr="003F76EA">
              <w:rPr>
                <w:highlight w:val="yellow"/>
              </w:rPr>
              <w:t>eğitim-öğretim</w:t>
            </w:r>
            <w:proofErr w:type="spellEnd"/>
            <w:r w:rsidRPr="003F76EA">
              <w:rPr>
                <w:spacing w:val="-8"/>
                <w:highlight w:val="yellow"/>
              </w:rPr>
              <w:t xml:space="preserve"> </w:t>
            </w:r>
            <w:proofErr w:type="spellStart"/>
            <w:r w:rsidRPr="003F76EA">
              <w:rPr>
                <w:highlight w:val="yellow"/>
              </w:rPr>
              <w:t>kadrosunun</w:t>
            </w:r>
            <w:proofErr w:type="spellEnd"/>
            <w:r w:rsidRPr="003F76EA">
              <w:rPr>
                <w:spacing w:val="-9"/>
                <w:highlight w:val="yellow"/>
              </w:rPr>
              <w:t xml:space="preserve"> </w:t>
            </w:r>
            <w:proofErr w:type="spellStart"/>
            <w:r w:rsidRPr="003F76EA">
              <w:rPr>
                <w:highlight w:val="yellow"/>
              </w:rPr>
              <w:t>işe</w:t>
            </w:r>
            <w:proofErr w:type="spellEnd"/>
            <w:r w:rsidRPr="003F76EA">
              <w:rPr>
                <w:spacing w:val="-11"/>
                <w:highlight w:val="yellow"/>
              </w:rPr>
              <w:t xml:space="preserve"> </w:t>
            </w:r>
            <w:proofErr w:type="spellStart"/>
            <w:r w:rsidRPr="003F76EA">
              <w:rPr>
                <w:highlight w:val="yellow"/>
              </w:rPr>
              <w:t>alınması</w:t>
            </w:r>
            <w:proofErr w:type="spellEnd"/>
            <w:r w:rsidRPr="003F76EA">
              <w:rPr>
                <w:highlight w:val="yellow"/>
              </w:rPr>
              <w:t>,</w:t>
            </w:r>
            <w:r w:rsidRPr="003F76EA">
              <w:rPr>
                <w:spacing w:val="-3"/>
                <w:highlight w:val="yellow"/>
              </w:rPr>
              <w:t xml:space="preserve"> </w:t>
            </w:r>
            <w:proofErr w:type="spellStart"/>
            <w:r w:rsidRPr="003F76EA">
              <w:rPr>
                <w:spacing w:val="-2"/>
                <w:highlight w:val="yellow"/>
              </w:rPr>
              <w:t>atanması</w:t>
            </w:r>
            <w:proofErr w:type="spellEnd"/>
            <w:r w:rsidRPr="003F76EA">
              <w:rPr>
                <w:spacing w:val="-2"/>
                <w:highlight w:val="yellow"/>
              </w:rPr>
              <w:t>,</w:t>
            </w:r>
          </w:p>
          <w:p w14:paraId="4A3B57B0" w14:textId="77777777" w:rsidR="000C057A" w:rsidRPr="003F76EA" w:rsidRDefault="000C057A" w:rsidP="001D06F5">
            <w:pPr>
              <w:pStyle w:val="TableParagraph"/>
              <w:ind w:left="67"/>
              <w:jc w:val="both"/>
              <w:rPr>
                <w:highlight w:val="yellow"/>
              </w:rPr>
            </w:pPr>
            <w:proofErr w:type="spellStart"/>
            <w:r w:rsidRPr="003F76EA">
              <w:rPr>
                <w:highlight w:val="yellow"/>
              </w:rPr>
              <w:t>yükseltilmesi</w:t>
            </w:r>
            <w:proofErr w:type="spellEnd"/>
            <w:r w:rsidRPr="003F76EA">
              <w:rPr>
                <w:spacing w:val="-3"/>
                <w:highlight w:val="yellow"/>
              </w:rPr>
              <w:t xml:space="preserve"> </w:t>
            </w:r>
            <w:proofErr w:type="spellStart"/>
            <w:r w:rsidRPr="003F76EA">
              <w:rPr>
                <w:highlight w:val="yellow"/>
              </w:rPr>
              <w:t>ve</w:t>
            </w:r>
            <w:proofErr w:type="spellEnd"/>
            <w:r w:rsidRPr="003F76EA">
              <w:rPr>
                <w:spacing w:val="-10"/>
                <w:highlight w:val="yellow"/>
              </w:rPr>
              <w:t xml:space="preserve"> </w:t>
            </w:r>
            <w:proofErr w:type="spellStart"/>
            <w:r w:rsidRPr="003F76EA">
              <w:rPr>
                <w:highlight w:val="yellow"/>
              </w:rPr>
              <w:t>ders</w:t>
            </w:r>
            <w:proofErr w:type="spellEnd"/>
            <w:r w:rsidRPr="003F76EA">
              <w:rPr>
                <w:spacing w:val="-5"/>
                <w:highlight w:val="yellow"/>
              </w:rPr>
              <w:t xml:space="preserve"> </w:t>
            </w:r>
            <w:proofErr w:type="spellStart"/>
            <w:r w:rsidRPr="003F76EA">
              <w:rPr>
                <w:highlight w:val="yellow"/>
              </w:rPr>
              <w:t>görevlendirmeleri</w:t>
            </w:r>
            <w:proofErr w:type="spellEnd"/>
            <w:r w:rsidRPr="003F76EA">
              <w:rPr>
                <w:spacing w:val="-7"/>
                <w:highlight w:val="yellow"/>
              </w:rPr>
              <w:t xml:space="preserve"> </w:t>
            </w:r>
            <w:r w:rsidRPr="003F76EA">
              <w:rPr>
                <w:highlight w:val="yellow"/>
              </w:rPr>
              <w:t>vb.)</w:t>
            </w:r>
            <w:r w:rsidRPr="003F76EA">
              <w:rPr>
                <w:spacing w:val="-6"/>
                <w:highlight w:val="yellow"/>
              </w:rPr>
              <w:t xml:space="preserve"> </w:t>
            </w:r>
            <w:proofErr w:type="spellStart"/>
            <w:r w:rsidRPr="003F76EA">
              <w:rPr>
                <w:spacing w:val="-2"/>
                <w:highlight w:val="yellow"/>
              </w:rPr>
              <w:t>kullanılmaktadır</w:t>
            </w:r>
            <w:proofErr w:type="spellEnd"/>
            <w:r w:rsidRPr="003F76EA">
              <w:rPr>
                <w:spacing w:val="-2"/>
                <w:highlight w:val="yellow"/>
              </w:rPr>
              <w:t>.</w:t>
            </w:r>
          </w:p>
        </w:tc>
      </w:tr>
      <w:tr w:rsidR="000C057A" w14:paraId="2183B015" w14:textId="77777777" w:rsidTr="001D06F5">
        <w:trPr>
          <w:trHeight w:val="585"/>
        </w:trPr>
        <w:tc>
          <w:tcPr>
            <w:tcW w:w="864" w:type="dxa"/>
            <w:shd w:val="clear" w:color="auto" w:fill="B4C5E7"/>
          </w:tcPr>
          <w:p w14:paraId="4A905507" w14:textId="77777777" w:rsidR="000C057A" w:rsidRDefault="000C057A" w:rsidP="001D06F5">
            <w:pPr>
              <w:pStyle w:val="TableParagraph"/>
              <w:spacing w:before="149"/>
              <w:ind w:right="50"/>
              <w:jc w:val="center"/>
              <w:rPr>
                <w:b/>
              </w:rPr>
            </w:pPr>
            <w:r>
              <w:rPr>
                <w:b/>
                <w:spacing w:val="-10"/>
              </w:rPr>
              <w:lastRenderedPageBreak/>
              <w:t>4</w:t>
            </w:r>
          </w:p>
        </w:tc>
        <w:tc>
          <w:tcPr>
            <w:tcW w:w="2987" w:type="dxa"/>
          </w:tcPr>
          <w:p w14:paraId="1E1AC12A" w14:textId="77777777" w:rsidR="000C057A" w:rsidRDefault="000C057A" w:rsidP="001D06F5">
            <w:pPr>
              <w:pStyle w:val="TableParagraph"/>
              <w:spacing w:line="249" w:lineRule="exact"/>
              <w:ind w:left="71"/>
            </w:pPr>
            <w:proofErr w:type="spellStart"/>
            <w:r>
              <w:t>Kontrol</w:t>
            </w:r>
            <w:proofErr w:type="spellEnd"/>
            <w:r>
              <w:rPr>
                <w:spacing w:val="-5"/>
              </w:rPr>
              <w:t xml:space="preserve"> </w:t>
            </w:r>
            <w:r>
              <w:t>Et (K)</w:t>
            </w:r>
            <w:r>
              <w:rPr>
                <w:spacing w:val="-3"/>
              </w:rPr>
              <w:t xml:space="preserve"> </w:t>
            </w:r>
            <w:proofErr w:type="spellStart"/>
            <w:r>
              <w:t>ve</w:t>
            </w:r>
            <w:proofErr w:type="spellEnd"/>
            <w:r>
              <w:rPr>
                <w:spacing w:val="-7"/>
              </w:rPr>
              <w:t xml:space="preserve"> </w:t>
            </w:r>
            <w:proofErr w:type="spellStart"/>
            <w:r>
              <w:t>Önlem</w:t>
            </w:r>
            <w:proofErr w:type="spellEnd"/>
            <w:r>
              <w:rPr>
                <w:spacing w:val="-4"/>
              </w:rPr>
              <w:t xml:space="preserve"> </w:t>
            </w:r>
            <w:r>
              <w:rPr>
                <w:spacing w:val="-5"/>
              </w:rPr>
              <w:t>Al</w:t>
            </w:r>
          </w:p>
          <w:p w14:paraId="03713703" w14:textId="77777777" w:rsidR="000C057A" w:rsidRDefault="000C057A" w:rsidP="001D06F5">
            <w:pPr>
              <w:pStyle w:val="TableParagraph"/>
              <w:spacing w:before="40"/>
              <w:ind w:left="71"/>
            </w:pPr>
            <w:r>
              <w:rPr>
                <w:spacing w:val="-5"/>
              </w:rPr>
              <w:t>(Ö)</w:t>
            </w:r>
          </w:p>
        </w:tc>
        <w:tc>
          <w:tcPr>
            <w:tcW w:w="6511" w:type="dxa"/>
          </w:tcPr>
          <w:p w14:paraId="29581DE5" w14:textId="77777777" w:rsidR="000C057A" w:rsidRDefault="000C057A" w:rsidP="001D06F5">
            <w:pPr>
              <w:pStyle w:val="TableParagraph"/>
              <w:spacing w:line="249" w:lineRule="exact"/>
              <w:ind w:left="67"/>
            </w:pPr>
            <w:r>
              <w:t>Atama,</w:t>
            </w:r>
            <w:r>
              <w:rPr>
                <w:spacing w:val="-3"/>
              </w:rPr>
              <w:t xml:space="preserve"> </w:t>
            </w:r>
            <w:proofErr w:type="spellStart"/>
            <w:r>
              <w:t>yükseltme</w:t>
            </w:r>
            <w:proofErr w:type="spellEnd"/>
            <w:r>
              <w:rPr>
                <w:spacing w:val="-7"/>
              </w:rPr>
              <w:t xml:space="preserve"> </w:t>
            </w:r>
            <w:proofErr w:type="spellStart"/>
            <w:r>
              <w:t>ve</w:t>
            </w:r>
            <w:proofErr w:type="spellEnd"/>
            <w:r>
              <w:rPr>
                <w:spacing w:val="-6"/>
              </w:rPr>
              <w:t xml:space="preserve"> </w:t>
            </w:r>
            <w:proofErr w:type="spellStart"/>
            <w:r>
              <w:t>görevlendirme</w:t>
            </w:r>
            <w:proofErr w:type="spellEnd"/>
            <w:r>
              <w:rPr>
                <w:spacing w:val="-11"/>
              </w:rPr>
              <w:t xml:space="preserve"> </w:t>
            </w:r>
            <w:proofErr w:type="spellStart"/>
            <w:r>
              <w:t>uygulamalarının</w:t>
            </w:r>
            <w:proofErr w:type="spellEnd"/>
            <w:r>
              <w:rPr>
                <w:spacing w:val="-9"/>
              </w:rPr>
              <w:t xml:space="preserve"> </w:t>
            </w:r>
            <w:proofErr w:type="spellStart"/>
            <w:r>
              <w:rPr>
                <w:spacing w:val="-2"/>
              </w:rPr>
              <w:t>sonuçları</w:t>
            </w:r>
            <w:proofErr w:type="spellEnd"/>
          </w:p>
          <w:p w14:paraId="347FAFB0" w14:textId="77777777" w:rsidR="000C057A" w:rsidRDefault="000C057A" w:rsidP="001D06F5">
            <w:pPr>
              <w:pStyle w:val="TableParagraph"/>
              <w:spacing w:before="40"/>
              <w:ind w:left="67"/>
            </w:pPr>
            <w:proofErr w:type="spellStart"/>
            <w:r>
              <w:t>izlenmekte</w:t>
            </w:r>
            <w:proofErr w:type="spellEnd"/>
            <w:r>
              <w:rPr>
                <w:spacing w:val="-11"/>
              </w:rPr>
              <w:t xml:space="preserve"> </w:t>
            </w:r>
            <w:proofErr w:type="spellStart"/>
            <w:r>
              <w:t>ve</w:t>
            </w:r>
            <w:proofErr w:type="spellEnd"/>
            <w:r>
              <w:rPr>
                <w:spacing w:val="-5"/>
              </w:rPr>
              <w:t xml:space="preserve"> </w:t>
            </w:r>
            <w:proofErr w:type="spellStart"/>
            <w:r>
              <w:t>izlem</w:t>
            </w:r>
            <w:proofErr w:type="spellEnd"/>
            <w:r>
              <w:rPr>
                <w:spacing w:val="-11"/>
              </w:rPr>
              <w:t xml:space="preserve"> </w:t>
            </w:r>
            <w:proofErr w:type="spellStart"/>
            <w:r>
              <w:t>sonuçları</w:t>
            </w:r>
            <w:proofErr w:type="spellEnd"/>
            <w:r>
              <w:rPr>
                <w:spacing w:val="-6"/>
              </w:rPr>
              <w:t xml:space="preserve"> </w:t>
            </w:r>
            <w:proofErr w:type="spellStart"/>
            <w:r>
              <w:t>değerlendirilerek</w:t>
            </w:r>
            <w:proofErr w:type="spellEnd"/>
            <w:r>
              <w:rPr>
                <w:spacing w:val="-7"/>
              </w:rPr>
              <w:t xml:space="preserve"> </w:t>
            </w:r>
            <w:proofErr w:type="spellStart"/>
            <w:r>
              <w:t>önlemler</w:t>
            </w:r>
            <w:proofErr w:type="spellEnd"/>
            <w:r>
              <w:rPr>
                <w:spacing w:val="1"/>
              </w:rPr>
              <w:t xml:space="preserve"> </w:t>
            </w:r>
            <w:proofErr w:type="spellStart"/>
            <w:r>
              <w:rPr>
                <w:spacing w:val="-2"/>
              </w:rPr>
              <w:t>alınmaktadır</w:t>
            </w:r>
            <w:proofErr w:type="spellEnd"/>
            <w:r>
              <w:rPr>
                <w:spacing w:val="-2"/>
              </w:rPr>
              <w:t>.</w:t>
            </w:r>
          </w:p>
        </w:tc>
      </w:tr>
      <w:tr w:rsidR="000C057A" w14:paraId="5B6B3C85" w14:textId="77777777" w:rsidTr="001D06F5">
        <w:trPr>
          <w:trHeight w:val="873"/>
        </w:trPr>
        <w:tc>
          <w:tcPr>
            <w:tcW w:w="864" w:type="dxa"/>
            <w:shd w:val="clear" w:color="auto" w:fill="B4C5E7"/>
          </w:tcPr>
          <w:p w14:paraId="5406D17F" w14:textId="77777777" w:rsidR="000C057A" w:rsidRDefault="000C057A" w:rsidP="001D06F5">
            <w:pPr>
              <w:pStyle w:val="TableParagraph"/>
              <w:spacing w:before="36"/>
              <w:rPr>
                <w:b/>
                <w:i/>
              </w:rPr>
            </w:pPr>
          </w:p>
          <w:p w14:paraId="249FD3FF" w14:textId="77777777" w:rsidR="000C057A" w:rsidRDefault="000C057A" w:rsidP="001D06F5">
            <w:pPr>
              <w:pStyle w:val="TableParagraph"/>
              <w:ind w:right="50"/>
              <w:jc w:val="center"/>
              <w:rPr>
                <w:b/>
              </w:rPr>
            </w:pPr>
            <w:r>
              <w:rPr>
                <w:b/>
                <w:spacing w:val="-10"/>
              </w:rPr>
              <w:t>5</w:t>
            </w:r>
          </w:p>
        </w:tc>
        <w:tc>
          <w:tcPr>
            <w:tcW w:w="2987" w:type="dxa"/>
          </w:tcPr>
          <w:p w14:paraId="2294B5D4" w14:textId="77777777" w:rsidR="000C057A" w:rsidRDefault="000C057A" w:rsidP="001D06F5">
            <w:pPr>
              <w:pStyle w:val="TableParagraph"/>
              <w:spacing w:line="273" w:lineRule="auto"/>
              <w:ind w:left="71"/>
            </w:pPr>
            <w:r>
              <w:t>PUKÖ</w:t>
            </w:r>
            <w:r>
              <w:rPr>
                <w:spacing w:val="-9"/>
              </w:rPr>
              <w:t xml:space="preserve"> </w:t>
            </w:r>
            <w:proofErr w:type="spellStart"/>
            <w:r>
              <w:t>çevrimi</w:t>
            </w:r>
            <w:proofErr w:type="spellEnd"/>
            <w:r>
              <w:rPr>
                <w:spacing w:val="-7"/>
              </w:rPr>
              <w:t xml:space="preserve"> </w:t>
            </w:r>
            <w:proofErr w:type="spellStart"/>
            <w:r>
              <w:t>en</w:t>
            </w:r>
            <w:proofErr w:type="spellEnd"/>
            <w:r>
              <w:rPr>
                <w:spacing w:val="-12"/>
              </w:rPr>
              <w:t xml:space="preserve"> </w:t>
            </w:r>
            <w:proofErr w:type="spellStart"/>
            <w:r>
              <w:t>az</w:t>
            </w:r>
            <w:proofErr w:type="spellEnd"/>
            <w:r>
              <w:rPr>
                <w:spacing w:val="-10"/>
              </w:rPr>
              <w:t xml:space="preserve"> </w:t>
            </w:r>
            <w:r>
              <w:t>3</w:t>
            </w:r>
            <w:r>
              <w:rPr>
                <w:spacing w:val="-8"/>
              </w:rPr>
              <w:t xml:space="preserve"> </w:t>
            </w:r>
            <w:proofErr w:type="spellStart"/>
            <w:r>
              <w:t>kez</w:t>
            </w:r>
            <w:proofErr w:type="spellEnd"/>
            <w:r>
              <w:t xml:space="preserve"> </w:t>
            </w:r>
            <w:proofErr w:type="spellStart"/>
            <w:r>
              <w:t>kapatılmış</w:t>
            </w:r>
            <w:proofErr w:type="spellEnd"/>
            <w:r>
              <w:t xml:space="preserve"> </w:t>
            </w:r>
            <w:proofErr w:type="spellStart"/>
            <w:r>
              <w:t>veya</w:t>
            </w:r>
            <w:proofErr w:type="spellEnd"/>
            <w:r>
              <w:t xml:space="preserve"> </w:t>
            </w:r>
            <w:proofErr w:type="spellStart"/>
            <w:r>
              <w:t>örnek</w:t>
            </w:r>
            <w:proofErr w:type="spellEnd"/>
          </w:p>
          <w:p w14:paraId="3E1057D6" w14:textId="77777777" w:rsidR="000C057A" w:rsidRDefault="000C057A" w:rsidP="001D06F5">
            <w:pPr>
              <w:pStyle w:val="TableParagraph"/>
              <w:ind w:left="71"/>
            </w:pPr>
            <w:proofErr w:type="spellStart"/>
            <w:r>
              <w:t>gösterilebilir</w:t>
            </w:r>
            <w:proofErr w:type="spellEnd"/>
            <w:r>
              <w:rPr>
                <w:spacing w:val="-8"/>
              </w:rPr>
              <w:t xml:space="preserve"> </w:t>
            </w:r>
            <w:proofErr w:type="spellStart"/>
            <w:r>
              <w:rPr>
                <w:spacing w:val="-2"/>
              </w:rPr>
              <w:t>uygulama</w:t>
            </w:r>
            <w:proofErr w:type="spellEnd"/>
          </w:p>
        </w:tc>
        <w:tc>
          <w:tcPr>
            <w:tcW w:w="6511" w:type="dxa"/>
          </w:tcPr>
          <w:p w14:paraId="14069412" w14:textId="77777777" w:rsidR="000C057A" w:rsidRDefault="000C057A" w:rsidP="001D06F5">
            <w:pPr>
              <w:pStyle w:val="TableParagraph"/>
              <w:spacing w:before="140" w:line="278" w:lineRule="auto"/>
              <w:ind w:left="67"/>
            </w:pPr>
            <w:proofErr w:type="spellStart"/>
            <w:r>
              <w:t>İçselleştirilmiş</w:t>
            </w:r>
            <w:proofErr w:type="spellEnd"/>
            <w:r>
              <w:t>,</w:t>
            </w:r>
            <w:r>
              <w:rPr>
                <w:spacing w:val="-9"/>
              </w:rPr>
              <w:t xml:space="preserve"> </w:t>
            </w:r>
            <w:proofErr w:type="spellStart"/>
            <w:r>
              <w:t>sistematik</w:t>
            </w:r>
            <w:proofErr w:type="spellEnd"/>
            <w:r>
              <w:t>,</w:t>
            </w:r>
            <w:r>
              <w:rPr>
                <w:spacing w:val="-8"/>
              </w:rPr>
              <w:t xml:space="preserve"> </w:t>
            </w:r>
            <w:proofErr w:type="spellStart"/>
            <w:r>
              <w:t>sürdürülebilir</w:t>
            </w:r>
            <w:proofErr w:type="spellEnd"/>
            <w:r>
              <w:rPr>
                <w:spacing w:val="-8"/>
              </w:rPr>
              <w:t xml:space="preserve"> </w:t>
            </w:r>
            <w:proofErr w:type="spellStart"/>
            <w:r>
              <w:t>ve</w:t>
            </w:r>
            <w:proofErr w:type="spellEnd"/>
            <w:r>
              <w:rPr>
                <w:spacing w:val="-14"/>
              </w:rPr>
              <w:t xml:space="preserve"> </w:t>
            </w:r>
            <w:proofErr w:type="spellStart"/>
            <w:r>
              <w:t>örnek</w:t>
            </w:r>
            <w:proofErr w:type="spellEnd"/>
            <w:r>
              <w:rPr>
                <w:spacing w:val="-10"/>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3BFDAD2F" w14:textId="77777777" w:rsidR="000C057A" w:rsidRDefault="000C057A" w:rsidP="000C057A">
      <w:pPr>
        <w:spacing w:line="278" w:lineRule="auto"/>
      </w:pPr>
    </w:p>
    <w:p w14:paraId="70E94913" w14:textId="1EA1B1E2" w:rsidR="000C057A" w:rsidRDefault="000C057A" w:rsidP="00C7498E">
      <w:pPr>
        <w:pStyle w:val="Balk4"/>
        <w:ind w:left="460"/>
        <w:rPr>
          <w:spacing w:val="-2"/>
        </w:rPr>
      </w:pPr>
      <w:r>
        <w:t>Örnek</w:t>
      </w:r>
      <w:r>
        <w:rPr>
          <w:spacing w:val="-8"/>
        </w:rPr>
        <w:t xml:space="preserve"> </w:t>
      </w:r>
      <w:r>
        <w:rPr>
          <w:spacing w:val="-2"/>
        </w:rPr>
        <w:t>Kanıtlar</w:t>
      </w:r>
    </w:p>
    <w:p w14:paraId="17C00C4C" w14:textId="6AE5F8F8" w:rsidR="00BF30A0" w:rsidRPr="009D474D" w:rsidRDefault="008B6436" w:rsidP="008B6436">
      <w:pPr>
        <w:spacing w:line="240" w:lineRule="auto"/>
        <w:jc w:val="both"/>
        <w:rPr>
          <w:rFonts w:ascii="Times New Roman" w:hAnsi="Times New Roman" w:cs="Times New Roman"/>
          <w:sz w:val="24"/>
          <w:szCs w:val="24"/>
        </w:rPr>
      </w:pPr>
      <w:r w:rsidRPr="009D474D">
        <w:rPr>
          <w:rFonts w:ascii="Times New Roman" w:hAnsi="Times New Roman" w:cs="Times New Roman"/>
          <w:sz w:val="24"/>
          <w:szCs w:val="24"/>
        </w:rPr>
        <w:t xml:space="preserve">(3) B.4.1.1. Aksaray_Üniversitesi_24672_Sayılı_Öğretim_Üyeliğine_Yükseltme_Atama_Yönetmeliği </w:t>
      </w:r>
      <w:hyperlink r:id="rId56" w:history="1">
        <w:r w:rsidRPr="009D474D">
          <w:rPr>
            <w:rStyle w:val="Kpr"/>
            <w:rFonts w:ascii="Times New Roman" w:hAnsi="Times New Roman" w:cs="Times New Roman"/>
            <w:sz w:val="24"/>
            <w:szCs w:val="24"/>
          </w:rPr>
          <w:t>https://www.mevzuat.gov.tr/mevzuat?MevzuatNo=24672&amp;MevzuatTur=7&amp;MevzuatTertip=5</w:t>
        </w:r>
      </w:hyperlink>
      <w:r w:rsidRPr="009D474D">
        <w:rPr>
          <w:rFonts w:ascii="Times New Roman" w:hAnsi="Times New Roman" w:cs="Times New Roman"/>
          <w:sz w:val="24"/>
          <w:szCs w:val="24"/>
        </w:rPr>
        <w:t xml:space="preserve"> </w:t>
      </w:r>
    </w:p>
    <w:p w14:paraId="40A56200" w14:textId="77777777" w:rsidR="000C057A" w:rsidRPr="00807260" w:rsidRDefault="000C057A" w:rsidP="00807260">
      <w:pPr>
        <w:pStyle w:val="ListeParagraf"/>
        <w:widowControl w:val="0"/>
        <w:numPr>
          <w:ilvl w:val="2"/>
          <w:numId w:val="23"/>
        </w:numPr>
        <w:tabs>
          <w:tab w:val="left" w:pos="687"/>
        </w:tabs>
        <w:autoSpaceDE w:val="0"/>
        <w:autoSpaceDN w:val="0"/>
        <w:spacing w:before="1" w:after="0" w:line="360" w:lineRule="auto"/>
        <w:ind w:left="687" w:hanging="587"/>
        <w:contextualSpacing w:val="0"/>
        <w:rPr>
          <w:rFonts w:ascii="Times New Roman" w:hAnsi="Times New Roman" w:cs="Times New Roman"/>
          <w:b/>
          <w:sz w:val="24"/>
          <w:szCs w:val="24"/>
        </w:rPr>
      </w:pPr>
      <w:r w:rsidRPr="00807260">
        <w:rPr>
          <w:rFonts w:ascii="Times New Roman" w:hAnsi="Times New Roman" w:cs="Times New Roman"/>
          <w:b/>
          <w:sz w:val="24"/>
          <w:szCs w:val="24"/>
        </w:rPr>
        <w:t>Öğretim</w:t>
      </w:r>
      <w:r w:rsidRPr="00807260">
        <w:rPr>
          <w:rFonts w:ascii="Times New Roman" w:hAnsi="Times New Roman" w:cs="Times New Roman"/>
          <w:b/>
          <w:spacing w:val="-14"/>
          <w:sz w:val="24"/>
          <w:szCs w:val="24"/>
        </w:rPr>
        <w:t xml:space="preserve"> </w:t>
      </w:r>
      <w:r w:rsidRPr="00807260">
        <w:rPr>
          <w:rFonts w:ascii="Times New Roman" w:hAnsi="Times New Roman" w:cs="Times New Roman"/>
          <w:b/>
          <w:sz w:val="24"/>
          <w:szCs w:val="24"/>
        </w:rPr>
        <w:t>yetkinlikleri</w:t>
      </w:r>
      <w:r w:rsidRPr="00807260">
        <w:rPr>
          <w:rFonts w:ascii="Times New Roman" w:hAnsi="Times New Roman" w:cs="Times New Roman"/>
          <w:b/>
          <w:spacing w:val="-6"/>
          <w:sz w:val="24"/>
          <w:szCs w:val="24"/>
        </w:rPr>
        <w:t xml:space="preserve"> </w:t>
      </w:r>
      <w:r w:rsidRPr="00807260">
        <w:rPr>
          <w:rFonts w:ascii="Times New Roman" w:hAnsi="Times New Roman" w:cs="Times New Roman"/>
          <w:b/>
          <w:sz w:val="24"/>
          <w:szCs w:val="24"/>
        </w:rPr>
        <w:t>ve</w:t>
      </w:r>
      <w:r w:rsidRPr="00807260">
        <w:rPr>
          <w:rFonts w:ascii="Times New Roman" w:hAnsi="Times New Roman" w:cs="Times New Roman"/>
          <w:b/>
          <w:spacing w:val="-5"/>
          <w:sz w:val="24"/>
          <w:szCs w:val="24"/>
        </w:rPr>
        <w:t xml:space="preserve"> </w:t>
      </w:r>
      <w:r w:rsidRPr="00807260">
        <w:rPr>
          <w:rFonts w:ascii="Times New Roman" w:hAnsi="Times New Roman" w:cs="Times New Roman"/>
          <w:b/>
          <w:spacing w:val="-2"/>
          <w:sz w:val="24"/>
          <w:szCs w:val="24"/>
        </w:rPr>
        <w:t>gelişimi</w:t>
      </w:r>
    </w:p>
    <w:p w14:paraId="3566DEE7" w14:textId="77777777" w:rsidR="00CB1BC6" w:rsidRDefault="00912F04" w:rsidP="00807260">
      <w:pPr>
        <w:pStyle w:val="TableParagraph"/>
        <w:jc w:val="both"/>
        <w:rPr>
          <w:spacing w:val="-2"/>
          <w:sz w:val="24"/>
          <w:szCs w:val="24"/>
        </w:rPr>
      </w:pPr>
      <w:r w:rsidRPr="00912F04">
        <w:rPr>
          <w:sz w:val="24"/>
          <w:szCs w:val="24"/>
        </w:rPr>
        <w:t>Birimde</w:t>
      </w:r>
      <w:r w:rsidRPr="00912F04">
        <w:rPr>
          <w:spacing w:val="-6"/>
          <w:sz w:val="24"/>
          <w:szCs w:val="24"/>
        </w:rPr>
        <w:t xml:space="preserve"> </w:t>
      </w:r>
      <w:r w:rsidRPr="00912F04">
        <w:rPr>
          <w:sz w:val="24"/>
          <w:szCs w:val="24"/>
        </w:rPr>
        <w:t>öğretim</w:t>
      </w:r>
      <w:r w:rsidRPr="00912F04">
        <w:rPr>
          <w:spacing w:val="-10"/>
          <w:sz w:val="24"/>
          <w:szCs w:val="24"/>
        </w:rPr>
        <w:t xml:space="preserve"> </w:t>
      </w:r>
      <w:r w:rsidRPr="00912F04">
        <w:rPr>
          <w:sz w:val="24"/>
          <w:szCs w:val="24"/>
        </w:rPr>
        <w:t>elemanlarının</w:t>
      </w:r>
      <w:r w:rsidRPr="00912F04">
        <w:rPr>
          <w:spacing w:val="-10"/>
          <w:sz w:val="24"/>
          <w:szCs w:val="24"/>
        </w:rPr>
        <w:t xml:space="preserve"> </w:t>
      </w:r>
      <w:r w:rsidRPr="00912F04">
        <w:rPr>
          <w:sz w:val="24"/>
          <w:szCs w:val="24"/>
        </w:rPr>
        <w:t>öğretim</w:t>
      </w:r>
      <w:r w:rsidRPr="00912F04">
        <w:rPr>
          <w:spacing w:val="-10"/>
          <w:sz w:val="24"/>
          <w:szCs w:val="24"/>
        </w:rPr>
        <w:t xml:space="preserve"> </w:t>
      </w:r>
      <w:r w:rsidRPr="00912F04">
        <w:rPr>
          <w:sz w:val="24"/>
          <w:szCs w:val="24"/>
        </w:rPr>
        <w:t>yetkinliğini</w:t>
      </w:r>
      <w:r w:rsidRPr="00912F04">
        <w:rPr>
          <w:spacing w:val="-5"/>
          <w:sz w:val="24"/>
          <w:szCs w:val="24"/>
        </w:rPr>
        <w:t xml:space="preserve"> </w:t>
      </w:r>
      <w:r w:rsidRPr="00912F04">
        <w:rPr>
          <w:sz w:val="24"/>
          <w:szCs w:val="24"/>
        </w:rPr>
        <w:t>geliştirmek</w:t>
      </w:r>
      <w:r w:rsidRPr="00912F04">
        <w:rPr>
          <w:spacing w:val="-10"/>
          <w:sz w:val="24"/>
          <w:szCs w:val="24"/>
        </w:rPr>
        <w:t xml:space="preserve"> </w:t>
      </w:r>
      <w:r w:rsidRPr="00912F04">
        <w:rPr>
          <w:spacing w:val="-2"/>
          <w:sz w:val="24"/>
          <w:szCs w:val="24"/>
        </w:rPr>
        <w:t xml:space="preserve">üzere </w:t>
      </w:r>
      <w:r w:rsidRPr="00912F04">
        <w:rPr>
          <w:sz w:val="24"/>
          <w:szCs w:val="24"/>
        </w:rPr>
        <w:t>planlamalar</w:t>
      </w:r>
      <w:r w:rsidRPr="00912F04">
        <w:rPr>
          <w:spacing w:val="-3"/>
          <w:sz w:val="24"/>
          <w:szCs w:val="24"/>
        </w:rPr>
        <w:t xml:space="preserve"> </w:t>
      </w:r>
      <w:r w:rsidRPr="00912F04">
        <w:rPr>
          <w:spacing w:val="-2"/>
          <w:sz w:val="24"/>
          <w:szCs w:val="24"/>
        </w:rPr>
        <w:t xml:space="preserve">bulunmamaktadır. </w:t>
      </w:r>
      <w:bookmarkStart w:id="45" w:name="Tablo:_Ölçüt_Olgunluk_Düzeyi_(33)"/>
      <w:bookmarkEnd w:id="45"/>
      <w:r w:rsidR="00CB1BC6" w:rsidRPr="00CB1BC6">
        <w:rPr>
          <w:spacing w:val="-2"/>
          <w:sz w:val="24"/>
          <w:szCs w:val="24"/>
        </w:rPr>
        <w:t>Bu kapsamda programın</w:t>
      </w:r>
      <w:r w:rsidR="00CB1BC6" w:rsidRPr="00CB1BC6">
        <w:rPr>
          <w:b/>
          <w:bCs/>
          <w:spacing w:val="-2"/>
          <w:sz w:val="24"/>
          <w:szCs w:val="24"/>
        </w:rPr>
        <w:t xml:space="preserve"> Düzey 1 (planlama yoktur) </w:t>
      </w:r>
      <w:r w:rsidR="00CB1BC6" w:rsidRPr="00CB1BC6">
        <w:rPr>
          <w:spacing w:val="-2"/>
          <w:sz w:val="24"/>
          <w:szCs w:val="24"/>
        </w:rPr>
        <w:t>seviyesinde olduğu değerlendirilmektedir.</w:t>
      </w:r>
    </w:p>
    <w:p w14:paraId="53B144B0" w14:textId="77777777" w:rsidR="00171856" w:rsidRPr="00CB1BC6" w:rsidRDefault="00171856" w:rsidP="00807260">
      <w:pPr>
        <w:pStyle w:val="TableParagraph"/>
        <w:jc w:val="both"/>
        <w:rPr>
          <w:spacing w:val="-2"/>
          <w:sz w:val="24"/>
          <w:szCs w:val="24"/>
        </w:rPr>
      </w:pPr>
    </w:p>
    <w:p w14:paraId="250B0F22" w14:textId="55338AF6" w:rsidR="000C057A" w:rsidRDefault="000C057A" w:rsidP="00CB1BC6">
      <w:pPr>
        <w:pStyle w:val="TableParagraph"/>
        <w:jc w:val="both"/>
      </w:pPr>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57C315D0" w14:textId="77777777" w:rsidTr="001D06F5">
        <w:trPr>
          <w:trHeight w:val="287"/>
        </w:trPr>
        <w:tc>
          <w:tcPr>
            <w:tcW w:w="864" w:type="dxa"/>
            <w:shd w:val="clear" w:color="auto" w:fill="B4C5E7"/>
          </w:tcPr>
          <w:p w14:paraId="34505681"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091373D3" w14:textId="77777777" w:rsidR="000C057A" w:rsidRDefault="000C057A" w:rsidP="001D06F5">
            <w:pPr>
              <w:pStyle w:val="TableParagraph"/>
              <w:spacing w:before="1"/>
              <w:ind w:left="129"/>
              <w:rPr>
                <w:b/>
                <w:i/>
              </w:rPr>
            </w:pPr>
            <w:proofErr w:type="spellStart"/>
            <w:r>
              <w:rPr>
                <w:b/>
                <w:i/>
                <w:spacing w:val="-2"/>
              </w:rPr>
              <w:t>Açıklama</w:t>
            </w:r>
            <w:proofErr w:type="spellEnd"/>
          </w:p>
        </w:tc>
        <w:tc>
          <w:tcPr>
            <w:tcW w:w="6511" w:type="dxa"/>
          </w:tcPr>
          <w:p w14:paraId="4A4F1AC7" w14:textId="77777777" w:rsidR="000C057A" w:rsidRDefault="000C057A" w:rsidP="001D06F5">
            <w:pPr>
              <w:pStyle w:val="TableParagraph"/>
              <w:spacing w:before="1"/>
              <w:ind w:left="67"/>
              <w:rPr>
                <w:b/>
              </w:rPr>
            </w:pPr>
            <w:r>
              <w:rPr>
                <w:b/>
              </w:rPr>
              <w:t>KİDR</w:t>
            </w:r>
            <w:r>
              <w:rPr>
                <w:b/>
                <w:spacing w:val="-4"/>
              </w:rPr>
              <w:t xml:space="preserve"> </w:t>
            </w:r>
            <w:proofErr w:type="spellStart"/>
            <w:r>
              <w:rPr>
                <w:b/>
              </w:rPr>
              <w:t>Kılavuzu</w:t>
            </w:r>
            <w:proofErr w:type="spellEnd"/>
            <w:r>
              <w:rPr>
                <w:b/>
                <w:spacing w:val="-9"/>
              </w:rPr>
              <w:t xml:space="preserve"> </w:t>
            </w:r>
            <w:r>
              <w:rPr>
                <w:b/>
              </w:rPr>
              <w:t>3.2</w:t>
            </w:r>
            <w:r>
              <w:rPr>
                <w:b/>
                <w:spacing w:val="-1"/>
              </w:rPr>
              <w:t xml:space="preserve"> </w:t>
            </w:r>
            <w:proofErr w:type="spellStart"/>
            <w:r>
              <w:rPr>
                <w:b/>
                <w:spacing w:val="-2"/>
              </w:rPr>
              <w:t>Açıklaması</w:t>
            </w:r>
            <w:proofErr w:type="spellEnd"/>
          </w:p>
        </w:tc>
      </w:tr>
      <w:tr w:rsidR="000C057A" w14:paraId="7C71A3CB" w14:textId="77777777" w:rsidTr="001D06F5">
        <w:trPr>
          <w:trHeight w:val="585"/>
        </w:trPr>
        <w:tc>
          <w:tcPr>
            <w:tcW w:w="864" w:type="dxa"/>
            <w:shd w:val="clear" w:color="auto" w:fill="B4C5E7"/>
          </w:tcPr>
          <w:p w14:paraId="7228BE60" w14:textId="77777777" w:rsidR="000C057A" w:rsidRPr="00FC5F2E" w:rsidRDefault="000C057A" w:rsidP="001D06F5">
            <w:pPr>
              <w:pStyle w:val="TableParagraph"/>
              <w:spacing w:before="149"/>
              <w:ind w:right="50"/>
              <w:jc w:val="center"/>
              <w:rPr>
                <w:b/>
                <w:highlight w:val="yellow"/>
              </w:rPr>
            </w:pPr>
            <w:r w:rsidRPr="00FC5F2E">
              <w:rPr>
                <w:b/>
                <w:spacing w:val="-10"/>
                <w:highlight w:val="yellow"/>
              </w:rPr>
              <w:t>1</w:t>
            </w:r>
          </w:p>
        </w:tc>
        <w:tc>
          <w:tcPr>
            <w:tcW w:w="2987" w:type="dxa"/>
          </w:tcPr>
          <w:p w14:paraId="201C65B5" w14:textId="77777777" w:rsidR="000C057A" w:rsidRPr="00FC5F2E" w:rsidRDefault="000C057A" w:rsidP="001D06F5">
            <w:pPr>
              <w:pStyle w:val="TableParagraph"/>
              <w:spacing w:before="145"/>
              <w:ind w:left="71"/>
              <w:rPr>
                <w:highlight w:val="yellow"/>
              </w:rPr>
            </w:pPr>
            <w:proofErr w:type="spellStart"/>
            <w:r w:rsidRPr="00FC5F2E">
              <w:rPr>
                <w:highlight w:val="yellow"/>
              </w:rPr>
              <w:t>Planlama</w:t>
            </w:r>
            <w:proofErr w:type="spellEnd"/>
            <w:r w:rsidRPr="00FC5F2E">
              <w:rPr>
                <w:spacing w:val="-9"/>
                <w:highlight w:val="yellow"/>
              </w:rPr>
              <w:t xml:space="preserve"> </w:t>
            </w:r>
            <w:proofErr w:type="spellStart"/>
            <w:r w:rsidRPr="00FC5F2E">
              <w:rPr>
                <w:spacing w:val="-2"/>
                <w:highlight w:val="yellow"/>
              </w:rPr>
              <w:t>Yoktur</w:t>
            </w:r>
            <w:proofErr w:type="spellEnd"/>
          </w:p>
        </w:tc>
        <w:tc>
          <w:tcPr>
            <w:tcW w:w="6511" w:type="dxa"/>
          </w:tcPr>
          <w:p w14:paraId="7C769BE7" w14:textId="77777777" w:rsidR="000C057A" w:rsidRPr="00FC5F2E" w:rsidRDefault="000C057A" w:rsidP="001D06F5">
            <w:pPr>
              <w:pStyle w:val="TableParagraph"/>
              <w:spacing w:line="249" w:lineRule="exact"/>
              <w:ind w:left="67"/>
              <w:rPr>
                <w:highlight w:val="yellow"/>
              </w:rPr>
            </w:pPr>
            <w:proofErr w:type="spellStart"/>
            <w:r w:rsidRPr="00FC5F2E">
              <w:rPr>
                <w:highlight w:val="yellow"/>
              </w:rPr>
              <w:t>Birimde</w:t>
            </w:r>
            <w:proofErr w:type="spellEnd"/>
            <w:r w:rsidRPr="00FC5F2E">
              <w:rPr>
                <w:spacing w:val="-6"/>
                <w:highlight w:val="yellow"/>
              </w:rPr>
              <w:t xml:space="preserve"> </w:t>
            </w:r>
            <w:proofErr w:type="spellStart"/>
            <w:r w:rsidRPr="00FC5F2E">
              <w:rPr>
                <w:highlight w:val="yellow"/>
              </w:rPr>
              <w:t>öğretim</w:t>
            </w:r>
            <w:proofErr w:type="spellEnd"/>
            <w:r w:rsidRPr="00FC5F2E">
              <w:rPr>
                <w:spacing w:val="-10"/>
                <w:highlight w:val="yellow"/>
              </w:rPr>
              <w:t xml:space="preserve"> </w:t>
            </w:r>
            <w:proofErr w:type="spellStart"/>
            <w:r w:rsidRPr="00FC5F2E">
              <w:rPr>
                <w:highlight w:val="yellow"/>
              </w:rPr>
              <w:t>elemanlarının</w:t>
            </w:r>
            <w:proofErr w:type="spellEnd"/>
            <w:r w:rsidRPr="00FC5F2E">
              <w:rPr>
                <w:spacing w:val="-10"/>
                <w:highlight w:val="yellow"/>
              </w:rPr>
              <w:t xml:space="preserve"> </w:t>
            </w:r>
            <w:proofErr w:type="spellStart"/>
            <w:r w:rsidRPr="00FC5F2E">
              <w:rPr>
                <w:highlight w:val="yellow"/>
              </w:rPr>
              <w:t>öğretim</w:t>
            </w:r>
            <w:proofErr w:type="spellEnd"/>
            <w:r w:rsidRPr="00FC5F2E">
              <w:rPr>
                <w:spacing w:val="-10"/>
                <w:highlight w:val="yellow"/>
              </w:rPr>
              <w:t xml:space="preserve"> </w:t>
            </w:r>
            <w:proofErr w:type="spellStart"/>
            <w:r w:rsidRPr="00FC5F2E">
              <w:rPr>
                <w:highlight w:val="yellow"/>
              </w:rPr>
              <w:t>yetkinliğini</w:t>
            </w:r>
            <w:proofErr w:type="spellEnd"/>
            <w:r w:rsidRPr="00FC5F2E">
              <w:rPr>
                <w:spacing w:val="-5"/>
                <w:highlight w:val="yellow"/>
              </w:rPr>
              <w:t xml:space="preserve"> </w:t>
            </w:r>
            <w:proofErr w:type="spellStart"/>
            <w:r w:rsidRPr="00FC5F2E">
              <w:rPr>
                <w:highlight w:val="yellow"/>
              </w:rPr>
              <w:t>geliştirmek</w:t>
            </w:r>
            <w:proofErr w:type="spellEnd"/>
            <w:r w:rsidRPr="00FC5F2E">
              <w:rPr>
                <w:spacing w:val="-10"/>
                <w:highlight w:val="yellow"/>
              </w:rPr>
              <w:t xml:space="preserve"> </w:t>
            </w:r>
            <w:proofErr w:type="spellStart"/>
            <w:r w:rsidRPr="00FC5F2E">
              <w:rPr>
                <w:spacing w:val="-2"/>
                <w:highlight w:val="yellow"/>
              </w:rPr>
              <w:t>üzere</w:t>
            </w:r>
            <w:proofErr w:type="spellEnd"/>
          </w:p>
          <w:p w14:paraId="6D47F43C" w14:textId="77777777" w:rsidR="000C057A" w:rsidRPr="00FC5F2E" w:rsidRDefault="000C057A" w:rsidP="001D06F5">
            <w:pPr>
              <w:pStyle w:val="TableParagraph"/>
              <w:spacing w:before="40"/>
              <w:ind w:left="67"/>
              <w:rPr>
                <w:highlight w:val="yellow"/>
              </w:rPr>
            </w:pPr>
            <w:proofErr w:type="spellStart"/>
            <w:r w:rsidRPr="00FC5F2E">
              <w:rPr>
                <w:highlight w:val="yellow"/>
              </w:rPr>
              <w:t>planlamalar</w:t>
            </w:r>
            <w:proofErr w:type="spellEnd"/>
            <w:r w:rsidRPr="00FC5F2E">
              <w:rPr>
                <w:spacing w:val="-3"/>
                <w:highlight w:val="yellow"/>
              </w:rPr>
              <w:t xml:space="preserve"> </w:t>
            </w:r>
            <w:proofErr w:type="spellStart"/>
            <w:r w:rsidRPr="00FC5F2E">
              <w:rPr>
                <w:spacing w:val="-2"/>
                <w:highlight w:val="yellow"/>
              </w:rPr>
              <w:t>bulunmamaktadır</w:t>
            </w:r>
            <w:proofErr w:type="spellEnd"/>
            <w:r w:rsidRPr="00FC5F2E">
              <w:rPr>
                <w:spacing w:val="-2"/>
                <w:highlight w:val="yellow"/>
              </w:rPr>
              <w:t>.</w:t>
            </w:r>
          </w:p>
        </w:tc>
      </w:tr>
      <w:tr w:rsidR="000C057A" w14:paraId="6D33B0B2" w14:textId="77777777" w:rsidTr="001D06F5">
        <w:trPr>
          <w:trHeight w:val="1161"/>
        </w:trPr>
        <w:tc>
          <w:tcPr>
            <w:tcW w:w="864" w:type="dxa"/>
            <w:shd w:val="clear" w:color="auto" w:fill="B4C5E7"/>
          </w:tcPr>
          <w:p w14:paraId="2EA5A8A5" w14:textId="77777777" w:rsidR="000C057A" w:rsidRDefault="000C057A" w:rsidP="001D06F5">
            <w:pPr>
              <w:pStyle w:val="TableParagraph"/>
              <w:spacing w:before="184"/>
              <w:rPr>
                <w:b/>
                <w:i/>
              </w:rPr>
            </w:pPr>
          </w:p>
          <w:p w14:paraId="24438C33" w14:textId="77777777" w:rsidR="000C057A" w:rsidRDefault="000C057A" w:rsidP="001D06F5">
            <w:pPr>
              <w:pStyle w:val="TableParagraph"/>
              <w:ind w:right="50"/>
              <w:jc w:val="center"/>
              <w:rPr>
                <w:b/>
              </w:rPr>
            </w:pPr>
            <w:r>
              <w:rPr>
                <w:b/>
                <w:spacing w:val="-10"/>
              </w:rPr>
              <w:t>2</w:t>
            </w:r>
          </w:p>
        </w:tc>
        <w:tc>
          <w:tcPr>
            <w:tcW w:w="2987" w:type="dxa"/>
          </w:tcPr>
          <w:p w14:paraId="4E66343A" w14:textId="77777777" w:rsidR="000C057A" w:rsidRDefault="000C057A" w:rsidP="001D06F5">
            <w:pPr>
              <w:pStyle w:val="TableParagraph"/>
              <w:spacing w:before="179"/>
              <w:rPr>
                <w:b/>
                <w:i/>
              </w:rPr>
            </w:pPr>
          </w:p>
          <w:p w14:paraId="41EE7BA6" w14:textId="77777777" w:rsidR="000C057A" w:rsidRDefault="000C057A" w:rsidP="001D06F5">
            <w:pPr>
              <w:pStyle w:val="TableParagraph"/>
              <w:spacing w:before="1"/>
              <w:ind w:left="71"/>
            </w:pPr>
            <w:proofErr w:type="spellStart"/>
            <w:r>
              <w:t>Planlama</w:t>
            </w:r>
            <w:proofErr w:type="spellEnd"/>
            <w:r>
              <w:rPr>
                <w:spacing w:val="-7"/>
              </w:rPr>
              <w:t xml:space="preserve"> </w:t>
            </w:r>
            <w:r>
              <w:rPr>
                <w:spacing w:val="-5"/>
              </w:rPr>
              <w:t>(P)</w:t>
            </w:r>
          </w:p>
        </w:tc>
        <w:tc>
          <w:tcPr>
            <w:tcW w:w="6511" w:type="dxa"/>
          </w:tcPr>
          <w:p w14:paraId="750A5C54" w14:textId="77777777" w:rsidR="000C057A" w:rsidRDefault="000C057A" w:rsidP="001D06F5">
            <w:pPr>
              <w:pStyle w:val="TableParagraph"/>
              <w:spacing w:line="276" w:lineRule="auto"/>
              <w:ind w:left="67"/>
            </w:pPr>
            <w:proofErr w:type="spellStart"/>
            <w:r>
              <w:t>Birimin</w:t>
            </w:r>
            <w:proofErr w:type="spellEnd"/>
            <w:r>
              <w:t xml:space="preserve"> </w:t>
            </w:r>
            <w:proofErr w:type="spellStart"/>
            <w:r>
              <w:t>öğretim</w:t>
            </w:r>
            <w:proofErr w:type="spellEnd"/>
            <w:r>
              <w:t xml:space="preserve"> </w:t>
            </w:r>
            <w:proofErr w:type="spellStart"/>
            <w:r>
              <w:t>elemanlarının</w:t>
            </w:r>
            <w:proofErr w:type="spellEnd"/>
            <w:r>
              <w:t xml:space="preserve">; </w:t>
            </w:r>
            <w:proofErr w:type="spellStart"/>
            <w:r>
              <w:t>öğrenci</w:t>
            </w:r>
            <w:proofErr w:type="spellEnd"/>
            <w:r>
              <w:t xml:space="preserve"> </w:t>
            </w:r>
            <w:proofErr w:type="spellStart"/>
            <w:r>
              <w:t>merkezli</w:t>
            </w:r>
            <w:proofErr w:type="spellEnd"/>
            <w:r>
              <w:t xml:space="preserve"> </w:t>
            </w:r>
            <w:proofErr w:type="spellStart"/>
            <w:r>
              <w:t>öğrenme</w:t>
            </w:r>
            <w:proofErr w:type="spellEnd"/>
            <w:r>
              <w:t xml:space="preserve">, </w:t>
            </w:r>
            <w:proofErr w:type="spellStart"/>
            <w:r>
              <w:t>uzaktan</w:t>
            </w:r>
            <w:proofErr w:type="spellEnd"/>
            <w:r>
              <w:t xml:space="preserve"> </w:t>
            </w:r>
            <w:proofErr w:type="spellStart"/>
            <w:r>
              <w:t>eğitim</w:t>
            </w:r>
            <w:proofErr w:type="spellEnd"/>
            <w:r>
              <w:t xml:space="preserve">, </w:t>
            </w:r>
            <w:proofErr w:type="spellStart"/>
            <w:r>
              <w:t>ölçme</w:t>
            </w:r>
            <w:proofErr w:type="spellEnd"/>
            <w:r>
              <w:t xml:space="preserve"> </w:t>
            </w:r>
            <w:proofErr w:type="spellStart"/>
            <w:r>
              <w:t>değerlendirme</w:t>
            </w:r>
            <w:proofErr w:type="spellEnd"/>
            <w:r>
              <w:t xml:space="preserve">, </w:t>
            </w:r>
            <w:proofErr w:type="spellStart"/>
            <w:r>
              <w:t>materyal</w:t>
            </w:r>
            <w:proofErr w:type="spellEnd"/>
            <w:r>
              <w:t xml:space="preserve"> </w:t>
            </w:r>
            <w:proofErr w:type="spellStart"/>
            <w:r>
              <w:t>geliştirme</w:t>
            </w:r>
            <w:proofErr w:type="spellEnd"/>
            <w:r>
              <w:rPr>
                <w:spacing w:val="-5"/>
              </w:rPr>
              <w:t xml:space="preserve"> </w:t>
            </w:r>
            <w:proofErr w:type="spellStart"/>
            <w:r>
              <w:t>ve</w:t>
            </w:r>
            <w:proofErr w:type="spellEnd"/>
            <w:r>
              <w:t xml:space="preserve"> </w:t>
            </w:r>
            <w:proofErr w:type="spellStart"/>
            <w:r>
              <w:t>kalite</w:t>
            </w:r>
            <w:proofErr w:type="spellEnd"/>
            <w:r>
              <w:t xml:space="preserve"> </w:t>
            </w:r>
            <w:proofErr w:type="spellStart"/>
            <w:r>
              <w:t>güvencesi</w:t>
            </w:r>
            <w:proofErr w:type="spellEnd"/>
            <w:r>
              <w:t xml:space="preserve"> </w:t>
            </w:r>
            <w:proofErr w:type="spellStart"/>
            <w:r>
              <w:t>sistemi</w:t>
            </w:r>
            <w:proofErr w:type="spellEnd"/>
            <w:r>
              <w:rPr>
                <w:spacing w:val="-5"/>
              </w:rPr>
              <w:t xml:space="preserve"> </w:t>
            </w:r>
            <w:proofErr w:type="spellStart"/>
            <w:r>
              <w:t>gibi</w:t>
            </w:r>
            <w:proofErr w:type="spellEnd"/>
            <w:r>
              <w:rPr>
                <w:spacing w:val="-9"/>
              </w:rPr>
              <w:t xml:space="preserve"> </w:t>
            </w:r>
            <w:proofErr w:type="spellStart"/>
            <w:r>
              <w:t>alanlardaki</w:t>
            </w:r>
            <w:proofErr w:type="spellEnd"/>
            <w:r>
              <w:rPr>
                <w:spacing w:val="-9"/>
              </w:rPr>
              <w:t xml:space="preserve"> </w:t>
            </w:r>
            <w:proofErr w:type="spellStart"/>
            <w:r>
              <w:t>yetkinliklerinin</w:t>
            </w:r>
            <w:proofErr w:type="spellEnd"/>
            <w:r>
              <w:rPr>
                <w:spacing w:val="-10"/>
              </w:rPr>
              <w:t xml:space="preserve"> </w:t>
            </w:r>
            <w:proofErr w:type="spellStart"/>
            <w:r>
              <w:t>geliştirilmesine</w:t>
            </w:r>
            <w:proofErr w:type="spellEnd"/>
            <w:r>
              <w:rPr>
                <w:spacing w:val="-3"/>
              </w:rPr>
              <w:t xml:space="preserve"> </w:t>
            </w:r>
            <w:proofErr w:type="spellStart"/>
            <w:r>
              <w:t>ilişkin</w:t>
            </w:r>
            <w:proofErr w:type="spellEnd"/>
            <w:r>
              <w:rPr>
                <w:spacing w:val="-10"/>
              </w:rPr>
              <w:t xml:space="preserve"> </w:t>
            </w:r>
            <w:proofErr w:type="spellStart"/>
            <w:r>
              <w:t>planlar</w:t>
            </w:r>
            <w:proofErr w:type="spellEnd"/>
          </w:p>
          <w:p w14:paraId="2984F83B" w14:textId="77777777" w:rsidR="000C057A" w:rsidRDefault="000C057A" w:rsidP="001D06F5">
            <w:pPr>
              <w:pStyle w:val="TableParagraph"/>
              <w:ind w:left="67"/>
            </w:pPr>
            <w:proofErr w:type="spellStart"/>
            <w:r>
              <w:rPr>
                <w:spacing w:val="-2"/>
              </w:rPr>
              <w:t>bulunmaktadır</w:t>
            </w:r>
            <w:proofErr w:type="spellEnd"/>
            <w:r>
              <w:rPr>
                <w:spacing w:val="-2"/>
              </w:rPr>
              <w:t>.</w:t>
            </w:r>
          </w:p>
        </w:tc>
      </w:tr>
      <w:tr w:rsidR="000C057A" w14:paraId="20C05C5D" w14:textId="77777777" w:rsidTr="001D06F5">
        <w:trPr>
          <w:trHeight w:val="580"/>
        </w:trPr>
        <w:tc>
          <w:tcPr>
            <w:tcW w:w="864" w:type="dxa"/>
            <w:shd w:val="clear" w:color="auto" w:fill="B4C5E7"/>
          </w:tcPr>
          <w:p w14:paraId="730E7E85" w14:textId="77777777" w:rsidR="000C057A" w:rsidRDefault="000C057A" w:rsidP="001D06F5">
            <w:pPr>
              <w:pStyle w:val="TableParagraph"/>
              <w:spacing w:before="149"/>
              <w:ind w:right="50"/>
              <w:jc w:val="center"/>
              <w:rPr>
                <w:b/>
              </w:rPr>
            </w:pPr>
            <w:r>
              <w:rPr>
                <w:b/>
                <w:spacing w:val="-10"/>
              </w:rPr>
              <w:t>3</w:t>
            </w:r>
          </w:p>
        </w:tc>
        <w:tc>
          <w:tcPr>
            <w:tcW w:w="2987" w:type="dxa"/>
          </w:tcPr>
          <w:p w14:paraId="0E1896DA" w14:textId="77777777" w:rsidR="000C057A" w:rsidRDefault="000C057A" w:rsidP="001D06F5">
            <w:pPr>
              <w:pStyle w:val="TableParagraph"/>
              <w:spacing w:line="249" w:lineRule="exact"/>
              <w:ind w:left="71"/>
            </w:pPr>
            <w:proofErr w:type="spellStart"/>
            <w:r>
              <w:t>Uygulama</w:t>
            </w:r>
            <w:proofErr w:type="spellEnd"/>
            <w:r>
              <w:rPr>
                <w:spacing w:val="-4"/>
              </w:rPr>
              <w:t xml:space="preserve"> </w:t>
            </w:r>
            <w:r>
              <w:t>(U)</w:t>
            </w:r>
            <w:r>
              <w:rPr>
                <w:spacing w:val="-9"/>
              </w:rPr>
              <w:t xml:space="preserve"> </w:t>
            </w:r>
            <w:proofErr w:type="spellStart"/>
            <w:r>
              <w:t>ve</w:t>
            </w:r>
            <w:proofErr w:type="spellEnd"/>
            <w:r>
              <w:t>/</w:t>
            </w:r>
            <w:proofErr w:type="spellStart"/>
            <w:r>
              <w:t>veya</w:t>
            </w:r>
            <w:proofErr w:type="spellEnd"/>
            <w:r>
              <w:rPr>
                <w:spacing w:val="-3"/>
              </w:rPr>
              <w:t xml:space="preserve"> </w:t>
            </w:r>
            <w:proofErr w:type="spellStart"/>
            <w:r>
              <w:rPr>
                <w:spacing w:val="-2"/>
              </w:rPr>
              <w:t>Kontrol</w:t>
            </w:r>
            <w:proofErr w:type="spellEnd"/>
          </w:p>
          <w:p w14:paraId="605FD746" w14:textId="77777777" w:rsidR="000C057A" w:rsidRDefault="000C057A" w:rsidP="001D06F5">
            <w:pPr>
              <w:pStyle w:val="TableParagraph"/>
              <w:spacing w:before="40"/>
              <w:ind w:left="71"/>
            </w:pPr>
            <w:r>
              <w:t>Et</w:t>
            </w:r>
            <w:r>
              <w:rPr>
                <w:spacing w:val="2"/>
              </w:rPr>
              <w:t xml:space="preserve"> </w:t>
            </w:r>
            <w:r>
              <w:rPr>
                <w:spacing w:val="-5"/>
              </w:rPr>
              <w:t>(K)</w:t>
            </w:r>
          </w:p>
        </w:tc>
        <w:tc>
          <w:tcPr>
            <w:tcW w:w="6511" w:type="dxa"/>
          </w:tcPr>
          <w:p w14:paraId="57D28D77" w14:textId="77777777" w:rsidR="000C057A" w:rsidRDefault="000C057A" w:rsidP="001D06F5">
            <w:pPr>
              <w:pStyle w:val="TableParagraph"/>
              <w:spacing w:line="249" w:lineRule="exact"/>
              <w:ind w:left="67"/>
            </w:pPr>
            <w:proofErr w:type="spellStart"/>
            <w:r>
              <w:t>Birimin</w:t>
            </w:r>
            <w:proofErr w:type="spellEnd"/>
            <w:r>
              <w:rPr>
                <w:spacing w:val="-5"/>
              </w:rPr>
              <w:t xml:space="preserve"> </w:t>
            </w:r>
            <w:proofErr w:type="spellStart"/>
            <w:r>
              <w:t>genelinde</w:t>
            </w:r>
            <w:proofErr w:type="spellEnd"/>
            <w:r>
              <w:rPr>
                <w:spacing w:val="-6"/>
              </w:rPr>
              <w:t xml:space="preserve"> </w:t>
            </w:r>
            <w:proofErr w:type="spellStart"/>
            <w:r>
              <w:t>öğretim</w:t>
            </w:r>
            <w:proofErr w:type="spellEnd"/>
            <w:r>
              <w:rPr>
                <w:spacing w:val="-8"/>
              </w:rPr>
              <w:t xml:space="preserve"> </w:t>
            </w:r>
            <w:proofErr w:type="spellStart"/>
            <w:r>
              <w:t>elemanlarının</w:t>
            </w:r>
            <w:proofErr w:type="spellEnd"/>
            <w:r>
              <w:rPr>
                <w:spacing w:val="-9"/>
              </w:rPr>
              <w:t xml:space="preserve"> </w:t>
            </w:r>
            <w:proofErr w:type="spellStart"/>
            <w:r>
              <w:t>öğretim</w:t>
            </w:r>
            <w:proofErr w:type="spellEnd"/>
            <w:r>
              <w:rPr>
                <w:spacing w:val="-8"/>
              </w:rPr>
              <w:t xml:space="preserve"> </w:t>
            </w:r>
            <w:proofErr w:type="spellStart"/>
            <w:r>
              <w:rPr>
                <w:spacing w:val="-2"/>
              </w:rPr>
              <w:t>yetkinliğini</w:t>
            </w:r>
            <w:proofErr w:type="spellEnd"/>
          </w:p>
          <w:p w14:paraId="438A03CB" w14:textId="77777777" w:rsidR="000C057A" w:rsidRDefault="000C057A" w:rsidP="001D06F5">
            <w:pPr>
              <w:pStyle w:val="TableParagraph"/>
              <w:spacing w:before="40"/>
              <w:ind w:left="67"/>
            </w:pPr>
            <w:proofErr w:type="spellStart"/>
            <w:r>
              <w:t>geliştirmek</w:t>
            </w:r>
            <w:proofErr w:type="spellEnd"/>
            <w:r>
              <w:rPr>
                <w:spacing w:val="-8"/>
              </w:rPr>
              <w:t xml:space="preserve"> </w:t>
            </w:r>
            <w:proofErr w:type="spellStart"/>
            <w:r>
              <w:t>üzere</w:t>
            </w:r>
            <w:proofErr w:type="spellEnd"/>
            <w:r>
              <w:rPr>
                <w:spacing w:val="-9"/>
              </w:rPr>
              <w:t xml:space="preserve"> </w:t>
            </w:r>
            <w:proofErr w:type="spellStart"/>
            <w:r>
              <w:t>uygulamalar</w:t>
            </w:r>
            <w:proofErr w:type="spellEnd"/>
            <w:r>
              <w:rPr>
                <w:spacing w:val="1"/>
              </w:rPr>
              <w:t xml:space="preserve"> </w:t>
            </w:r>
            <w:proofErr w:type="spellStart"/>
            <w:r>
              <w:rPr>
                <w:spacing w:val="-2"/>
              </w:rPr>
              <w:t>vardır</w:t>
            </w:r>
            <w:proofErr w:type="spellEnd"/>
            <w:r>
              <w:rPr>
                <w:spacing w:val="-2"/>
              </w:rPr>
              <w:t>.</w:t>
            </w:r>
          </w:p>
        </w:tc>
      </w:tr>
      <w:tr w:rsidR="000C057A" w14:paraId="5A85B26E" w14:textId="77777777" w:rsidTr="001D06F5">
        <w:trPr>
          <w:trHeight w:val="873"/>
        </w:trPr>
        <w:tc>
          <w:tcPr>
            <w:tcW w:w="864" w:type="dxa"/>
            <w:shd w:val="clear" w:color="auto" w:fill="B4C5E7"/>
          </w:tcPr>
          <w:p w14:paraId="0EA4188E" w14:textId="77777777" w:rsidR="000C057A" w:rsidRDefault="000C057A" w:rsidP="001D06F5">
            <w:pPr>
              <w:pStyle w:val="TableParagraph"/>
              <w:spacing w:before="40"/>
              <w:rPr>
                <w:b/>
                <w:i/>
              </w:rPr>
            </w:pPr>
          </w:p>
          <w:p w14:paraId="484EBEFA" w14:textId="77777777" w:rsidR="000C057A" w:rsidRDefault="000C057A" w:rsidP="001D06F5">
            <w:pPr>
              <w:pStyle w:val="TableParagraph"/>
              <w:ind w:right="50"/>
              <w:jc w:val="center"/>
              <w:rPr>
                <w:b/>
              </w:rPr>
            </w:pPr>
            <w:r>
              <w:rPr>
                <w:b/>
                <w:spacing w:val="-10"/>
              </w:rPr>
              <w:t>4</w:t>
            </w:r>
          </w:p>
        </w:tc>
        <w:tc>
          <w:tcPr>
            <w:tcW w:w="2987" w:type="dxa"/>
          </w:tcPr>
          <w:p w14:paraId="100149ED" w14:textId="77777777" w:rsidR="000C057A" w:rsidRDefault="000C057A" w:rsidP="001D06F5">
            <w:pPr>
              <w:pStyle w:val="TableParagraph"/>
              <w:spacing w:before="145" w:line="273" w:lineRule="auto"/>
              <w:ind w:left="71" w:right="187"/>
            </w:pPr>
            <w:proofErr w:type="spellStart"/>
            <w:r>
              <w:t>Kontrol</w:t>
            </w:r>
            <w:proofErr w:type="spellEnd"/>
            <w:r>
              <w:rPr>
                <w:spacing w:val="-9"/>
              </w:rPr>
              <w:t xml:space="preserve"> </w:t>
            </w:r>
            <w:r>
              <w:t>Et</w:t>
            </w:r>
            <w:r>
              <w:rPr>
                <w:spacing w:val="-5"/>
              </w:rPr>
              <w:t xml:space="preserve"> </w:t>
            </w:r>
            <w:r>
              <w:t>(K)</w:t>
            </w:r>
            <w:r>
              <w:rPr>
                <w:spacing w:val="-7"/>
              </w:rPr>
              <w:t xml:space="preserve"> </w:t>
            </w:r>
            <w:proofErr w:type="spellStart"/>
            <w:r>
              <w:t>ve</w:t>
            </w:r>
            <w:proofErr w:type="spellEnd"/>
            <w:r>
              <w:rPr>
                <w:spacing w:val="-12"/>
              </w:rPr>
              <w:t xml:space="preserve"> </w:t>
            </w:r>
            <w:proofErr w:type="spellStart"/>
            <w:r>
              <w:t>Önlem</w:t>
            </w:r>
            <w:proofErr w:type="spellEnd"/>
            <w:r>
              <w:rPr>
                <w:spacing w:val="-9"/>
              </w:rPr>
              <w:t xml:space="preserve"> </w:t>
            </w:r>
            <w:r>
              <w:t xml:space="preserve">Al </w:t>
            </w:r>
            <w:r>
              <w:rPr>
                <w:spacing w:val="-4"/>
              </w:rPr>
              <w:t>(Ö)</w:t>
            </w:r>
          </w:p>
        </w:tc>
        <w:tc>
          <w:tcPr>
            <w:tcW w:w="6511" w:type="dxa"/>
          </w:tcPr>
          <w:p w14:paraId="1C7DB90E" w14:textId="77777777" w:rsidR="000C057A" w:rsidRDefault="000C057A" w:rsidP="001D06F5">
            <w:pPr>
              <w:pStyle w:val="TableParagraph"/>
              <w:spacing w:before="1" w:line="273" w:lineRule="auto"/>
              <w:ind w:left="67"/>
            </w:pPr>
            <w:proofErr w:type="spellStart"/>
            <w:r>
              <w:t>Öğretim</w:t>
            </w:r>
            <w:proofErr w:type="spellEnd"/>
            <w:r>
              <w:rPr>
                <w:spacing w:val="-8"/>
              </w:rPr>
              <w:t xml:space="preserve"> </w:t>
            </w:r>
            <w:proofErr w:type="spellStart"/>
            <w:r>
              <w:t>yetkinliğini</w:t>
            </w:r>
            <w:proofErr w:type="spellEnd"/>
            <w:r>
              <w:rPr>
                <w:spacing w:val="-4"/>
              </w:rPr>
              <w:t xml:space="preserve"> </w:t>
            </w:r>
            <w:proofErr w:type="spellStart"/>
            <w:r>
              <w:t>geliştirme</w:t>
            </w:r>
            <w:proofErr w:type="spellEnd"/>
            <w:r>
              <w:rPr>
                <w:spacing w:val="-11"/>
              </w:rPr>
              <w:t xml:space="preserve"> </w:t>
            </w:r>
            <w:proofErr w:type="spellStart"/>
            <w:r>
              <w:t>uygulamalarından</w:t>
            </w:r>
            <w:proofErr w:type="spellEnd"/>
            <w:r>
              <w:rPr>
                <w:spacing w:val="-5"/>
              </w:rPr>
              <w:t xml:space="preserve"> </w:t>
            </w:r>
            <w:proofErr w:type="spellStart"/>
            <w:r>
              <w:t>elde</w:t>
            </w:r>
            <w:proofErr w:type="spellEnd"/>
            <w:r>
              <w:rPr>
                <w:spacing w:val="-7"/>
              </w:rPr>
              <w:t xml:space="preserve"> </w:t>
            </w:r>
            <w:proofErr w:type="spellStart"/>
            <w:r>
              <w:t>edilen</w:t>
            </w:r>
            <w:proofErr w:type="spellEnd"/>
            <w:r>
              <w:rPr>
                <w:spacing w:val="-9"/>
              </w:rPr>
              <w:t xml:space="preserve"> </w:t>
            </w:r>
            <w:proofErr w:type="spellStart"/>
            <w:r>
              <w:t>bulgular</w:t>
            </w:r>
            <w:proofErr w:type="spellEnd"/>
            <w:r>
              <w:t xml:space="preserve"> </w:t>
            </w:r>
            <w:proofErr w:type="spellStart"/>
            <w:r>
              <w:t>izlenmekte</w:t>
            </w:r>
            <w:proofErr w:type="spellEnd"/>
            <w:r>
              <w:t xml:space="preserve"> </w:t>
            </w:r>
            <w:proofErr w:type="spellStart"/>
            <w:r>
              <w:t>ve</w:t>
            </w:r>
            <w:proofErr w:type="spellEnd"/>
            <w:r>
              <w:t xml:space="preserve"> </w:t>
            </w:r>
            <w:proofErr w:type="spellStart"/>
            <w:r>
              <w:t>izlem</w:t>
            </w:r>
            <w:proofErr w:type="spellEnd"/>
            <w:r>
              <w:t xml:space="preserve"> </w:t>
            </w:r>
            <w:proofErr w:type="spellStart"/>
            <w:r>
              <w:t>sonuçları</w:t>
            </w:r>
            <w:proofErr w:type="spellEnd"/>
            <w:r>
              <w:t xml:space="preserve"> </w:t>
            </w:r>
            <w:proofErr w:type="spellStart"/>
            <w:r>
              <w:t>öğretim</w:t>
            </w:r>
            <w:proofErr w:type="spellEnd"/>
            <w:r>
              <w:t xml:space="preserve"> </w:t>
            </w:r>
            <w:proofErr w:type="spellStart"/>
            <w:r>
              <w:t>elamanları</w:t>
            </w:r>
            <w:proofErr w:type="spellEnd"/>
            <w:r>
              <w:t xml:space="preserve"> </w:t>
            </w:r>
            <w:proofErr w:type="spellStart"/>
            <w:r>
              <w:t>ile</w:t>
            </w:r>
            <w:proofErr w:type="spellEnd"/>
            <w:r>
              <w:t xml:space="preserve"> </w:t>
            </w:r>
            <w:proofErr w:type="spellStart"/>
            <w:r>
              <w:t>birlikte</w:t>
            </w:r>
            <w:proofErr w:type="spellEnd"/>
          </w:p>
          <w:p w14:paraId="1E310B28" w14:textId="77777777" w:rsidR="000C057A" w:rsidRDefault="000C057A" w:rsidP="001D06F5">
            <w:pPr>
              <w:pStyle w:val="TableParagraph"/>
              <w:spacing w:before="4"/>
              <w:ind w:left="67"/>
            </w:pPr>
            <w:proofErr w:type="spellStart"/>
            <w:r>
              <w:t>irdelenerek</w:t>
            </w:r>
            <w:proofErr w:type="spellEnd"/>
            <w:r>
              <w:rPr>
                <w:spacing w:val="-13"/>
              </w:rPr>
              <w:t xml:space="preserve"> </w:t>
            </w:r>
            <w:proofErr w:type="spellStart"/>
            <w:r>
              <w:t>önlemler</w:t>
            </w:r>
            <w:proofErr w:type="spellEnd"/>
            <w:r>
              <w:rPr>
                <w:spacing w:val="-5"/>
              </w:rPr>
              <w:t xml:space="preserve"> </w:t>
            </w:r>
            <w:proofErr w:type="spellStart"/>
            <w:r>
              <w:rPr>
                <w:spacing w:val="-2"/>
              </w:rPr>
              <w:t>alınmaktadır</w:t>
            </w:r>
            <w:proofErr w:type="spellEnd"/>
            <w:r>
              <w:rPr>
                <w:spacing w:val="-2"/>
              </w:rPr>
              <w:t>.</w:t>
            </w:r>
          </w:p>
        </w:tc>
      </w:tr>
      <w:tr w:rsidR="000C057A" w14:paraId="53473460" w14:textId="77777777" w:rsidTr="001D06F5">
        <w:trPr>
          <w:trHeight w:val="873"/>
        </w:trPr>
        <w:tc>
          <w:tcPr>
            <w:tcW w:w="864" w:type="dxa"/>
            <w:shd w:val="clear" w:color="auto" w:fill="B4C5E7"/>
          </w:tcPr>
          <w:p w14:paraId="561B08F1" w14:textId="77777777" w:rsidR="000C057A" w:rsidRDefault="000C057A" w:rsidP="001D06F5">
            <w:pPr>
              <w:pStyle w:val="TableParagraph"/>
              <w:spacing w:before="41"/>
              <w:rPr>
                <w:b/>
                <w:i/>
              </w:rPr>
            </w:pPr>
          </w:p>
          <w:p w14:paraId="6632DD5D" w14:textId="77777777" w:rsidR="000C057A" w:rsidRDefault="000C057A" w:rsidP="001D06F5">
            <w:pPr>
              <w:pStyle w:val="TableParagraph"/>
              <w:ind w:right="50"/>
              <w:jc w:val="center"/>
              <w:rPr>
                <w:b/>
              </w:rPr>
            </w:pPr>
            <w:r>
              <w:rPr>
                <w:b/>
                <w:spacing w:val="-10"/>
              </w:rPr>
              <w:t>5</w:t>
            </w:r>
          </w:p>
        </w:tc>
        <w:tc>
          <w:tcPr>
            <w:tcW w:w="2987" w:type="dxa"/>
          </w:tcPr>
          <w:p w14:paraId="4863347E" w14:textId="77777777" w:rsidR="000C057A" w:rsidRDefault="000C057A" w:rsidP="001D06F5">
            <w:pPr>
              <w:pStyle w:val="TableParagraph"/>
              <w:spacing w:line="278" w:lineRule="auto"/>
              <w:ind w:left="71"/>
            </w:pPr>
            <w:r>
              <w:t>PUKÖ</w:t>
            </w:r>
            <w:r>
              <w:rPr>
                <w:spacing w:val="-9"/>
              </w:rPr>
              <w:t xml:space="preserve"> </w:t>
            </w:r>
            <w:proofErr w:type="spellStart"/>
            <w:r>
              <w:t>çevrimi</w:t>
            </w:r>
            <w:proofErr w:type="spellEnd"/>
            <w:r>
              <w:rPr>
                <w:spacing w:val="-7"/>
              </w:rPr>
              <w:t xml:space="preserve"> </w:t>
            </w:r>
            <w:proofErr w:type="spellStart"/>
            <w:r>
              <w:t>en</w:t>
            </w:r>
            <w:proofErr w:type="spellEnd"/>
            <w:r>
              <w:rPr>
                <w:spacing w:val="-12"/>
              </w:rPr>
              <w:t xml:space="preserve"> </w:t>
            </w:r>
            <w:proofErr w:type="spellStart"/>
            <w:r>
              <w:t>az</w:t>
            </w:r>
            <w:proofErr w:type="spellEnd"/>
            <w:r>
              <w:rPr>
                <w:spacing w:val="-10"/>
              </w:rPr>
              <w:t xml:space="preserve"> </w:t>
            </w:r>
            <w:r>
              <w:t>3</w:t>
            </w:r>
            <w:r>
              <w:rPr>
                <w:spacing w:val="-8"/>
              </w:rPr>
              <w:t xml:space="preserve"> </w:t>
            </w:r>
            <w:proofErr w:type="spellStart"/>
            <w:r>
              <w:t>kez</w:t>
            </w:r>
            <w:proofErr w:type="spellEnd"/>
            <w:r>
              <w:t xml:space="preserve"> </w:t>
            </w:r>
            <w:proofErr w:type="spellStart"/>
            <w:r>
              <w:t>kapatılmış</w:t>
            </w:r>
            <w:proofErr w:type="spellEnd"/>
            <w:r>
              <w:t xml:space="preserve"> </w:t>
            </w:r>
            <w:proofErr w:type="spellStart"/>
            <w:r>
              <w:t>veya</w:t>
            </w:r>
            <w:proofErr w:type="spellEnd"/>
            <w:r>
              <w:t xml:space="preserve"> </w:t>
            </w:r>
            <w:proofErr w:type="spellStart"/>
            <w:r>
              <w:t>örnek</w:t>
            </w:r>
            <w:proofErr w:type="spellEnd"/>
          </w:p>
          <w:p w14:paraId="20E19B58" w14:textId="77777777" w:rsidR="000C057A" w:rsidRDefault="000C057A" w:rsidP="001D06F5">
            <w:pPr>
              <w:pStyle w:val="TableParagraph"/>
              <w:spacing w:line="252" w:lineRule="exact"/>
              <w:ind w:left="71"/>
            </w:pPr>
            <w:proofErr w:type="spellStart"/>
            <w:r>
              <w:t>gösterilebilir</w:t>
            </w:r>
            <w:proofErr w:type="spellEnd"/>
            <w:r>
              <w:rPr>
                <w:spacing w:val="-8"/>
              </w:rPr>
              <w:t xml:space="preserve"> </w:t>
            </w:r>
            <w:proofErr w:type="spellStart"/>
            <w:r>
              <w:rPr>
                <w:spacing w:val="-2"/>
              </w:rPr>
              <w:t>uygulama</w:t>
            </w:r>
            <w:proofErr w:type="spellEnd"/>
          </w:p>
        </w:tc>
        <w:tc>
          <w:tcPr>
            <w:tcW w:w="6511" w:type="dxa"/>
          </w:tcPr>
          <w:p w14:paraId="0A114315" w14:textId="77777777" w:rsidR="000C057A" w:rsidRDefault="000C057A" w:rsidP="001D06F5">
            <w:pPr>
              <w:pStyle w:val="TableParagraph"/>
              <w:spacing w:before="145" w:line="273" w:lineRule="auto"/>
              <w:ind w:left="67"/>
            </w:pPr>
            <w:proofErr w:type="spellStart"/>
            <w:r>
              <w:t>İçselleştirilmiş</w:t>
            </w:r>
            <w:proofErr w:type="spellEnd"/>
            <w:r>
              <w:t>,</w:t>
            </w:r>
            <w:r>
              <w:rPr>
                <w:spacing w:val="-9"/>
              </w:rPr>
              <w:t xml:space="preserve"> </w:t>
            </w:r>
            <w:proofErr w:type="spellStart"/>
            <w:r>
              <w:t>sistematik</w:t>
            </w:r>
            <w:proofErr w:type="spellEnd"/>
            <w:r>
              <w:t>,</w:t>
            </w:r>
            <w:r>
              <w:rPr>
                <w:spacing w:val="-8"/>
              </w:rPr>
              <w:t xml:space="preserve"> </w:t>
            </w:r>
            <w:proofErr w:type="spellStart"/>
            <w:r>
              <w:t>sürdürülebilir</w:t>
            </w:r>
            <w:proofErr w:type="spellEnd"/>
            <w:r>
              <w:rPr>
                <w:spacing w:val="-8"/>
              </w:rPr>
              <w:t xml:space="preserve"> </w:t>
            </w:r>
            <w:proofErr w:type="spellStart"/>
            <w:r>
              <w:t>ve</w:t>
            </w:r>
            <w:proofErr w:type="spellEnd"/>
            <w:r>
              <w:rPr>
                <w:spacing w:val="-14"/>
              </w:rPr>
              <w:t xml:space="preserve"> </w:t>
            </w:r>
            <w:proofErr w:type="spellStart"/>
            <w:r>
              <w:t>örnek</w:t>
            </w:r>
            <w:proofErr w:type="spellEnd"/>
            <w:r>
              <w:rPr>
                <w:spacing w:val="-10"/>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4515D21B" w14:textId="77777777" w:rsidR="000C057A" w:rsidRDefault="000C057A" w:rsidP="000C057A">
      <w:pPr>
        <w:spacing w:before="78"/>
        <w:rPr>
          <w:i/>
        </w:rPr>
      </w:pPr>
    </w:p>
    <w:p w14:paraId="712A3EEE" w14:textId="77777777" w:rsidR="000C057A" w:rsidRPr="00C05D0C" w:rsidRDefault="000C057A" w:rsidP="00C05D0C">
      <w:pPr>
        <w:pStyle w:val="ListeParagraf"/>
        <w:widowControl w:val="0"/>
        <w:numPr>
          <w:ilvl w:val="2"/>
          <w:numId w:val="23"/>
        </w:numPr>
        <w:tabs>
          <w:tab w:val="left" w:pos="687"/>
        </w:tabs>
        <w:autoSpaceDE w:val="0"/>
        <w:autoSpaceDN w:val="0"/>
        <w:spacing w:after="0" w:line="360" w:lineRule="auto"/>
        <w:ind w:left="687" w:hanging="587"/>
        <w:contextualSpacing w:val="0"/>
        <w:rPr>
          <w:rFonts w:ascii="Times New Roman" w:hAnsi="Times New Roman" w:cs="Times New Roman"/>
          <w:b/>
          <w:sz w:val="24"/>
          <w:szCs w:val="24"/>
        </w:rPr>
      </w:pPr>
      <w:r w:rsidRPr="00C05D0C">
        <w:rPr>
          <w:rFonts w:ascii="Times New Roman" w:hAnsi="Times New Roman" w:cs="Times New Roman"/>
          <w:b/>
          <w:sz w:val="24"/>
          <w:szCs w:val="24"/>
        </w:rPr>
        <w:t>Eğitim</w:t>
      </w:r>
      <w:r w:rsidRPr="00C05D0C">
        <w:rPr>
          <w:rFonts w:ascii="Times New Roman" w:hAnsi="Times New Roman" w:cs="Times New Roman"/>
          <w:b/>
          <w:spacing w:val="-8"/>
          <w:sz w:val="24"/>
          <w:szCs w:val="24"/>
        </w:rPr>
        <w:t xml:space="preserve"> </w:t>
      </w:r>
      <w:r w:rsidRPr="00C05D0C">
        <w:rPr>
          <w:rFonts w:ascii="Times New Roman" w:hAnsi="Times New Roman" w:cs="Times New Roman"/>
          <w:b/>
          <w:sz w:val="24"/>
          <w:szCs w:val="24"/>
        </w:rPr>
        <w:t>faaliyetlerine</w:t>
      </w:r>
      <w:r w:rsidRPr="00C05D0C">
        <w:rPr>
          <w:rFonts w:ascii="Times New Roman" w:hAnsi="Times New Roman" w:cs="Times New Roman"/>
          <w:b/>
          <w:spacing w:val="-4"/>
          <w:sz w:val="24"/>
          <w:szCs w:val="24"/>
        </w:rPr>
        <w:t xml:space="preserve"> </w:t>
      </w:r>
      <w:r w:rsidRPr="00C05D0C">
        <w:rPr>
          <w:rFonts w:ascii="Times New Roman" w:hAnsi="Times New Roman" w:cs="Times New Roman"/>
          <w:b/>
          <w:sz w:val="24"/>
          <w:szCs w:val="24"/>
        </w:rPr>
        <w:t>yönelik</w:t>
      </w:r>
      <w:r w:rsidRPr="00C05D0C">
        <w:rPr>
          <w:rFonts w:ascii="Times New Roman" w:hAnsi="Times New Roman" w:cs="Times New Roman"/>
          <w:b/>
          <w:spacing w:val="-9"/>
          <w:sz w:val="24"/>
          <w:szCs w:val="24"/>
        </w:rPr>
        <w:t xml:space="preserve"> </w:t>
      </w:r>
      <w:r w:rsidRPr="00C05D0C">
        <w:rPr>
          <w:rFonts w:ascii="Times New Roman" w:hAnsi="Times New Roman" w:cs="Times New Roman"/>
          <w:b/>
          <w:sz w:val="24"/>
          <w:szCs w:val="24"/>
        </w:rPr>
        <w:t>teşvik</w:t>
      </w:r>
      <w:r w:rsidRPr="00C05D0C">
        <w:rPr>
          <w:rFonts w:ascii="Times New Roman" w:hAnsi="Times New Roman" w:cs="Times New Roman"/>
          <w:b/>
          <w:spacing w:val="-10"/>
          <w:sz w:val="24"/>
          <w:szCs w:val="24"/>
        </w:rPr>
        <w:t xml:space="preserve"> </w:t>
      </w:r>
      <w:r w:rsidRPr="00C05D0C">
        <w:rPr>
          <w:rFonts w:ascii="Times New Roman" w:hAnsi="Times New Roman" w:cs="Times New Roman"/>
          <w:b/>
          <w:sz w:val="24"/>
          <w:szCs w:val="24"/>
        </w:rPr>
        <w:t>ve</w:t>
      </w:r>
      <w:r w:rsidRPr="00C05D0C">
        <w:rPr>
          <w:rFonts w:ascii="Times New Roman" w:hAnsi="Times New Roman" w:cs="Times New Roman"/>
          <w:b/>
          <w:spacing w:val="-3"/>
          <w:sz w:val="24"/>
          <w:szCs w:val="24"/>
        </w:rPr>
        <w:t xml:space="preserve"> </w:t>
      </w:r>
      <w:r w:rsidRPr="00C05D0C">
        <w:rPr>
          <w:rFonts w:ascii="Times New Roman" w:hAnsi="Times New Roman" w:cs="Times New Roman"/>
          <w:b/>
          <w:spacing w:val="-2"/>
          <w:sz w:val="24"/>
          <w:szCs w:val="24"/>
        </w:rPr>
        <w:t>ödüllendirme</w:t>
      </w:r>
    </w:p>
    <w:p w14:paraId="5E18F643" w14:textId="7A207154" w:rsidR="00D733A5" w:rsidRPr="00D733A5" w:rsidRDefault="00122C5A" w:rsidP="00C05D0C">
      <w:pPr>
        <w:spacing w:before="41" w:line="240" w:lineRule="auto"/>
        <w:jc w:val="both"/>
        <w:rPr>
          <w:rFonts w:ascii="Times New Roman" w:hAnsi="Times New Roman" w:cs="Times New Roman"/>
          <w:b/>
          <w:bCs/>
          <w:iCs/>
          <w:sz w:val="24"/>
          <w:szCs w:val="24"/>
        </w:rPr>
      </w:pPr>
      <w:r w:rsidRPr="00122C5A">
        <w:rPr>
          <w:rFonts w:ascii="Times New Roman" w:hAnsi="Times New Roman" w:cs="Times New Roman"/>
          <w:iCs/>
          <w:sz w:val="24"/>
          <w:szCs w:val="24"/>
        </w:rPr>
        <w:t xml:space="preserve">Birimde </w:t>
      </w:r>
      <w:proofErr w:type="spellStart"/>
      <w:r w:rsidR="00B70C91" w:rsidRPr="00B70C91">
        <w:rPr>
          <w:rFonts w:ascii="Times New Roman" w:hAnsi="Times New Roman" w:cs="Times New Roman"/>
          <w:iCs/>
          <w:sz w:val="24"/>
          <w:szCs w:val="24"/>
        </w:rPr>
        <w:t>Öğretim</w:t>
      </w:r>
      <w:proofErr w:type="spellEnd"/>
      <w:r w:rsidR="00B70C91" w:rsidRPr="00B70C91">
        <w:rPr>
          <w:rFonts w:ascii="Times New Roman" w:hAnsi="Times New Roman" w:cs="Times New Roman"/>
          <w:iCs/>
          <w:sz w:val="24"/>
          <w:szCs w:val="24"/>
        </w:rPr>
        <w:t xml:space="preserve"> kadrosuna yönelik teşvik ve ödüllendirilme mekanizmaları</w:t>
      </w:r>
      <w:r w:rsidR="00B70C91">
        <w:rPr>
          <w:rFonts w:ascii="Times New Roman" w:hAnsi="Times New Roman" w:cs="Times New Roman"/>
          <w:iCs/>
          <w:sz w:val="24"/>
          <w:szCs w:val="24"/>
        </w:rPr>
        <w:t xml:space="preserve"> </w:t>
      </w:r>
      <w:r w:rsidR="00B70C91" w:rsidRPr="00B70C91">
        <w:rPr>
          <w:rFonts w:ascii="Times New Roman" w:hAnsi="Times New Roman" w:cs="Times New Roman"/>
          <w:iCs/>
          <w:sz w:val="24"/>
          <w:szCs w:val="24"/>
        </w:rPr>
        <w:t>bulunmamaktadır</w:t>
      </w:r>
      <w:r w:rsidRPr="00122C5A">
        <w:rPr>
          <w:rFonts w:ascii="Times New Roman" w:hAnsi="Times New Roman" w:cs="Times New Roman"/>
          <w:iCs/>
          <w:sz w:val="24"/>
          <w:szCs w:val="24"/>
        </w:rPr>
        <w:t xml:space="preserve">. </w:t>
      </w:r>
      <w:bookmarkStart w:id="46" w:name="Tablo:_Ölçüt_Olgunluk_Düzeyi_(34)"/>
      <w:bookmarkEnd w:id="46"/>
      <w:r w:rsidR="00D733A5" w:rsidRPr="00D733A5">
        <w:rPr>
          <w:rFonts w:ascii="Times New Roman" w:hAnsi="Times New Roman" w:cs="Times New Roman"/>
          <w:iCs/>
          <w:sz w:val="24"/>
          <w:szCs w:val="24"/>
        </w:rPr>
        <w:t>Bu kapsamda programın</w:t>
      </w:r>
      <w:r w:rsidR="00D733A5" w:rsidRPr="00D733A5">
        <w:rPr>
          <w:rFonts w:ascii="Times New Roman" w:hAnsi="Times New Roman" w:cs="Times New Roman"/>
          <w:b/>
          <w:bCs/>
          <w:iCs/>
          <w:sz w:val="24"/>
          <w:szCs w:val="24"/>
        </w:rPr>
        <w:t xml:space="preserve"> Düzey 1 (planlama yoktur) </w:t>
      </w:r>
      <w:r w:rsidR="00D733A5" w:rsidRPr="00D733A5">
        <w:rPr>
          <w:rFonts w:ascii="Times New Roman" w:hAnsi="Times New Roman" w:cs="Times New Roman"/>
          <w:iCs/>
          <w:sz w:val="24"/>
          <w:szCs w:val="24"/>
        </w:rPr>
        <w:t>seviyesinde olduğu değerlendirilmektedir.</w:t>
      </w:r>
      <w:r w:rsidR="00D733A5">
        <w:rPr>
          <w:rFonts w:ascii="Times New Roman" w:hAnsi="Times New Roman" w:cs="Times New Roman"/>
          <w:iCs/>
          <w:sz w:val="24"/>
          <w:szCs w:val="24"/>
        </w:rPr>
        <w:t xml:space="preserve"> </w:t>
      </w:r>
    </w:p>
    <w:p w14:paraId="796C5226" w14:textId="7EAC6158" w:rsidR="000C057A" w:rsidRDefault="000C057A" w:rsidP="00D733A5">
      <w:pPr>
        <w:spacing w:before="41" w:line="240" w:lineRule="auto"/>
        <w:jc w:val="both"/>
      </w:pPr>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4B9B1C97" w14:textId="77777777" w:rsidTr="001D06F5">
        <w:trPr>
          <w:trHeight w:val="287"/>
        </w:trPr>
        <w:tc>
          <w:tcPr>
            <w:tcW w:w="864" w:type="dxa"/>
            <w:shd w:val="clear" w:color="auto" w:fill="B4C5E7"/>
          </w:tcPr>
          <w:p w14:paraId="4B986288"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3008D672" w14:textId="77777777" w:rsidR="000C057A" w:rsidRDefault="000C057A" w:rsidP="001D06F5">
            <w:pPr>
              <w:pStyle w:val="TableParagraph"/>
              <w:spacing w:before="1"/>
              <w:ind w:left="129"/>
              <w:rPr>
                <w:b/>
                <w:i/>
              </w:rPr>
            </w:pPr>
            <w:proofErr w:type="spellStart"/>
            <w:r>
              <w:rPr>
                <w:b/>
                <w:i/>
                <w:spacing w:val="-2"/>
              </w:rPr>
              <w:t>Açıklama</w:t>
            </w:r>
            <w:proofErr w:type="spellEnd"/>
          </w:p>
        </w:tc>
        <w:tc>
          <w:tcPr>
            <w:tcW w:w="6511" w:type="dxa"/>
          </w:tcPr>
          <w:p w14:paraId="5E17A17D" w14:textId="77777777" w:rsidR="000C057A" w:rsidRDefault="000C057A" w:rsidP="001D06F5">
            <w:pPr>
              <w:pStyle w:val="TableParagraph"/>
              <w:spacing w:before="1"/>
              <w:ind w:left="67"/>
              <w:rPr>
                <w:b/>
              </w:rPr>
            </w:pPr>
            <w:r>
              <w:rPr>
                <w:b/>
              </w:rPr>
              <w:t>KİDR</w:t>
            </w:r>
            <w:r>
              <w:rPr>
                <w:b/>
                <w:spacing w:val="-4"/>
              </w:rPr>
              <w:t xml:space="preserve"> </w:t>
            </w:r>
            <w:proofErr w:type="spellStart"/>
            <w:r>
              <w:rPr>
                <w:b/>
              </w:rPr>
              <w:t>Kılavuzu</w:t>
            </w:r>
            <w:proofErr w:type="spellEnd"/>
            <w:r>
              <w:rPr>
                <w:b/>
                <w:spacing w:val="-9"/>
              </w:rPr>
              <w:t xml:space="preserve"> </w:t>
            </w:r>
            <w:r>
              <w:rPr>
                <w:b/>
              </w:rPr>
              <w:t>3.2</w:t>
            </w:r>
            <w:r>
              <w:rPr>
                <w:b/>
                <w:spacing w:val="-1"/>
              </w:rPr>
              <w:t xml:space="preserve"> </w:t>
            </w:r>
            <w:proofErr w:type="spellStart"/>
            <w:r>
              <w:rPr>
                <w:b/>
                <w:spacing w:val="-2"/>
              </w:rPr>
              <w:t>Açıklaması</w:t>
            </w:r>
            <w:proofErr w:type="spellEnd"/>
          </w:p>
        </w:tc>
      </w:tr>
      <w:tr w:rsidR="000C057A" w14:paraId="6BF8AB15" w14:textId="77777777" w:rsidTr="001D06F5">
        <w:trPr>
          <w:trHeight w:val="585"/>
        </w:trPr>
        <w:tc>
          <w:tcPr>
            <w:tcW w:w="864" w:type="dxa"/>
            <w:shd w:val="clear" w:color="auto" w:fill="B4C5E7"/>
          </w:tcPr>
          <w:p w14:paraId="18A4A114" w14:textId="77777777" w:rsidR="000C057A" w:rsidRPr="00FC5F2E" w:rsidRDefault="000C057A" w:rsidP="001D06F5">
            <w:pPr>
              <w:pStyle w:val="TableParagraph"/>
              <w:spacing w:before="149"/>
              <w:ind w:right="50"/>
              <w:jc w:val="center"/>
              <w:rPr>
                <w:b/>
                <w:highlight w:val="yellow"/>
              </w:rPr>
            </w:pPr>
            <w:r w:rsidRPr="00FC5F2E">
              <w:rPr>
                <w:b/>
                <w:spacing w:val="-10"/>
                <w:highlight w:val="yellow"/>
              </w:rPr>
              <w:t>1</w:t>
            </w:r>
          </w:p>
        </w:tc>
        <w:tc>
          <w:tcPr>
            <w:tcW w:w="2987" w:type="dxa"/>
          </w:tcPr>
          <w:p w14:paraId="7EC43608" w14:textId="77777777" w:rsidR="000C057A" w:rsidRPr="00FC5F2E" w:rsidRDefault="000C057A" w:rsidP="001D06F5">
            <w:pPr>
              <w:pStyle w:val="TableParagraph"/>
              <w:spacing w:before="145"/>
              <w:ind w:left="71"/>
              <w:rPr>
                <w:highlight w:val="yellow"/>
              </w:rPr>
            </w:pPr>
            <w:proofErr w:type="spellStart"/>
            <w:r w:rsidRPr="00FC5F2E">
              <w:rPr>
                <w:highlight w:val="yellow"/>
              </w:rPr>
              <w:t>Planlama</w:t>
            </w:r>
            <w:proofErr w:type="spellEnd"/>
            <w:r w:rsidRPr="00FC5F2E">
              <w:rPr>
                <w:spacing w:val="-9"/>
                <w:highlight w:val="yellow"/>
              </w:rPr>
              <w:t xml:space="preserve"> </w:t>
            </w:r>
            <w:proofErr w:type="spellStart"/>
            <w:r w:rsidRPr="00FC5F2E">
              <w:rPr>
                <w:spacing w:val="-2"/>
                <w:highlight w:val="yellow"/>
              </w:rPr>
              <w:t>Yoktur</w:t>
            </w:r>
            <w:proofErr w:type="spellEnd"/>
          </w:p>
        </w:tc>
        <w:tc>
          <w:tcPr>
            <w:tcW w:w="6511" w:type="dxa"/>
          </w:tcPr>
          <w:p w14:paraId="4859D2D5" w14:textId="77777777" w:rsidR="000C057A" w:rsidRPr="00FC5F2E" w:rsidRDefault="000C057A" w:rsidP="001D06F5">
            <w:pPr>
              <w:pStyle w:val="TableParagraph"/>
              <w:spacing w:line="249" w:lineRule="exact"/>
              <w:ind w:left="67"/>
              <w:rPr>
                <w:highlight w:val="yellow"/>
              </w:rPr>
            </w:pPr>
            <w:proofErr w:type="spellStart"/>
            <w:r w:rsidRPr="00FC5F2E">
              <w:rPr>
                <w:highlight w:val="yellow"/>
              </w:rPr>
              <w:t>Öğretim</w:t>
            </w:r>
            <w:proofErr w:type="spellEnd"/>
            <w:r w:rsidRPr="00FC5F2E">
              <w:rPr>
                <w:spacing w:val="-11"/>
                <w:highlight w:val="yellow"/>
              </w:rPr>
              <w:t xml:space="preserve"> </w:t>
            </w:r>
            <w:proofErr w:type="spellStart"/>
            <w:r w:rsidRPr="00FC5F2E">
              <w:rPr>
                <w:highlight w:val="yellow"/>
              </w:rPr>
              <w:t>kadrosuna</w:t>
            </w:r>
            <w:proofErr w:type="spellEnd"/>
            <w:r w:rsidRPr="00FC5F2E">
              <w:rPr>
                <w:spacing w:val="-1"/>
                <w:highlight w:val="yellow"/>
              </w:rPr>
              <w:t xml:space="preserve"> </w:t>
            </w:r>
            <w:proofErr w:type="spellStart"/>
            <w:r w:rsidRPr="00FC5F2E">
              <w:rPr>
                <w:highlight w:val="yellow"/>
              </w:rPr>
              <w:t>yönelik</w:t>
            </w:r>
            <w:proofErr w:type="spellEnd"/>
            <w:r w:rsidRPr="00FC5F2E">
              <w:rPr>
                <w:spacing w:val="-9"/>
                <w:highlight w:val="yellow"/>
              </w:rPr>
              <w:t xml:space="preserve"> </w:t>
            </w:r>
            <w:proofErr w:type="spellStart"/>
            <w:r w:rsidRPr="00FC5F2E">
              <w:rPr>
                <w:highlight w:val="yellow"/>
              </w:rPr>
              <w:t>teşvik</w:t>
            </w:r>
            <w:proofErr w:type="spellEnd"/>
            <w:r w:rsidRPr="00FC5F2E">
              <w:rPr>
                <w:spacing w:val="-5"/>
                <w:highlight w:val="yellow"/>
              </w:rPr>
              <w:t xml:space="preserve"> </w:t>
            </w:r>
            <w:proofErr w:type="spellStart"/>
            <w:r w:rsidRPr="00FC5F2E">
              <w:rPr>
                <w:highlight w:val="yellow"/>
              </w:rPr>
              <w:t>ve</w:t>
            </w:r>
            <w:proofErr w:type="spellEnd"/>
            <w:r w:rsidRPr="00FC5F2E">
              <w:rPr>
                <w:spacing w:val="-11"/>
                <w:highlight w:val="yellow"/>
              </w:rPr>
              <w:t xml:space="preserve"> </w:t>
            </w:r>
            <w:proofErr w:type="spellStart"/>
            <w:r w:rsidRPr="00FC5F2E">
              <w:rPr>
                <w:highlight w:val="yellow"/>
              </w:rPr>
              <w:t>ödüllendirilme</w:t>
            </w:r>
            <w:proofErr w:type="spellEnd"/>
            <w:r w:rsidRPr="00FC5F2E">
              <w:rPr>
                <w:spacing w:val="-1"/>
                <w:highlight w:val="yellow"/>
              </w:rPr>
              <w:t xml:space="preserve"> </w:t>
            </w:r>
            <w:proofErr w:type="spellStart"/>
            <w:r w:rsidRPr="00FC5F2E">
              <w:rPr>
                <w:spacing w:val="-2"/>
                <w:highlight w:val="yellow"/>
              </w:rPr>
              <w:t>mekanizmaları</w:t>
            </w:r>
            <w:proofErr w:type="spellEnd"/>
          </w:p>
          <w:p w14:paraId="38FA0E05" w14:textId="77777777" w:rsidR="000C057A" w:rsidRPr="00FC5F2E" w:rsidRDefault="000C057A" w:rsidP="001D06F5">
            <w:pPr>
              <w:pStyle w:val="TableParagraph"/>
              <w:spacing w:before="40"/>
              <w:ind w:left="67"/>
              <w:rPr>
                <w:highlight w:val="yellow"/>
              </w:rPr>
            </w:pPr>
            <w:proofErr w:type="spellStart"/>
            <w:r w:rsidRPr="00FC5F2E">
              <w:rPr>
                <w:spacing w:val="-2"/>
                <w:highlight w:val="yellow"/>
              </w:rPr>
              <w:t>bulunmamaktadır</w:t>
            </w:r>
            <w:proofErr w:type="spellEnd"/>
            <w:r w:rsidRPr="00FC5F2E">
              <w:rPr>
                <w:spacing w:val="-2"/>
                <w:highlight w:val="yellow"/>
              </w:rPr>
              <w:t>.</w:t>
            </w:r>
          </w:p>
        </w:tc>
      </w:tr>
      <w:tr w:rsidR="000C057A" w14:paraId="42B45272" w14:textId="77777777" w:rsidTr="001D06F5">
        <w:trPr>
          <w:trHeight w:val="581"/>
        </w:trPr>
        <w:tc>
          <w:tcPr>
            <w:tcW w:w="864" w:type="dxa"/>
            <w:shd w:val="clear" w:color="auto" w:fill="B4C5E7"/>
          </w:tcPr>
          <w:p w14:paraId="3DC83998" w14:textId="77777777" w:rsidR="000C057A" w:rsidRDefault="000C057A" w:rsidP="001D06F5">
            <w:pPr>
              <w:pStyle w:val="TableParagraph"/>
              <w:spacing w:before="145"/>
              <w:ind w:right="50"/>
              <w:jc w:val="center"/>
              <w:rPr>
                <w:b/>
              </w:rPr>
            </w:pPr>
            <w:r>
              <w:rPr>
                <w:b/>
                <w:spacing w:val="-10"/>
              </w:rPr>
              <w:t>2</w:t>
            </w:r>
          </w:p>
        </w:tc>
        <w:tc>
          <w:tcPr>
            <w:tcW w:w="2987" w:type="dxa"/>
          </w:tcPr>
          <w:p w14:paraId="45564486" w14:textId="77777777" w:rsidR="000C057A" w:rsidRDefault="000C057A" w:rsidP="001D06F5">
            <w:pPr>
              <w:pStyle w:val="TableParagraph"/>
              <w:spacing w:before="140"/>
              <w:ind w:left="71"/>
            </w:pPr>
            <w:proofErr w:type="spellStart"/>
            <w:r>
              <w:t>Planlama</w:t>
            </w:r>
            <w:proofErr w:type="spellEnd"/>
            <w:r>
              <w:rPr>
                <w:spacing w:val="-7"/>
              </w:rPr>
              <w:t xml:space="preserve"> </w:t>
            </w:r>
            <w:r>
              <w:rPr>
                <w:spacing w:val="-5"/>
              </w:rPr>
              <w:t>(P)</w:t>
            </w:r>
          </w:p>
        </w:tc>
        <w:tc>
          <w:tcPr>
            <w:tcW w:w="6511" w:type="dxa"/>
          </w:tcPr>
          <w:p w14:paraId="198FAD63" w14:textId="77777777" w:rsidR="000C057A" w:rsidRDefault="000C057A" w:rsidP="001D06F5">
            <w:pPr>
              <w:pStyle w:val="TableParagraph"/>
              <w:spacing w:line="249" w:lineRule="exact"/>
              <w:ind w:left="67"/>
            </w:pPr>
            <w:proofErr w:type="spellStart"/>
            <w:r>
              <w:t>Teşvik</w:t>
            </w:r>
            <w:proofErr w:type="spellEnd"/>
            <w:r>
              <w:rPr>
                <w:spacing w:val="-10"/>
              </w:rPr>
              <w:t xml:space="preserve"> </w:t>
            </w:r>
            <w:proofErr w:type="spellStart"/>
            <w:r>
              <w:t>ve</w:t>
            </w:r>
            <w:proofErr w:type="spellEnd"/>
            <w:r>
              <w:rPr>
                <w:spacing w:val="-7"/>
              </w:rPr>
              <w:t xml:space="preserve"> </w:t>
            </w:r>
            <w:proofErr w:type="spellStart"/>
            <w:r>
              <w:t>ödüllendirme</w:t>
            </w:r>
            <w:proofErr w:type="spellEnd"/>
            <w:r>
              <w:rPr>
                <w:spacing w:val="-7"/>
              </w:rPr>
              <w:t xml:space="preserve"> </w:t>
            </w:r>
            <w:proofErr w:type="spellStart"/>
            <w:r>
              <w:t>mekanizmalarının</w:t>
            </w:r>
            <w:proofErr w:type="spellEnd"/>
            <w:r>
              <w:t>;</w:t>
            </w:r>
            <w:r>
              <w:rPr>
                <w:spacing w:val="-4"/>
              </w:rPr>
              <w:t xml:space="preserve"> </w:t>
            </w:r>
            <w:proofErr w:type="spellStart"/>
            <w:r>
              <w:t>yetkinlik</w:t>
            </w:r>
            <w:proofErr w:type="spellEnd"/>
            <w:r>
              <w:rPr>
                <w:spacing w:val="-9"/>
              </w:rPr>
              <w:t xml:space="preserve"> </w:t>
            </w:r>
            <w:proofErr w:type="spellStart"/>
            <w:r>
              <w:t>temelli</w:t>
            </w:r>
            <w:proofErr w:type="spellEnd"/>
            <w:r>
              <w:t>,</w:t>
            </w:r>
            <w:r>
              <w:rPr>
                <w:spacing w:val="-4"/>
              </w:rPr>
              <w:t xml:space="preserve"> </w:t>
            </w:r>
            <w:proofErr w:type="spellStart"/>
            <w:r>
              <w:t>adil</w:t>
            </w:r>
            <w:proofErr w:type="spellEnd"/>
            <w:r>
              <w:rPr>
                <w:spacing w:val="-8"/>
              </w:rPr>
              <w:t xml:space="preserve"> </w:t>
            </w:r>
            <w:proofErr w:type="spellStart"/>
            <w:r>
              <w:rPr>
                <w:spacing w:val="-5"/>
              </w:rPr>
              <w:t>ve</w:t>
            </w:r>
            <w:proofErr w:type="spellEnd"/>
          </w:p>
          <w:p w14:paraId="37FB673D" w14:textId="77777777" w:rsidR="000C057A" w:rsidRDefault="000C057A" w:rsidP="001D06F5">
            <w:pPr>
              <w:pStyle w:val="TableParagraph"/>
              <w:spacing w:before="35"/>
              <w:ind w:left="67"/>
            </w:pPr>
            <w:proofErr w:type="spellStart"/>
            <w:r>
              <w:t>şeffaf</w:t>
            </w:r>
            <w:proofErr w:type="spellEnd"/>
            <w:r>
              <w:rPr>
                <w:spacing w:val="-7"/>
              </w:rPr>
              <w:t xml:space="preserve"> </w:t>
            </w:r>
            <w:proofErr w:type="spellStart"/>
            <w:r>
              <w:t>biçimde</w:t>
            </w:r>
            <w:proofErr w:type="spellEnd"/>
            <w:r>
              <w:rPr>
                <w:spacing w:val="-3"/>
              </w:rPr>
              <w:t xml:space="preserve"> </w:t>
            </w:r>
            <w:proofErr w:type="spellStart"/>
            <w:r>
              <w:t>oluşturulmasına</w:t>
            </w:r>
            <w:proofErr w:type="spellEnd"/>
            <w:r>
              <w:rPr>
                <w:spacing w:val="-2"/>
              </w:rPr>
              <w:t xml:space="preserve"> </w:t>
            </w:r>
            <w:proofErr w:type="spellStart"/>
            <w:r>
              <w:t>yönelik</w:t>
            </w:r>
            <w:proofErr w:type="spellEnd"/>
            <w:r>
              <w:rPr>
                <w:spacing w:val="-10"/>
              </w:rPr>
              <w:t xml:space="preserve"> </w:t>
            </w:r>
            <w:proofErr w:type="spellStart"/>
            <w:r>
              <w:t>planlar</w:t>
            </w:r>
            <w:proofErr w:type="spellEnd"/>
            <w:r>
              <w:rPr>
                <w:spacing w:val="-2"/>
              </w:rPr>
              <w:t xml:space="preserve"> </w:t>
            </w:r>
            <w:proofErr w:type="spellStart"/>
            <w:r>
              <w:rPr>
                <w:spacing w:val="-2"/>
              </w:rPr>
              <w:t>bulunmaktadır</w:t>
            </w:r>
            <w:proofErr w:type="spellEnd"/>
            <w:r>
              <w:rPr>
                <w:spacing w:val="-2"/>
              </w:rPr>
              <w:t>.</w:t>
            </w:r>
          </w:p>
        </w:tc>
      </w:tr>
      <w:tr w:rsidR="000C057A" w14:paraId="59407F2A" w14:textId="77777777" w:rsidTr="001D06F5">
        <w:trPr>
          <w:trHeight w:val="580"/>
        </w:trPr>
        <w:tc>
          <w:tcPr>
            <w:tcW w:w="864" w:type="dxa"/>
            <w:shd w:val="clear" w:color="auto" w:fill="B4C5E7"/>
          </w:tcPr>
          <w:p w14:paraId="1ACBBD9A" w14:textId="77777777" w:rsidR="000C057A" w:rsidRDefault="000C057A" w:rsidP="001D06F5">
            <w:pPr>
              <w:pStyle w:val="TableParagraph"/>
              <w:spacing w:before="145"/>
              <w:ind w:right="50"/>
              <w:jc w:val="center"/>
              <w:rPr>
                <w:b/>
              </w:rPr>
            </w:pPr>
            <w:r>
              <w:rPr>
                <w:b/>
                <w:spacing w:val="-10"/>
              </w:rPr>
              <w:lastRenderedPageBreak/>
              <w:t>3</w:t>
            </w:r>
          </w:p>
        </w:tc>
        <w:tc>
          <w:tcPr>
            <w:tcW w:w="2987" w:type="dxa"/>
          </w:tcPr>
          <w:p w14:paraId="15357CCA" w14:textId="77777777" w:rsidR="000C057A" w:rsidRDefault="000C057A" w:rsidP="001D06F5">
            <w:pPr>
              <w:pStyle w:val="TableParagraph"/>
              <w:spacing w:line="249" w:lineRule="exact"/>
              <w:ind w:left="71"/>
            </w:pPr>
            <w:proofErr w:type="spellStart"/>
            <w:r>
              <w:t>Uygulama</w:t>
            </w:r>
            <w:proofErr w:type="spellEnd"/>
            <w:r>
              <w:rPr>
                <w:spacing w:val="-4"/>
              </w:rPr>
              <w:t xml:space="preserve"> </w:t>
            </w:r>
            <w:r>
              <w:t>(U)</w:t>
            </w:r>
            <w:r>
              <w:rPr>
                <w:spacing w:val="-9"/>
              </w:rPr>
              <w:t xml:space="preserve"> </w:t>
            </w:r>
            <w:proofErr w:type="spellStart"/>
            <w:r>
              <w:t>ve</w:t>
            </w:r>
            <w:proofErr w:type="spellEnd"/>
            <w:r>
              <w:t>/</w:t>
            </w:r>
            <w:proofErr w:type="spellStart"/>
            <w:r>
              <w:t>veya</w:t>
            </w:r>
            <w:proofErr w:type="spellEnd"/>
            <w:r>
              <w:rPr>
                <w:spacing w:val="-3"/>
              </w:rPr>
              <w:t xml:space="preserve"> </w:t>
            </w:r>
            <w:proofErr w:type="spellStart"/>
            <w:r>
              <w:rPr>
                <w:spacing w:val="-2"/>
              </w:rPr>
              <w:t>Kontrol</w:t>
            </w:r>
            <w:proofErr w:type="spellEnd"/>
          </w:p>
          <w:p w14:paraId="4000FB91" w14:textId="77777777" w:rsidR="000C057A" w:rsidRDefault="000C057A" w:rsidP="001D06F5">
            <w:pPr>
              <w:pStyle w:val="TableParagraph"/>
              <w:spacing w:before="40"/>
              <w:ind w:left="71"/>
            </w:pPr>
            <w:r>
              <w:t>Et</w:t>
            </w:r>
            <w:r>
              <w:rPr>
                <w:spacing w:val="2"/>
              </w:rPr>
              <w:t xml:space="preserve"> </w:t>
            </w:r>
            <w:r>
              <w:rPr>
                <w:spacing w:val="-5"/>
              </w:rPr>
              <w:t>(K)</w:t>
            </w:r>
          </w:p>
        </w:tc>
        <w:tc>
          <w:tcPr>
            <w:tcW w:w="6511" w:type="dxa"/>
          </w:tcPr>
          <w:p w14:paraId="00BFCDA2" w14:textId="77777777" w:rsidR="000C057A" w:rsidRDefault="000C057A" w:rsidP="001D06F5">
            <w:pPr>
              <w:pStyle w:val="TableParagraph"/>
              <w:spacing w:before="140"/>
              <w:ind w:left="67"/>
            </w:pPr>
            <w:proofErr w:type="spellStart"/>
            <w:r>
              <w:t>Teşvik</w:t>
            </w:r>
            <w:proofErr w:type="spellEnd"/>
            <w:r>
              <w:rPr>
                <w:spacing w:val="-8"/>
              </w:rPr>
              <w:t xml:space="preserve"> </w:t>
            </w:r>
            <w:proofErr w:type="spellStart"/>
            <w:r>
              <w:t>ve</w:t>
            </w:r>
            <w:proofErr w:type="spellEnd"/>
            <w:r>
              <w:rPr>
                <w:spacing w:val="-3"/>
              </w:rPr>
              <w:t xml:space="preserve"> </w:t>
            </w:r>
            <w:proofErr w:type="spellStart"/>
            <w:r>
              <w:t>ödüllendirme</w:t>
            </w:r>
            <w:proofErr w:type="spellEnd"/>
            <w:r>
              <w:rPr>
                <w:spacing w:val="-8"/>
              </w:rPr>
              <w:t xml:space="preserve"> </w:t>
            </w:r>
            <w:proofErr w:type="spellStart"/>
            <w:r>
              <w:t>uygulamaları</w:t>
            </w:r>
            <w:proofErr w:type="spellEnd"/>
            <w:r>
              <w:rPr>
                <w:spacing w:val="-5"/>
              </w:rPr>
              <w:t xml:space="preserve"> </w:t>
            </w:r>
            <w:proofErr w:type="spellStart"/>
            <w:r>
              <w:t>kurum</w:t>
            </w:r>
            <w:proofErr w:type="spellEnd"/>
            <w:r>
              <w:rPr>
                <w:spacing w:val="-10"/>
              </w:rPr>
              <w:t xml:space="preserve"> </w:t>
            </w:r>
            <w:proofErr w:type="spellStart"/>
            <w:r>
              <w:t>geneline</w:t>
            </w:r>
            <w:proofErr w:type="spellEnd"/>
            <w:r>
              <w:rPr>
                <w:spacing w:val="-2"/>
              </w:rPr>
              <w:t xml:space="preserve"> </w:t>
            </w:r>
            <w:proofErr w:type="spellStart"/>
            <w:r>
              <w:rPr>
                <w:spacing w:val="-2"/>
              </w:rPr>
              <w:t>yayılmıştır</w:t>
            </w:r>
            <w:proofErr w:type="spellEnd"/>
            <w:r>
              <w:rPr>
                <w:spacing w:val="-2"/>
              </w:rPr>
              <w:t>.</w:t>
            </w:r>
          </w:p>
        </w:tc>
      </w:tr>
      <w:tr w:rsidR="000C057A" w14:paraId="3189A42A" w14:textId="77777777" w:rsidTr="001D06F5">
        <w:trPr>
          <w:trHeight w:val="585"/>
        </w:trPr>
        <w:tc>
          <w:tcPr>
            <w:tcW w:w="864" w:type="dxa"/>
            <w:shd w:val="clear" w:color="auto" w:fill="B4C5E7"/>
          </w:tcPr>
          <w:p w14:paraId="1A5B5AC2" w14:textId="77777777" w:rsidR="000C057A" w:rsidRDefault="000C057A" w:rsidP="001D06F5">
            <w:pPr>
              <w:pStyle w:val="TableParagraph"/>
              <w:spacing w:before="149"/>
              <w:ind w:right="50"/>
              <w:jc w:val="center"/>
              <w:rPr>
                <w:b/>
              </w:rPr>
            </w:pPr>
            <w:r>
              <w:rPr>
                <w:b/>
                <w:spacing w:val="-10"/>
              </w:rPr>
              <w:t>4</w:t>
            </w:r>
          </w:p>
        </w:tc>
        <w:tc>
          <w:tcPr>
            <w:tcW w:w="2987" w:type="dxa"/>
          </w:tcPr>
          <w:p w14:paraId="3DB58404" w14:textId="77777777" w:rsidR="000C057A" w:rsidRDefault="000C057A" w:rsidP="001D06F5">
            <w:pPr>
              <w:pStyle w:val="TableParagraph"/>
              <w:spacing w:line="249" w:lineRule="exact"/>
              <w:ind w:left="71"/>
            </w:pPr>
            <w:proofErr w:type="spellStart"/>
            <w:r>
              <w:t>Kontrol</w:t>
            </w:r>
            <w:proofErr w:type="spellEnd"/>
            <w:r>
              <w:rPr>
                <w:spacing w:val="-5"/>
              </w:rPr>
              <w:t xml:space="preserve"> </w:t>
            </w:r>
            <w:r>
              <w:t>Et (K)</w:t>
            </w:r>
            <w:r>
              <w:rPr>
                <w:spacing w:val="-3"/>
              </w:rPr>
              <w:t xml:space="preserve"> </w:t>
            </w:r>
            <w:proofErr w:type="spellStart"/>
            <w:r>
              <w:t>ve</w:t>
            </w:r>
            <w:proofErr w:type="spellEnd"/>
            <w:r>
              <w:rPr>
                <w:spacing w:val="-7"/>
              </w:rPr>
              <w:t xml:space="preserve"> </w:t>
            </w:r>
            <w:proofErr w:type="spellStart"/>
            <w:r>
              <w:t>Önlem</w:t>
            </w:r>
            <w:proofErr w:type="spellEnd"/>
            <w:r>
              <w:rPr>
                <w:spacing w:val="-4"/>
              </w:rPr>
              <w:t xml:space="preserve"> </w:t>
            </w:r>
            <w:r>
              <w:rPr>
                <w:spacing w:val="-5"/>
              </w:rPr>
              <w:t>Al</w:t>
            </w:r>
          </w:p>
          <w:p w14:paraId="7796687D" w14:textId="77777777" w:rsidR="000C057A" w:rsidRDefault="000C057A" w:rsidP="001D06F5">
            <w:pPr>
              <w:pStyle w:val="TableParagraph"/>
              <w:spacing w:before="40"/>
              <w:ind w:left="71"/>
            </w:pPr>
            <w:r>
              <w:rPr>
                <w:spacing w:val="-5"/>
              </w:rPr>
              <w:t>(Ö)</w:t>
            </w:r>
          </w:p>
        </w:tc>
        <w:tc>
          <w:tcPr>
            <w:tcW w:w="6511" w:type="dxa"/>
          </w:tcPr>
          <w:p w14:paraId="603377D9" w14:textId="77777777" w:rsidR="000C057A" w:rsidRDefault="000C057A" w:rsidP="001D06F5">
            <w:pPr>
              <w:pStyle w:val="TableParagraph"/>
              <w:spacing w:before="145"/>
              <w:ind w:left="67"/>
            </w:pPr>
            <w:proofErr w:type="spellStart"/>
            <w:r>
              <w:t>Teşvik</w:t>
            </w:r>
            <w:proofErr w:type="spellEnd"/>
            <w:r>
              <w:rPr>
                <w:spacing w:val="-6"/>
              </w:rPr>
              <w:t xml:space="preserve"> </w:t>
            </w:r>
            <w:proofErr w:type="spellStart"/>
            <w:r>
              <w:t>ve</w:t>
            </w:r>
            <w:proofErr w:type="spellEnd"/>
            <w:r>
              <w:rPr>
                <w:spacing w:val="-3"/>
              </w:rPr>
              <w:t xml:space="preserve"> </w:t>
            </w:r>
            <w:proofErr w:type="spellStart"/>
            <w:r>
              <w:t>ödül</w:t>
            </w:r>
            <w:proofErr w:type="spellEnd"/>
            <w:r>
              <w:rPr>
                <w:spacing w:val="-5"/>
              </w:rPr>
              <w:t xml:space="preserve"> </w:t>
            </w:r>
            <w:proofErr w:type="spellStart"/>
            <w:r>
              <w:t>uygulamaları</w:t>
            </w:r>
            <w:proofErr w:type="spellEnd"/>
            <w:r>
              <w:rPr>
                <w:spacing w:val="-4"/>
              </w:rPr>
              <w:t xml:space="preserve"> </w:t>
            </w:r>
            <w:proofErr w:type="spellStart"/>
            <w:r>
              <w:t>izlenmekte</w:t>
            </w:r>
            <w:proofErr w:type="spellEnd"/>
            <w:r>
              <w:rPr>
                <w:spacing w:val="-8"/>
              </w:rPr>
              <w:t xml:space="preserve"> </w:t>
            </w:r>
            <w:proofErr w:type="spellStart"/>
            <w:r>
              <w:t>ve</w:t>
            </w:r>
            <w:proofErr w:type="spellEnd"/>
            <w:r>
              <w:rPr>
                <w:spacing w:val="-2"/>
              </w:rPr>
              <w:t xml:space="preserve"> </w:t>
            </w:r>
            <w:proofErr w:type="spellStart"/>
            <w:r>
              <w:rPr>
                <w:spacing w:val="-2"/>
              </w:rPr>
              <w:t>iyileştirilmektedir</w:t>
            </w:r>
            <w:proofErr w:type="spellEnd"/>
            <w:r>
              <w:rPr>
                <w:spacing w:val="-2"/>
              </w:rPr>
              <w:t>.</w:t>
            </w:r>
          </w:p>
        </w:tc>
      </w:tr>
      <w:tr w:rsidR="000C057A" w14:paraId="04D3DFAC" w14:textId="77777777" w:rsidTr="001D06F5">
        <w:trPr>
          <w:trHeight w:val="873"/>
        </w:trPr>
        <w:tc>
          <w:tcPr>
            <w:tcW w:w="864" w:type="dxa"/>
            <w:shd w:val="clear" w:color="auto" w:fill="B4C5E7"/>
          </w:tcPr>
          <w:p w14:paraId="086B9B0E" w14:textId="77777777" w:rsidR="000C057A" w:rsidRDefault="000C057A" w:rsidP="001D06F5">
            <w:pPr>
              <w:pStyle w:val="TableParagraph"/>
              <w:spacing w:before="36"/>
              <w:rPr>
                <w:b/>
                <w:i/>
              </w:rPr>
            </w:pPr>
          </w:p>
          <w:p w14:paraId="2328199E" w14:textId="77777777" w:rsidR="000C057A" w:rsidRDefault="000C057A" w:rsidP="001D06F5">
            <w:pPr>
              <w:pStyle w:val="TableParagraph"/>
              <w:ind w:right="50"/>
              <w:jc w:val="center"/>
              <w:rPr>
                <w:b/>
              </w:rPr>
            </w:pPr>
            <w:r>
              <w:rPr>
                <w:b/>
                <w:spacing w:val="-10"/>
              </w:rPr>
              <w:t>5</w:t>
            </w:r>
          </w:p>
        </w:tc>
        <w:tc>
          <w:tcPr>
            <w:tcW w:w="2987" w:type="dxa"/>
          </w:tcPr>
          <w:p w14:paraId="546B7859" w14:textId="77777777" w:rsidR="000C057A" w:rsidRDefault="000C057A" w:rsidP="001D06F5">
            <w:pPr>
              <w:pStyle w:val="TableParagraph"/>
              <w:spacing w:line="273" w:lineRule="auto"/>
              <w:ind w:left="71"/>
            </w:pPr>
            <w:r>
              <w:t>PUKÖ</w:t>
            </w:r>
            <w:r>
              <w:rPr>
                <w:spacing w:val="-9"/>
              </w:rPr>
              <w:t xml:space="preserve"> </w:t>
            </w:r>
            <w:proofErr w:type="spellStart"/>
            <w:r>
              <w:t>çevrimi</w:t>
            </w:r>
            <w:proofErr w:type="spellEnd"/>
            <w:r>
              <w:rPr>
                <w:spacing w:val="-7"/>
              </w:rPr>
              <w:t xml:space="preserve"> </w:t>
            </w:r>
            <w:proofErr w:type="spellStart"/>
            <w:r>
              <w:t>en</w:t>
            </w:r>
            <w:proofErr w:type="spellEnd"/>
            <w:r>
              <w:rPr>
                <w:spacing w:val="-12"/>
              </w:rPr>
              <w:t xml:space="preserve"> </w:t>
            </w:r>
            <w:proofErr w:type="spellStart"/>
            <w:r>
              <w:t>az</w:t>
            </w:r>
            <w:proofErr w:type="spellEnd"/>
            <w:r>
              <w:rPr>
                <w:spacing w:val="-10"/>
              </w:rPr>
              <w:t xml:space="preserve"> </w:t>
            </w:r>
            <w:r>
              <w:t>3</w:t>
            </w:r>
            <w:r>
              <w:rPr>
                <w:spacing w:val="-8"/>
              </w:rPr>
              <w:t xml:space="preserve"> </w:t>
            </w:r>
            <w:proofErr w:type="spellStart"/>
            <w:r>
              <w:t>kez</w:t>
            </w:r>
            <w:proofErr w:type="spellEnd"/>
            <w:r>
              <w:t xml:space="preserve"> </w:t>
            </w:r>
            <w:proofErr w:type="spellStart"/>
            <w:r>
              <w:t>kapatılmış</w:t>
            </w:r>
            <w:proofErr w:type="spellEnd"/>
            <w:r>
              <w:t xml:space="preserve"> </w:t>
            </w:r>
            <w:proofErr w:type="spellStart"/>
            <w:r>
              <w:t>veya</w:t>
            </w:r>
            <w:proofErr w:type="spellEnd"/>
            <w:r>
              <w:t xml:space="preserve"> </w:t>
            </w:r>
            <w:proofErr w:type="spellStart"/>
            <w:r>
              <w:t>örnek</w:t>
            </w:r>
            <w:proofErr w:type="spellEnd"/>
          </w:p>
          <w:p w14:paraId="39F4BFC8" w14:textId="77777777" w:rsidR="000C057A" w:rsidRDefault="000C057A" w:rsidP="001D06F5">
            <w:pPr>
              <w:pStyle w:val="TableParagraph"/>
              <w:ind w:left="71"/>
            </w:pPr>
            <w:proofErr w:type="spellStart"/>
            <w:r>
              <w:t>gösterilebilir</w:t>
            </w:r>
            <w:proofErr w:type="spellEnd"/>
            <w:r>
              <w:rPr>
                <w:spacing w:val="-8"/>
              </w:rPr>
              <w:t xml:space="preserve"> </w:t>
            </w:r>
            <w:proofErr w:type="spellStart"/>
            <w:r>
              <w:rPr>
                <w:spacing w:val="-2"/>
              </w:rPr>
              <w:t>uygulama</w:t>
            </w:r>
            <w:proofErr w:type="spellEnd"/>
          </w:p>
        </w:tc>
        <w:tc>
          <w:tcPr>
            <w:tcW w:w="6511" w:type="dxa"/>
          </w:tcPr>
          <w:p w14:paraId="7D6E2023" w14:textId="77777777" w:rsidR="000C057A" w:rsidRDefault="000C057A" w:rsidP="001D06F5">
            <w:pPr>
              <w:pStyle w:val="TableParagraph"/>
              <w:spacing w:before="140" w:line="278" w:lineRule="auto"/>
              <w:ind w:left="67"/>
            </w:pPr>
            <w:proofErr w:type="spellStart"/>
            <w:r>
              <w:t>İçselleştirilmiş</w:t>
            </w:r>
            <w:proofErr w:type="spellEnd"/>
            <w:r>
              <w:t>,</w:t>
            </w:r>
            <w:r>
              <w:rPr>
                <w:spacing w:val="-9"/>
              </w:rPr>
              <w:t xml:space="preserve"> </w:t>
            </w:r>
            <w:proofErr w:type="spellStart"/>
            <w:r>
              <w:t>sistematik</w:t>
            </w:r>
            <w:proofErr w:type="spellEnd"/>
            <w:r>
              <w:t>,</w:t>
            </w:r>
            <w:r>
              <w:rPr>
                <w:spacing w:val="-8"/>
              </w:rPr>
              <w:t xml:space="preserve"> </w:t>
            </w:r>
            <w:proofErr w:type="spellStart"/>
            <w:r>
              <w:t>sürdürülebilir</w:t>
            </w:r>
            <w:proofErr w:type="spellEnd"/>
            <w:r>
              <w:rPr>
                <w:spacing w:val="-8"/>
              </w:rPr>
              <w:t xml:space="preserve"> </w:t>
            </w:r>
            <w:proofErr w:type="spellStart"/>
            <w:r>
              <w:t>ve</w:t>
            </w:r>
            <w:proofErr w:type="spellEnd"/>
            <w:r>
              <w:rPr>
                <w:spacing w:val="-14"/>
              </w:rPr>
              <w:t xml:space="preserve"> </w:t>
            </w:r>
            <w:proofErr w:type="spellStart"/>
            <w:r>
              <w:t>örnek</w:t>
            </w:r>
            <w:proofErr w:type="spellEnd"/>
            <w:r>
              <w:rPr>
                <w:spacing w:val="-10"/>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623113DB" w14:textId="77777777" w:rsidR="000C057A" w:rsidRDefault="000C057A" w:rsidP="000C057A">
      <w:pPr>
        <w:spacing w:line="278" w:lineRule="auto"/>
        <w:rPr>
          <w:rFonts w:ascii="Microsoft Sans Serif" w:hAnsi="Microsoft Sans Serif"/>
        </w:rPr>
      </w:pPr>
    </w:p>
    <w:p w14:paraId="1DD2A67D" w14:textId="22326863" w:rsidR="000C057A" w:rsidRPr="009543AA" w:rsidRDefault="000C057A" w:rsidP="009543AA">
      <w:pPr>
        <w:pStyle w:val="ListeParagraf"/>
        <w:widowControl w:val="0"/>
        <w:numPr>
          <w:ilvl w:val="0"/>
          <w:numId w:val="23"/>
        </w:numPr>
        <w:tabs>
          <w:tab w:val="left" w:pos="492"/>
        </w:tabs>
        <w:autoSpaceDE w:val="0"/>
        <w:autoSpaceDN w:val="0"/>
        <w:spacing w:before="1" w:after="0" w:line="240" w:lineRule="auto"/>
        <w:ind w:left="492" w:hanging="392"/>
        <w:contextualSpacing w:val="0"/>
        <w:rPr>
          <w:rFonts w:ascii="Times New Roman" w:hAnsi="Times New Roman" w:cs="Times New Roman"/>
          <w:b/>
          <w:sz w:val="28"/>
          <w:szCs w:val="20"/>
        </w:rPr>
      </w:pPr>
      <w:r w:rsidRPr="009543AA">
        <w:rPr>
          <w:rFonts w:ascii="Times New Roman" w:hAnsi="Times New Roman" w:cs="Times New Roman"/>
          <w:b/>
          <w:sz w:val="28"/>
          <w:szCs w:val="20"/>
        </w:rPr>
        <w:t>ARAŞTIRMA-GELİŞTİRME</w:t>
      </w:r>
      <w:r w:rsidRPr="009543AA">
        <w:rPr>
          <w:rFonts w:ascii="Times New Roman" w:hAnsi="Times New Roman" w:cs="Times New Roman"/>
          <w:b/>
          <w:spacing w:val="-19"/>
          <w:sz w:val="28"/>
          <w:szCs w:val="20"/>
        </w:rPr>
        <w:t xml:space="preserve"> </w:t>
      </w:r>
      <w:r w:rsidRPr="009543AA">
        <w:rPr>
          <w:rFonts w:ascii="Times New Roman" w:hAnsi="Times New Roman" w:cs="Times New Roman"/>
          <w:b/>
          <w:sz w:val="28"/>
          <w:szCs w:val="20"/>
        </w:rPr>
        <w:t>VE</w:t>
      </w:r>
      <w:r w:rsidRPr="009543AA">
        <w:rPr>
          <w:rFonts w:ascii="Times New Roman" w:hAnsi="Times New Roman" w:cs="Times New Roman"/>
          <w:b/>
          <w:spacing w:val="-17"/>
          <w:sz w:val="28"/>
          <w:szCs w:val="20"/>
        </w:rPr>
        <w:t xml:space="preserve"> </w:t>
      </w:r>
      <w:r w:rsidRPr="009543AA">
        <w:rPr>
          <w:rFonts w:ascii="Times New Roman" w:hAnsi="Times New Roman" w:cs="Times New Roman"/>
          <w:b/>
          <w:spacing w:val="-2"/>
          <w:sz w:val="28"/>
          <w:szCs w:val="20"/>
        </w:rPr>
        <w:t>İHTİSASLAŞMA</w:t>
      </w:r>
    </w:p>
    <w:p w14:paraId="3549D3D1" w14:textId="520D22C4" w:rsidR="000C057A" w:rsidRDefault="000C057A" w:rsidP="000C057A">
      <w:pPr>
        <w:spacing w:before="1" w:after="34"/>
        <w:ind w:left="100"/>
        <w:jc w:val="both"/>
        <w:rPr>
          <w:b/>
        </w:rPr>
      </w:pPr>
      <w:r>
        <w:rPr>
          <w:b/>
        </w:rPr>
        <w:t>Tablo:</w:t>
      </w:r>
      <w:r>
        <w:rPr>
          <w:b/>
          <w:spacing w:val="-6"/>
        </w:rPr>
        <w:t xml:space="preserve"> </w:t>
      </w:r>
      <w:r>
        <w:rPr>
          <w:b/>
        </w:rPr>
        <w:t>C</w:t>
      </w:r>
      <w:r>
        <w:rPr>
          <w:b/>
          <w:spacing w:val="-3"/>
        </w:rPr>
        <w:t xml:space="preserve"> </w:t>
      </w:r>
      <w:r w:rsidR="008E5342">
        <w:rPr>
          <w:b/>
        </w:rPr>
        <w:t>B</w:t>
      </w:r>
      <w:r>
        <w:rPr>
          <w:b/>
        </w:rPr>
        <w:t>irimin</w:t>
      </w:r>
      <w:r>
        <w:rPr>
          <w:b/>
          <w:spacing w:val="-5"/>
        </w:rPr>
        <w:t xml:space="preserve"> </w:t>
      </w:r>
      <w:r>
        <w:rPr>
          <w:b/>
        </w:rPr>
        <w:t>güçlü</w:t>
      </w:r>
      <w:r>
        <w:rPr>
          <w:b/>
          <w:spacing w:val="-9"/>
        </w:rPr>
        <w:t xml:space="preserve"> </w:t>
      </w:r>
      <w:r>
        <w:rPr>
          <w:b/>
        </w:rPr>
        <w:t>ve</w:t>
      </w:r>
      <w:r>
        <w:rPr>
          <w:b/>
          <w:spacing w:val="-4"/>
        </w:rPr>
        <w:t xml:space="preserve"> </w:t>
      </w:r>
      <w:r>
        <w:rPr>
          <w:b/>
        </w:rPr>
        <w:t>gelişmeye</w:t>
      </w:r>
      <w:r>
        <w:rPr>
          <w:b/>
          <w:spacing w:val="1"/>
        </w:rPr>
        <w:t xml:space="preserve"> </w:t>
      </w:r>
      <w:r>
        <w:rPr>
          <w:b/>
        </w:rPr>
        <w:t>açık</w:t>
      </w:r>
      <w:r>
        <w:rPr>
          <w:b/>
          <w:spacing w:val="-9"/>
        </w:rPr>
        <w:t xml:space="preserve"> </w:t>
      </w:r>
      <w:r>
        <w:rPr>
          <w:b/>
          <w:spacing w:val="-2"/>
        </w:rPr>
        <w:t>yönleri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7625"/>
      </w:tblGrid>
      <w:tr w:rsidR="000C057A" w14:paraId="0EAB27CF" w14:textId="77777777" w:rsidTr="001D06F5">
        <w:trPr>
          <w:trHeight w:val="1118"/>
        </w:trPr>
        <w:tc>
          <w:tcPr>
            <w:tcW w:w="2689" w:type="dxa"/>
          </w:tcPr>
          <w:p w14:paraId="6C4FBA90" w14:textId="77777777" w:rsidR="000C057A" w:rsidRPr="009473FD" w:rsidRDefault="000C057A" w:rsidP="009473FD">
            <w:pPr>
              <w:pStyle w:val="TableParagraph"/>
              <w:spacing w:before="161"/>
              <w:jc w:val="both"/>
              <w:rPr>
                <w:b/>
                <w:sz w:val="24"/>
                <w:szCs w:val="24"/>
              </w:rPr>
            </w:pPr>
          </w:p>
          <w:p w14:paraId="49B504A6" w14:textId="77777777" w:rsidR="000C057A" w:rsidRPr="009473FD" w:rsidRDefault="000C057A" w:rsidP="009473FD">
            <w:pPr>
              <w:pStyle w:val="TableParagraph"/>
              <w:ind w:left="71"/>
              <w:jc w:val="both"/>
              <w:rPr>
                <w:b/>
                <w:sz w:val="24"/>
                <w:szCs w:val="24"/>
              </w:rPr>
            </w:pPr>
            <w:r w:rsidRPr="009473FD">
              <w:rPr>
                <w:b/>
                <w:sz w:val="24"/>
                <w:szCs w:val="24"/>
              </w:rPr>
              <w:t>GÜÇLÜ</w:t>
            </w:r>
            <w:r w:rsidRPr="009473FD">
              <w:rPr>
                <w:b/>
                <w:spacing w:val="-2"/>
                <w:sz w:val="24"/>
                <w:szCs w:val="24"/>
              </w:rPr>
              <w:t xml:space="preserve"> YÖNLER</w:t>
            </w:r>
          </w:p>
        </w:tc>
        <w:tc>
          <w:tcPr>
            <w:tcW w:w="7625" w:type="dxa"/>
          </w:tcPr>
          <w:p w14:paraId="46261512" w14:textId="77777777" w:rsidR="000C057A" w:rsidRPr="009473FD" w:rsidRDefault="00C02ABC" w:rsidP="009473FD">
            <w:pPr>
              <w:pStyle w:val="TableParagraph"/>
              <w:numPr>
                <w:ilvl w:val="0"/>
                <w:numId w:val="35"/>
              </w:numPr>
              <w:jc w:val="both"/>
              <w:rPr>
                <w:sz w:val="24"/>
                <w:szCs w:val="24"/>
              </w:rPr>
            </w:pPr>
            <w:r w:rsidRPr="009473FD">
              <w:rPr>
                <w:sz w:val="24"/>
                <w:szCs w:val="24"/>
                <w:lang w:val="tr-TR"/>
              </w:rPr>
              <w:t>Program, mesleki uygulama alanlarına, araştırma faaliyetlerine ve doktora programlarına geçiş için gerekli yeterlilikleri sunar.</w:t>
            </w:r>
          </w:p>
          <w:p w14:paraId="40802228" w14:textId="57ED3E1F" w:rsidR="00C02ABC" w:rsidRPr="009473FD" w:rsidRDefault="00A91B16" w:rsidP="009473FD">
            <w:pPr>
              <w:pStyle w:val="TableParagraph"/>
              <w:numPr>
                <w:ilvl w:val="0"/>
                <w:numId w:val="35"/>
              </w:numPr>
              <w:jc w:val="both"/>
              <w:rPr>
                <w:sz w:val="24"/>
                <w:szCs w:val="24"/>
              </w:rPr>
            </w:pPr>
            <w:proofErr w:type="spellStart"/>
            <w:r w:rsidRPr="009473FD">
              <w:rPr>
                <w:sz w:val="24"/>
                <w:szCs w:val="24"/>
              </w:rPr>
              <w:t>Programın</w:t>
            </w:r>
            <w:proofErr w:type="spellEnd"/>
            <w:r w:rsidRPr="009473FD">
              <w:rPr>
                <w:sz w:val="24"/>
                <w:szCs w:val="24"/>
              </w:rPr>
              <w:t xml:space="preserve"> </w:t>
            </w:r>
            <w:proofErr w:type="spellStart"/>
            <w:r w:rsidRPr="009473FD">
              <w:rPr>
                <w:sz w:val="24"/>
                <w:szCs w:val="24"/>
              </w:rPr>
              <w:t>öğretim</w:t>
            </w:r>
            <w:proofErr w:type="spellEnd"/>
            <w:r w:rsidRPr="009473FD">
              <w:rPr>
                <w:sz w:val="24"/>
                <w:szCs w:val="24"/>
              </w:rPr>
              <w:t xml:space="preserve"> </w:t>
            </w:r>
            <w:proofErr w:type="spellStart"/>
            <w:r w:rsidRPr="009473FD">
              <w:rPr>
                <w:sz w:val="24"/>
                <w:szCs w:val="24"/>
              </w:rPr>
              <w:t>kadrosu</w:t>
            </w:r>
            <w:proofErr w:type="spellEnd"/>
            <w:r w:rsidRPr="009473FD">
              <w:rPr>
                <w:sz w:val="24"/>
                <w:szCs w:val="24"/>
              </w:rPr>
              <w:t xml:space="preserve">, </w:t>
            </w:r>
            <w:proofErr w:type="spellStart"/>
            <w:r w:rsidRPr="009473FD">
              <w:rPr>
                <w:sz w:val="24"/>
                <w:szCs w:val="24"/>
              </w:rPr>
              <w:t>dinamik</w:t>
            </w:r>
            <w:proofErr w:type="spellEnd"/>
            <w:r w:rsidRPr="009473FD">
              <w:rPr>
                <w:sz w:val="24"/>
                <w:szCs w:val="24"/>
              </w:rPr>
              <w:t xml:space="preserve"> </w:t>
            </w:r>
            <w:proofErr w:type="spellStart"/>
            <w:r w:rsidRPr="009473FD">
              <w:rPr>
                <w:sz w:val="24"/>
                <w:szCs w:val="24"/>
              </w:rPr>
              <w:t>ve</w:t>
            </w:r>
            <w:proofErr w:type="spellEnd"/>
            <w:r w:rsidRPr="009473FD">
              <w:rPr>
                <w:sz w:val="24"/>
                <w:szCs w:val="24"/>
              </w:rPr>
              <w:t xml:space="preserve"> </w:t>
            </w:r>
            <w:proofErr w:type="spellStart"/>
            <w:r w:rsidRPr="009473FD">
              <w:rPr>
                <w:sz w:val="24"/>
                <w:szCs w:val="24"/>
              </w:rPr>
              <w:t>alanında</w:t>
            </w:r>
            <w:proofErr w:type="spellEnd"/>
            <w:r w:rsidRPr="009473FD">
              <w:rPr>
                <w:sz w:val="24"/>
                <w:szCs w:val="24"/>
              </w:rPr>
              <w:t xml:space="preserve"> </w:t>
            </w:r>
            <w:proofErr w:type="spellStart"/>
            <w:r w:rsidRPr="009473FD">
              <w:rPr>
                <w:sz w:val="24"/>
                <w:szCs w:val="24"/>
              </w:rPr>
              <w:t>tecrübeli</w:t>
            </w:r>
            <w:proofErr w:type="spellEnd"/>
            <w:r w:rsidRPr="009473FD">
              <w:rPr>
                <w:sz w:val="24"/>
                <w:szCs w:val="24"/>
              </w:rPr>
              <w:t xml:space="preserve"> </w:t>
            </w:r>
            <w:proofErr w:type="spellStart"/>
            <w:r w:rsidRPr="009473FD">
              <w:rPr>
                <w:sz w:val="24"/>
                <w:szCs w:val="24"/>
              </w:rPr>
              <w:t>öğretim</w:t>
            </w:r>
            <w:proofErr w:type="spellEnd"/>
            <w:r w:rsidRPr="009473FD">
              <w:rPr>
                <w:sz w:val="24"/>
                <w:szCs w:val="24"/>
              </w:rPr>
              <w:t xml:space="preserve"> </w:t>
            </w:r>
            <w:proofErr w:type="spellStart"/>
            <w:r w:rsidRPr="009473FD">
              <w:rPr>
                <w:sz w:val="24"/>
                <w:szCs w:val="24"/>
              </w:rPr>
              <w:t>kadrosundan</w:t>
            </w:r>
            <w:proofErr w:type="spellEnd"/>
            <w:r w:rsidRPr="009473FD">
              <w:rPr>
                <w:sz w:val="24"/>
                <w:szCs w:val="24"/>
              </w:rPr>
              <w:t xml:space="preserve"> </w:t>
            </w:r>
            <w:proofErr w:type="spellStart"/>
            <w:r w:rsidRPr="009473FD">
              <w:rPr>
                <w:sz w:val="24"/>
                <w:szCs w:val="24"/>
              </w:rPr>
              <w:t>oluşmaktadır</w:t>
            </w:r>
            <w:proofErr w:type="spellEnd"/>
          </w:p>
        </w:tc>
      </w:tr>
      <w:tr w:rsidR="000C057A" w14:paraId="3826084E" w14:textId="77777777" w:rsidTr="001D06F5">
        <w:trPr>
          <w:trHeight w:val="1113"/>
        </w:trPr>
        <w:tc>
          <w:tcPr>
            <w:tcW w:w="2689" w:type="dxa"/>
          </w:tcPr>
          <w:p w14:paraId="5722EA6B" w14:textId="77777777" w:rsidR="000C057A" w:rsidRPr="009473FD" w:rsidRDefault="000C057A" w:rsidP="009473FD">
            <w:pPr>
              <w:pStyle w:val="TableParagraph"/>
              <w:spacing w:before="11"/>
              <w:jc w:val="both"/>
              <w:rPr>
                <w:b/>
                <w:sz w:val="24"/>
                <w:szCs w:val="24"/>
              </w:rPr>
            </w:pPr>
          </w:p>
          <w:p w14:paraId="7187E9E1" w14:textId="77777777" w:rsidR="000C057A" w:rsidRPr="009473FD" w:rsidRDefault="000C057A" w:rsidP="009473FD">
            <w:pPr>
              <w:pStyle w:val="TableParagraph"/>
              <w:spacing w:before="1"/>
              <w:ind w:left="71" w:right="639"/>
              <w:jc w:val="both"/>
              <w:rPr>
                <w:b/>
                <w:sz w:val="24"/>
                <w:szCs w:val="24"/>
              </w:rPr>
            </w:pPr>
            <w:r w:rsidRPr="009473FD">
              <w:rPr>
                <w:b/>
                <w:sz w:val="24"/>
                <w:szCs w:val="24"/>
              </w:rPr>
              <w:t>GELİŞMEYE</w:t>
            </w:r>
            <w:r w:rsidRPr="009473FD">
              <w:rPr>
                <w:b/>
                <w:spacing w:val="-14"/>
                <w:sz w:val="24"/>
                <w:szCs w:val="24"/>
              </w:rPr>
              <w:t xml:space="preserve"> </w:t>
            </w:r>
            <w:r w:rsidRPr="009473FD">
              <w:rPr>
                <w:b/>
                <w:sz w:val="24"/>
                <w:szCs w:val="24"/>
              </w:rPr>
              <w:t xml:space="preserve">AÇIK </w:t>
            </w:r>
            <w:r w:rsidRPr="009473FD">
              <w:rPr>
                <w:b/>
                <w:spacing w:val="-2"/>
                <w:sz w:val="24"/>
                <w:szCs w:val="24"/>
              </w:rPr>
              <w:t>YÖNLER</w:t>
            </w:r>
          </w:p>
        </w:tc>
        <w:tc>
          <w:tcPr>
            <w:tcW w:w="7625" w:type="dxa"/>
          </w:tcPr>
          <w:p w14:paraId="608C80D2" w14:textId="77777777" w:rsidR="000C057A" w:rsidRPr="009473FD" w:rsidRDefault="00327A89" w:rsidP="009473FD">
            <w:pPr>
              <w:pStyle w:val="TableParagraph"/>
              <w:numPr>
                <w:ilvl w:val="0"/>
                <w:numId w:val="36"/>
              </w:numPr>
              <w:jc w:val="both"/>
              <w:rPr>
                <w:sz w:val="24"/>
                <w:szCs w:val="24"/>
              </w:rPr>
            </w:pPr>
            <w:r w:rsidRPr="009473FD">
              <w:rPr>
                <w:sz w:val="24"/>
                <w:szCs w:val="24"/>
                <w:lang w:val="tr-TR"/>
              </w:rPr>
              <w:t>Uluslararası indeksli dergilere yönelik yayın sayısını artırmaya odaklanılmalı, araştırma çıktıları düzenli olarak izlenmeli.</w:t>
            </w:r>
          </w:p>
          <w:p w14:paraId="062442DF" w14:textId="70A6BE30" w:rsidR="00327A89" w:rsidRPr="009473FD" w:rsidRDefault="00952DD6" w:rsidP="009473FD">
            <w:pPr>
              <w:pStyle w:val="TableParagraph"/>
              <w:numPr>
                <w:ilvl w:val="0"/>
                <w:numId w:val="36"/>
              </w:numPr>
              <w:jc w:val="both"/>
              <w:rPr>
                <w:sz w:val="24"/>
                <w:szCs w:val="24"/>
              </w:rPr>
            </w:pPr>
            <w:r w:rsidRPr="009473FD">
              <w:rPr>
                <w:sz w:val="24"/>
                <w:szCs w:val="24"/>
                <w:lang w:val="tr-TR"/>
              </w:rPr>
              <w:t>Araştırma için daha fazla bütçe ayrılması, güncel veri tabanları ve yazılımların temin edilmesi sağlanmalı.</w:t>
            </w:r>
          </w:p>
        </w:tc>
      </w:tr>
    </w:tbl>
    <w:p w14:paraId="26196105" w14:textId="77777777" w:rsidR="000C057A" w:rsidRDefault="000C057A" w:rsidP="000C057A">
      <w:pPr>
        <w:rPr>
          <w:b/>
        </w:rPr>
      </w:pPr>
    </w:p>
    <w:p w14:paraId="132B452A" w14:textId="478A1741" w:rsidR="000C057A" w:rsidRPr="00DA0536" w:rsidRDefault="000C057A" w:rsidP="000C057A">
      <w:pPr>
        <w:pStyle w:val="Balk3"/>
        <w:keepNext w:val="0"/>
        <w:keepLines w:val="0"/>
        <w:widowControl w:val="0"/>
        <w:numPr>
          <w:ilvl w:val="1"/>
          <w:numId w:val="23"/>
        </w:numPr>
        <w:tabs>
          <w:tab w:val="left" w:pos="534"/>
        </w:tabs>
        <w:autoSpaceDE w:val="0"/>
        <w:autoSpaceDN w:val="0"/>
        <w:spacing w:before="0" w:line="240" w:lineRule="auto"/>
        <w:ind w:left="534" w:hanging="434"/>
        <w:rPr>
          <w:rFonts w:ascii="Times New Roman" w:hAnsi="Times New Roman" w:cs="Times New Roman"/>
          <w:sz w:val="28"/>
          <w:szCs w:val="28"/>
        </w:rPr>
      </w:pPr>
      <w:bookmarkStart w:id="47" w:name="_TOC_250007"/>
      <w:r w:rsidRPr="00DA0536">
        <w:rPr>
          <w:rFonts w:ascii="Times New Roman" w:hAnsi="Times New Roman" w:cs="Times New Roman"/>
          <w:sz w:val="28"/>
          <w:szCs w:val="28"/>
        </w:rPr>
        <w:t>Araştırma</w:t>
      </w:r>
      <w:r w:rsidRPr="00DA0536">
        <w:rPr>
          <w:rFonts w:ascii="Times New Roman" w:hAnsi="Times New Roman" w:cs="Times New Roman"/>
          <w:spacing w:val="-13"/>
          <w:sz w:val="28"/>
          <w:szCs w:val="28"/>
        </w:rPr>
        <w:t xml:space="preserve"> </w:t>
      </w:r>
      <w:r w:rsidRPr="00DA0536">
        <w:rPr>
          <w:rFonts w:ascii="Times New Roman" w:hAnsi="Times New Roman" w:cs="Times New Roman"/>
          <w:sz w:val="28"/>
          <w:szCs w:val="28"/>
        </w:rPr>
        <w:t>Süreçlerinin</w:t>
      </w:r>
      <w:r w:rsidRPr="00DA0536">
        <w:rPr>
          <w:rFonts w:ascii="Times New Roman" w:hAnsi="Times New Roman" w:cs="Times New Roman"/>
          <w:spacing w:val="-12"/>
          <w:sz w:val="28"/>
          <w:szCs w:val="28"/>
        </w:rPr>
        <w:t xml:space="preserve"> </w:t>
      </w:r>
      <w:r w:rsidRPr="00DA0536">
        <w:rPr>
          <w:rFonts w:ascii="Times New Roman" w:hAnsi="Times New Roman" w:cs="Times New Roman"/>
          <w:sz w:val="28"/>
          <w:szCs w:val="28"/>
        </w:rPr>
        <w:t>Yönetimi</w:t>
      </w:r>
      <w:r w:rsidRPr="00DA0536">
        <w:rPr>
          <w:rFonts w:ascii="Times New Roman" w:hAnsi="Times New Roman" w:cs="Times New Roman"/>
          <w:spacing w:val="-10"/>
          <w:sz w:val="28"/>
          <w:szCs w:val="28"/>
        </w:rPr>
        <w:t xml:space="preserve"> </w:t>
      </w:r>
      <w:r w:rsidRPr="00DA0536">
        <w:rPr>
          <w:rFonts w:ascii="Times New Roman" w:hAnsi="Times New Roman" w:cs="Times New Roman"/>
          <w:sz w:val="28"/>
          <w:szCs w:val="28"/>
        </w:rPr>
        <w:t>ve</w:t>
      </w:r>
      <w:r w:rsidRPr="00DA0536">
        <w:rPr>
          <w:rFonts w:ascii="Times New Roman" w:hAnsi="Times New Roman" w:cs="Times New Roman"/>
          <w:spacing w:val="-7"/>
          <w:sz w:val="28"/>
          <w:szCs w:val="28"/>
        </w:rPr>
        <w:t xml:space="preserve"> </w:t>
      </w:r>
      <w:r w:rsidRPr="00DA0536">
        <w:rPr>
          <w:rFonts w:ascii="Times New Roman" w:hAnsi="Times New Roman" w:cs="Times New Roman"/>
          <w:sz w:val="28"/>
          <w:szCs w:val="28"/>
        </w:rPr>
        <w:t>Araştırma</w:t>
      </w:r>
      <w:r w:rsidRPr="00DA0536">
        <w:rPr>
          <w:rFonts w:ascii="Times New Roman" w:hAnsi="Times New Roman" w:cs="Times New Roman"/>
          <w:spacing w:val="-1"/>
          <w:sz w:val="28"/>
          <w:szCs w:val="28"/>
        </w:rPr>
        <w:t xml:space="preserve"> </w:t>
      </w:r>
      <w:bookmarkEnd w:id="47"/>
      <w:r w:rsidRPr="00DA0536">
        <w:rPr>
          <w:rFonts w:ascii="Times New Roman" w:hAnsi="Times New Roman" w:cs="Times New Roman"/>
          <w:spacing w:val="-2"/>
          <w:sz w:val="28"/>
          <w:szCs w:val="28"/>
        </w:rPr>
        <w:t>Kaynakları</w:t>
      </w:r>
    </w:p>
    <w:p w14:paraId="7E090EE8" w14:textId="77777777" w:rsidR="000C057A" w:rsidRPr="00DA0536" w:rsidRDefault="000C057A" w:rsidP="00DA0536">
      <w:pPr>
        <w:pStyle w:val="ListeParagraf"/>
        <w:widowControl w:val="0"/>
        <w:numPr>
          <w:ilvl w:val="2"/>
          <w:numId w:val="23"/>
        </w:numPr>
        <w:tabs>
          <w:tab w:val="left" w:pos="721"/>
        </w:tabs>
        <w:autoSpaceDE w:val="0"/>
        <w:autoSpaceDN w:val="0"/>
        <w:spacing w:after="0" w:line="360" w:lineRule="auto"/>
        <w:ind w:left="721" w:hanging="602"/>
        <w:contextualSpacing w:val="0"/>
        <w:rPr>
          <w:rFonts w:ascii="Times New Roman" w:hAnsi="Times New Roman" w:cs="Times New Roman"/>
          <w:b/>
          <w:sz w:val="24"/>
          <w:szCs w:val="24"/>
        </w:rPr>
      </w:pPr>
      <w:r w:rsidRPr="00DA0536">
        <w:rPr>
          <w:rFonts w:ascii="Times New Roman" w:hAnsi="Times New Roman" w:cs="Times New Roman"/>
          <w:b/>
          <w:spacing w:val="-2"/>
          <w:sz w:val="24"/>
          <w:szCs w:val="24"/>
        </w:rPr>
        <w:t>Araştırma</w:t>
      </w:r>
      <w:r w:rsidRPr="00DA0536">
        <w:rPr>
          <w:rFonts w:ascii="Times New Roman" w:hAnsi="Times New Roman" w:cs="Times New Roman"/>
          <w:b/>
          <w:spacing w:val="6"/>
          <w:sz w:val="24"/>
          <w:szCs w:val="24"/>
        </w:rPr>
        <w:t xml:space="preserve"> </w:t>
      </w:r>
      <w:r w:rsidRPr="00DA0536">
        <w:rPr>
          <w:rFonts w:ascii="Times New Roman" w:hAnsi="Times New Roman" w:cs="Times New Roman"/>
          <w:b/>
          <w:spacing w:val="-2"/>
          <w:sz w:val="24"/>
          <w:szCs w:val="24"/>
        </w:rPr>
        <w:t>süreçlerinin</w:t>
      </w:r>
      <w:r w:rsidRPr="00DA0536">
        <w:rPr>
          <w:rFonts w:ascii="Times New Roman" w:hAnsi="Times New Roman" w:cs="Times New Roman"/>
          <w:b/>
          <w:spacing w:val="6"/>
          <w:sz w:val="24"/>
          <w:szCs w:val="24"/>
        </w:rPr>
        <w:t xml:space="preserve"> </w:t>
      </w:r>
      <w:r w:rsidRPr="00DA0536">
        <w:rPr>
          <w:rFonts w:ascii="Times New Roman" w:hAnsi="Times New Roman" w:cs="Times New Roman"/>
          <w:b/>
          <w:spacing w:val="-2"/>
          <w:sz w:val="24"/>
          <w:szCs w:val="24"/>
        </w:rPr>
        <w:t>yönetimi</w:t>
      </w:r>
    </w:p>
    <w:p w14:paraId="16B872C1" w14:textId="431FFCA8" w:rsidR="00977BE0" w:rsidRDefault="00256906" w:rsidP="00DA0536">
      <w:pPr>
        <w:pStyle w:val="GvdeMetni"/>
        <w:ind w:right="181"/>
        <w:jc w:val="both"/>
        <w:rPr>
          <w:i w:val="0"/>
          <w:iCs w:val="0"/>
          <w:sz w:val="24"/>
          <w:szCs w:val="24"/>
        </w:rPr>
      </w:pPr>
      <w:r w:rsidRPr="00256906">
        <w:rPr>
          <w:i w:val="0"/>
          <w:iCs w:val="0"/>
          <w:sz w:val="24"/>
          <w:szCs w:val="24"/>
        </w:rPr>
        <w:t>Birimde araştırma süreçlerinin yönetimi ve organizasyonel yapısına</w:t>
      </w:r>
      <w:r>
        <w:rPr>
          <w:i w:val="0"/>
          <w:iCs w:val="0"/>
          <w:sz w:val="24"/>
          <w:szCs w:val="24"/>
        </w:rPr>
        <w:t xml:space="preserve"> </w:t>
      </w:r>
      <w:r w:rsidRPr="00256906">
        <w:rPr>
          <w:i w:val="0"/>
          <w:iCs w:val="0"/>
          <w:sz w:val="24"/>
          <w:szCs w:val="24"/>
        </w:rPr>
        <w:t>ilişkin bir planlama bulunmamaktadır.</w:t>
      </w:r>
      <w:r w:rsidR="00CD6490">
        <w:rPr>
          <w:i w:val="0"/>
          <w:iCs w:val="0"/>
          <w:sz w:val="24"/>
          <w:szCs w:val="24"/>
        </w:rPr>
        <w:t xml:space="preserve"> Bu kapsamda programın </w:t>
      </w:r>
      <w:r w:rsidR="00097062" w:rsidRPr="00097062">
        <w:rPr>
          <w:b/>
          <w:bCs/>
          <w:i w:val="0"/>
          <w:iCs w:val="0"/>
          <w:sz w:val="24"/>
          <w:szCs w:val="24"/>
        </w:rPr>
        <w:t xml:space="preserve">Düzey </w:t>
      </w:r>
      <w:r w:rsidR="00576725">
        <w:rPr>
          <w:b/>
          <w:bCs/>
          <w:i w:val="0"/>
          <w:iCs w:val="0"/>
          <w:sz w:val="24"/>
          <w:szCs w:val="24"/>
        </w:rPr>
        <w:t>1</w:t>
      </w:r>
      <w:r w:rsidR="0060434F">
        <w:rPr>
          <w:b/>
          <w:bCs/>
          <w:i w:val="0"/>
          <w:iCs w:val="0"/>
          <w:sz w:val="24"/>
          <w:szCs w:val="24"/>
        </w:rPr>
        <w:t xml:space="preserve"> </w:t>
      </w:r>
      <w:r w:rsidR="00576725">
        <w:rPr>
          <w:b/>
          <w:bCs/>
          <w:i w:val="0"/>
          <w:iCs w:val="0"/>
          <w:sz w:val="24"/>
          <w:szCs w:val="24"/>
        </w:rPr>
        <w:t>(</w:t>
      </w:r>
      <w:r w:rsidR="0060434F" w:rsidRPr="0060434F">
        <w:rPr>
          <w:b/>
          <w:bCs/>
          <w:i w:val="0"/>
          <w:iCs w:val="0"/>
          <w:sz w:val="24"/>
          <w:szCs w:val="24"/>
        </w:rPr>
        <w:t>Planlama</w:t>
      </w:r>
      <w:r w:rsidR="00576725">
        <w:rPr>
          <w:b/>
          <w:bCs/>
          <w:i w:val="0"/>
          <w:iCs w:val="0"/>
          <w:sz w:val="24"/>
          <w:szCs w:val="24"/>
        </w:rPr>
        <w:t xml:space="preserve"> yoktur)</w:t>
      </w:r>
      <w:r w:rsidR="0060434F">
        <w:rPr>
          <w:b/>
          <w:bCs/>
          <w:i w:val="0"/>
          <w:iCs w:val="0"/>
          <w:sz w:val="24"/>
          <w:szCs w:val="24"/>
        </w:rPr>
        <w:t xml:space="preserve"> </w:t>
      </w:r>
      <w:r w:rsidR="00977BE0" w:rsidRPr="00977BE0">
        <w:rPr>
          <w:i w:val="0"/>
          <w:iCs w:val="0"/>
          <w:sz w:val="24"/>
          <w:szCs w:val="24"/>
        </w:rPr>
        <w:t xml:space="preserve">seviyesinde olduğu değerlendirilmektedir. </w:t>
      </w:r>
    </w:p>
    <w:p w14:paraId="5EB17E52" w14:textId="77777777" w:rsidR="009554E7" w:rsidRDefault="009554E7" w:rsidP="00256906">
      <w:pPr>
        <w:pStyle w:val="GvdeMetni"/>
        <w:spacing w:line="276" w:lineRule="auto"/>
        <w:ind w:right="181"/>
        <w:jc w:val="both"/>
        <w:rPr>
          <w:i w:val="0"/>
          <w:iCs w:val="0"/>
          <w:sz w:val="24"/>
          <w:szCs w:val="24"/>
        </w:rPr>
      </w:pPr>
    </w:p>
    <w:p w14:paraId="3094872B" w14:textId="12886C89" w:rsidR="000C057A" w:rsidRDefault="000C057A" w:rsidP="00977BE0">
      <w:pPr>
        <w:pStyle w:val="GvdeMetni"/>
        <w:spacing w:line="276" w:lineRule="auto"/>
        <w:ind w:right="181"/>
        <w:jc w:val="both"/>
      </w:pPr>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1036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5201EAEB" w14:textId="77777777" w:rsidTr="000C057A">
        <w:trPr>
          <w:trHeight w:val="292"/>
        </w:trPr>
        <w:tc>
          <w:tcPr>
            <w:tcW w:w="864" w:type="dxa"/>
            <w:shd w:val="clear" w:color="auto" w:fill="B4C5E7"/>
          </w:tcPr>
          <w:p w14:paraId="4D1245AE" w14:textId="77777777" w:rsidR="000C057A" w:rsidRDefault="000C057A" w:rsidP="001D06F5">
            <w:pPr>
              <w:pStyle w:val="TableParagraph"/>
              <w:spacing w:before="1"/>
              <w:ind w:left="71"/>
              <w:rPr>
                <w:b/>
              </w:rPr>
            </w:pPr>
            <w:proofErr w:type="spellStart"/>
            <w:r>
              <w:rPr>
                <w:b/>
                <w:spacing w:val="-2"/>
              </w:rPr>
              <w:t>Düzey</w:t>
            </w:r>
            <w:proofErr w:type="spellEnd"/>
          </w:p>
        </w:tc>
        <w:tc>
          <w:tcPr>
            <w:tcW w:w="2987" w:type="dxa"/>
          </w:tcPr>
          <w:p w14:paraId="5107F283" w14:textId="77777777" w:rsidR="000C057A" w:rsidRDefault="000C057A" w:rsidP="001D06F5">
            <w:pPr>
              <w:pStyle w:val="TableParagraph"/>
              <w:spacing w:before="1"/>
              <w:ind w:left="129"/>
              <w:rPr>
                <w:b/>
                <w:i/>
              </w:rPr>
            </w:pPr>
            <w:proofErr w:type="spellStart"/>
            <w:r>
              <w:rPr>
                <w:b/>
                <w:i/>
                <w:spacing w:val="-2"/>
              </w:rPr>
              <w:t>Açıklama</w:t>
            </w:r>
            <w:proofErr w:type="spellEnd"/>
          </w:p>
        </w:tc>
        <w:tc>
          <w:tcPr>
            <w:tcW w:w="6511" w:type="dxa"/>
          </w:tcPr>
          <w:p w14:paraId="38EF5E50" w14:textId="77777777" w:rsidR="000C057A" w:rsidRDefault="000C057A" w:rsidP="001D06F5">
            <w:pPr>
              <w:pStyle w:val="TableParagraph"/>
              <w:spacing w:before="1"/>
              <w:ind w:left="67"/>
              <w:rPr>
                <w:b/>
              </w:rPr>
            </w:pPr>
            <w:r>
              <w:rPr>
                <w:b/>
              </w:rPr>
              <w:t>KİDR</w:t>
            </w:r>
            <w:r>
              <w:rPr>
                <w:b/>
                <w:spacing w:val="-4"/>
              </w:rPr>
              <w:t xml:space="preserve"> </w:t>
            </w:r>
            <w:proofErr w:type="spellStart"/>
            <w:r>
              <w:rPr>
                <w:b/>
              </w:rPr>
              <w:t>Kılavuzu</w:t>
            </w:r>
            <w:proofErr w:type="spellEnd"/>
            <w:r>
              <w:rPr>
                <w:b/>
                <w:spacing w:val="-9"/>
              </w:rPr>
              <w:t xml:space="preserve"> </w:t>
            </w:r>
            <w:r>
              <w:rPr>
                <w:b/>
              </w:rPr>
              <w:t>3.2</w:t>
            </w:r>
            <w:r>
              <w:rPr>
                <w:b/>
                <w:spacing w:val="-1"/>
              </w:rPr>
              <w:t xml:space="preserve"> </w:t>
            </w:r>
            <w:proofErr w:type="spellStart"/>
            <w:r>
              <w:rPr>
                <w:b/>
                <w:spacing w:val="-2"/>
              </w:rPr>
              <w:t>Açıklaması</w:t>
            </w:r>
            <w:proofErr w:type="spellEnd"/>
          </w:p>
        </w:tc>
      </w:tr>
      <w:tr w:rsidR="000C057A" w14:paraId="6B101851" w14:textId="77777777" w:rsidTr="000C057A">
        <w:trPr>
          <w:trHeight w:val="580"/>
        </w:trPr>
        <w:tc>
          <w:tcPr>
            <w:tcW w:w="864" w:type="dxa"/>
            <w:shd w:val="clear" w:color="auto" w:fill="B4C5E7"/>
          </w:tcPr>
          <w:p w14:paraId="2E9E1AA1" w14:textId="77777777" w:rsidR="000C057A" w:rsidRPr="00FC5F2E" w:rsidRDefault="000C057A" w:rsidP="001D06F5">
            <w:pPr>
              <w:pStyle w:val="TableParagraph"/>
              <w:spacing w:before="145"/>
              <w:ind w:left="71"/>
              <w:rPr>
                <w:b/>
                <w:highlight w:val="yellow"/>
              </w:rPr>
            </w:pPr>
            <w:r w:rsidRPr="00FC5F2E">
              <w:rPr>
                <w:b/>
                <w:spacing w:val="-10"/>
                <w:highlight w:val="yellow"/>
              </w:rPr>
              <w:t>1</w:t>
            </w:r>
          </w:p>
        </w:tc>
        <w:tc>
          <w:tcPr>
            <w:tcW w:w="2987" w:type="dxa"/>
          </w:tcPr>
          <w:p w14:paraId="0270637D" w14:textId="77777777" w:rsidR="000C057A" w:rsidRPr="00FC5F2E" w:rsidRDefault="000C057A" w:rsidP="001D06F5">
            <w:pPr>
              <w:pStyle w:val="TableParagraph"/>
              <w:spacing w:before="140"/>
              <w:ind w:left="71"/>
              <w:rPr>
                <w:highlight w:val="yellow"/>
              </w:rPr>
            </w:pPr>
            <w:proofErr w:type="spellStart"/>
            <w:r w:rsidRPr="00FC5F2E">
              <w:rPr>
                <w:highlight w:val="yellow"/>
              </w:rPr>
              <w:t>Planlama</w:t>
            </w:r>
            <w:proofErr w:type="spellEnd"/>
            <w:r w:rsidRPr="00FC5F2E">
              <w:rPr>
                <w:spacing w:val="-9"/>
                <w:highlight w:val="yellow"/>
              </w:rPr>
              <w:t xml:space="preserve"> </w:t>
            </w:r>
            <w:proofErr w:type="spellStart"/>
            <w:r w:rsidRPr="00FC5F2E">
              <w:rPr>
                <w:spacing w:val="-2"/>
                <w:highlight w:val="yellow"/>
              </w:rPr>
              <w:t>Yoktur</w:t>
            </w:r>
            <w:proofErr w:type="spellEnd"/>
          </w:p>
        </w:tc>
        <w:tc>
          <w:tcPr>
            <w:tcW w:w="6511" w:type="dxa"/>
          </w:tcPr>
          <w:p w14:paraId="2CA57373" w14:textId="77777777" w:rsidR="000C057A" w:rsidRPr="00FC5F2E" w:rsidRDefault="000C057A" w:rsidP="001D06F5">
            <w:pPr>
              <w:pStyle w:val="TableParagraph"/>
              <w:spacing w:line="249" w:lineRule="exact"/>
              <w:ind w:left="67"/>
              <w:rPr>
                <w:highlight w:val="yellow"/>
              </w:rPr>
            </w:pPr>
            <w:proofErr w:type="spellStart"/>
            <w:r w:rsidRPr="00FC5F2E">
              <w:rPr>
                <w:highlight w:val="yellow"/>
              </w:rPr>
              <w:t>Birimde</w:t>
            </w:r>
            <w:proofErr w:type="spellEnd"/>
            <w:r w:rsidRPr="00FC5F2E">
              <w:rPr>
                <w:spacing w:val="49"/>
                <w:highlight w:val="yellow"/>
              </w:rPr>
              <w:t xml:space="preserve"> </w:t>
            </w:r>
            <w:proofErr w:type="spellStart"/>
            <w:r w:rsidRPr="00FC5F2E">
              <w:rPr>
                <w:highlight w:val="yellow"/>
              </w:rPr>
              <w:t>araştırma</w:t>
            </w:r>
            <w:proofErr w:type="spellEnd"/>
            <w:r w:rsidRPr="00FC5F2E">
              <w:rPr>
                <w:spacing w:val="56"/>
                <w:highlight w:val="yellow"/>
              </w:rPr>
              <w:t xml:space="preserve"> </w:t>
            </w:r>
            <w:proofErr w:type="spellStart"/>
            <w:r w:rsidRPr="00FC5F2E">
              <w:rPr>
                <w:highlight w:val="yellow"/>
              </w:rPr>
              <w:t>süreçlerinin</w:t>
            </w:r>
            <w:proofErr w:type="spellEnd"/>
            <w:r w:rsidRPr="00FC5F2E">
              <w:rPr>
                <w:spacing w:val="48"/>
                <w:highlight w:val="yellow"/>
              </w:rPr>
              <w:t xml:space="preserve"> </w:t>
            </w:r>
            <w:proofErr w:type="spellStart"/>
            <w:r w:rsidRPr="00FC5F2E">
              <w:rPr>
                <w:highlight w:val="yellow"/>
              </w:rPr>
              <w:t>yönetimi</w:t>
            </w:r>
            <w:proofErr w:type="spellEnd"/>
            <w:r w:rsidRPr="00FC5F2E">
              <w:rPr>
                <w:spacing w:val="50"/>
                <w:highlight w:val="yellow"/>
              </w:rPr>
              <w:t xml:space="preserve"> </w:t>
            </w:r>
            <w:proofErr w:type="spellStart"/>
            <w:r w:rsidRPr="00FC5F2E">
              <w:rPr>
                <w:highlight w:val="yellow"/>
              </w:rPr>
              <w:t>ve</w:t>
            </w:r>
            <w:proofErr w:type="spellEnd"/>
            <w:r w:rsidRPr="00FC5F2E">
              <w:rPr>
                <w:spacing w:val="51"/>
                <w:highlight w:val="yellow"/>
              </w:rPr>
              <w:t xml:space="preserve"> </w:t>
            </w:r>
            <w:proofErr w:type="spellStart"/>
            <w:r w:rsidRPr="00FC5F2E">
              <w:rPr>
                <w:highlight w:val="yellow"/>
              </w:rPr>
              <w:t>organizasyonel</w:t>
            </w:r>
            <w:proofErr w:type="spellEnd"/>
            <w:r w:rsidRPr="00FC5F2E">
              <w:rPr>
                <w:spacing w:val="50"/>
                <w:highlight w:val="yellow"/>
              </w:rPr>
              <w:t xml:space="preserve"> </w:t>
            </w:r>
            <w:proofErr w:type="spellStart"/>
            <w:r w:rsidRPr="00FC5F2E">
              <w:rPr>
                <w:spacing w:val="-2"/>
                <w:highlight w:val="yellow"/>
              </w:rPr>
              <w:t>yapısına</w:t>
            </w:r>
            <w:proofErr w:type="spellEnd"/>
          </w:p>
          <w:p w14:paraId="624ACFBB" w14:textId="77777777" w:rsidR="000C057A" w:rsidRPr="00FC5F2E" w:rsidRDefault="000C057A" w:rsidP="001D06F5">
            <w:pPr>
              <w:pStyle w:val="TableParagraph"/>
              <w:spacing w:before="35"/>
              <w:ind w:left="67"/>
              <w:rPr>
                <w:highlight w:val="yellow"/>
              </w:rPr>
            </w:pPr>
            <w:proofErr w:type="spellStart"/>
            <w:r w:rsidRPr="00FC5F2E">
              <w:rPr>
                <w:highlight w:val="yellow"/>
              </w:rPr>
              <w:t>ilişkin</w:t>
            </w:r>
            <w:proofErr w:type="spellEnd"/>
            <w:r w:rsidRPr="00FC5F2E">
              <w:rPr>
                <w:spacing w:val="-10"/>
                <w:highlight w:val="yellow"/>
              </w:rPr>
              <w:t xml:space="preserve"> </w:t>
            </w:r>
            <w:proofErr w:type="spellStart"/>
            <w:r w:rsidRPr="00FC5F2E">
              <w:rPr>
                <w:highlight w:val="yellow"/>
              </w:rPr>
              <w:t>bir</w:t>
            </w:r>
            <w:proofErr w:type="spellEnd"/>
            <w:r w:rsidRPr="00FC5F2E">
              <w:rPr>
                <w:spacing w:val="-2"/>
                <w:highlight w:val="yellow"/>
              </w:rPr>
              <w:t xml:space="preserve"> </w:t>
            </w:r>
            <w:proofErr w:type="spellStart"/>
            <w:r w:rsidRPr="00FC5F2E">
              <w:rPr>
                <w:highlight w:val="yellow"/>
              </w:rPr>
              <w:t>planlama</w:t>
            </w:r>
            <w:proofErr w:type="spellEnd"/>
            <w:r w:rsidRPr="00FC5F2E">
              <w:rPr>
                <w:spacing w:val="-1"/>
                <w:highlight w:val="yellow"/>
              </w:rPr>
              <w:t xml:space="preserve"> </w:t>
            </w:r>
            <w:proofErr w:type="spellStart"/>
            <w:r w:rsidRPr="00FC5F2E">
              <w:rPr>
                <w:spacing w:val="-2"/>
                <w:highlight w:val="yellow"/>
              </w:rPr>
              <w:t>bulunmamaktadır</w:t>
            </w:r>
            <w:proofErr w:type="spellEnd"/>
            <w:r w:rsidRPr="00FC5F2E">
              <w:rPr>
                <w:spacing w:val="-2"/>
                <w:highlight w:val="yellow"/>
              </w:rPr>
              <w:t>.</w:t>
            </w:r>
          </w:p>
        </w:tc>
      </w:tr>
      <w:tr w:rsidR="000C057A" w14:paraId="6394CDF5" w14:textId="77777777" w:rsidTr="000C057A">
        <w:trPr>
          <w:trHeight w:val="873"/>
        </w:trPr>
        <w:tc>
          <w:tcPr>
            <w:tcW w:w="864" w:type="dxa"/>
            <w:shd w:val="clear" w:color="auto" w:fill="B4C5E7"/>
          </w:tcPr>
          <w:p w14:paraId="6381BE08" w14:textId="77777777" w:rsidR="000C057A" w:rsidRPr="00E77869" w:rsidRDefault="000C057A" w:rsidP="001D06F5">
            <w:pPr>
              <w:pStyle w:val="TableParagraph"/>
              <w:spacing w:before="40"/>
              <w:rPr>
                <w:b/>
                <w:i/>
              </w:rPr>
            </w:pPr>
          </w:p>
          <w:p w14:paraId="0364143F" w14:textId="77777777" w:rsidR="000C057A" w:rsidRPr="00E77869" w:rsidRDefault="000C057A" w:rsidP="001D06F5">
            <w:pPr>
              <w:pStyle w:val="TableParagraph"/>
              <w:ind w:left="71"/>
              <w:rPr>
                <w:b/>
              </w:rPr>
            </w:pPr>
            <w:r w:rsidRPr="00E77869">
              <w:rPr>
                <w:b/>
                <w:spacing w:val="-10"/>
              </w:rPr>
              <w:t>2</w:t>
            </w:r>
          </w:p>
        </w:tc>
        <w:tc>
          <w:tcPr>
            <w:tcW w:w="2987" w:type="dxa"/>
          </w:tcPr>
          <w:p w14:paraId="31697879" w14:textId="77777777" w:rsidR="000C057A" w:rsidRPr="00E77869" w:rsidRDefault="000C057A" w:rsidP="001D06F5">
            <w:pPr>
              <w:pStyle w:val="TableParagraph"/>
              <w:spacing w:before="35"/>
              <w:rPr>
                <w:b/>
                <w:i/>
              </w:rPr>
            </w:pPr>
          </w:p>
          <w:p w14:paraId="363F8DA7" w14:textId="77777777" w:rsidR="000C057A" w:rsidRPr="00E77869" w:rsidRDefault="000C057A" w:rsidP="001D06F5">
            <w:pPr>
              <w:pStyle w:val="TableParagraph"/>
              <w:spacing w:before="1"/>
              <w:ind w:left="71"/>
            </w:pPr>
            <w:proofErr w:type="spellStart"/>
            <w:r w:rsidRPr="00E77869">
              <w:t>Planlama</w:t>
            </w:r>
            <w:proofErr w:type="spellEnd"/>
            <w:r w:rsidRPr="00E77869">
              <w:rPr>
                <w:spacing w:val="-7"/>
              </w:rPr>
              <w:t xml:space="preserve"> </w:t>
            </w:r>
            <w:r w:rsidRPr="00E77869">
              <w:rPr>
                <w:spacing w:val="-5"/>
              </w:rPr>
              <w:t>(P)</w:t>
            </w:r>
          </w:p>
        </w:tc>
        <w:tc>
          <w:tcPr>
            <w:tcW w:w="6511" w:type="dxa"/>
          </w:tcPr>
          <w:p w14:paraId="3F2A1563" w14:textId="77777777" w:rsidR="000C057A" w:rsidRPr="00E77869" w:rsidRDefault="000C057A" w:rsidP="001D06F5">
            <w:pPr>
              <w:pStyle w:val="TableParagraph"/>
              <w:spacing w:line="249" w:lineRule="exact"/>
              <w:ind w:left="67"/>
            </w:pPr>
            <w:proofErr w:type="spellStart"/>
            <w:r w:rsidRPr="00E77869">
              <w:t>Birimin</w:t>
            </w:r>
            <w:proofErr w:type="spellEnd"/>
            <w:r w:rsidRPr="00E77869">
              <w:rPr>
                <w:spacing w:val="51"/>
              </w:rPr>
              <w:t xml:space="preserve"> </w:t>
            </w:r>
            <w:proofErr w:type="spellStart"/>
            <w:r w:rsidRPr="00E77869">
              <w:t>araştırma</w:t>
            </w:r>
            <w:proofErr w:type="spellEnd"/>
            <w:r w:rsidRPr="00E77869">
              <w:rPr>
                <w:spacing w:val="61"/>
              </w:rPr>
              <w:t xml:space="preserve"> </w:t>
            </w:r>
            <w:proofErr w:type="spellStart"/>
            <w:r w:rsidRPr="00E77869">
              <w:t>süreçlerinin</w:t>
            </w:r>
            <w:proofErr w:type="spellEnd"/>
            <w:r w:rsidRPr="00E77869">
              <w:rPr>
                <w:spacing w:val="54"/>
              </w:rPr>
              <w:t xml:space="preserve"> </w:t>
            </w:r>
            <w:proofErr w:type="spellStart"/>
            <w:r w:rsidRPr="00E77869">
              <w:t>yönetimi</w:t>
            </w:r>
            <w:proofErr w:type="spellEnd"/>
            <w:r w:rsidRPr="00E77869">
              <w:rPr>
                <w:spacing w:val="59"/>
              </w:rPr>
              <w:t xml:space="preserve"> </w:t>
            </w:r>
            <w:proofErr w:type="spellStart"/>
            <w:r w:rsidRPr="00E77869">
              <w:t>ve</w:t>
            </w:r>
            <w:proofErr w:type="spellEnd"/>
            <w:r w:rsidRPr="00E77869">
              <w:rPr>
                <w:spacing w:val="56"/>
              </w:rPr>
              <w:t xml:space="preserve"> </w:t>
            </w:r>
            <w:proofErr w:type="spellStart"/>
            <w:r w:rsidRPr="00E77869">
              <w:t>organizasyonel</w:t>
            </w:r>
            <w:proofErr w:type="spellEnd"/>
            <w:r w:rsidRPr="00E77869">
              <w:rPr>
                <w:spacing w:val="55"/>
              </w:rPr>
              <w:t xml:space="preserve"> </w:t>
            </w:r>
            <w:proofErr w:type="spellStart"/>
            <w:r w:rsidRPr="00E77869">
              <w:rPr>
                <w:spacing w:val="-2"/>
              </w:rPr>
              <w:t>yapısına</w:t>
            </w:r>
            <w:proofErr w:type="spellEnd"/>
          </w:p>
          <w:p w14:paraId="4C834903" w14:textId="77777777" w:rsidR="000C057A" w:rsidRPr="00E77869" w:rsidRDefault="000C057A" w:rsidP="001D06F5">
            <w:pPr>
              <w:pStyle w:val="TableParagraph"/>
              <w:spacing w:before="2" w:line="290" w:lineRule="atLeast"/>
              <w:ind w:left="67"/>
            </w:pPr>
            <w:proofErr w:type="spellStart"/>
            <w:r w:rsidRPr="00E77869">
              <w:t>ilişkin</w:t>
            </w:r>
            <w:proofErr w:type="spellEnd"/>
            <w:r w:rsidRPr="00E77869">
              <w:rPr>
                <w:spacing w:val="80"/>
              </w:rPr>
              <w:t xml:space="preserve"> </w:t>
            </w:r>
            <w:proofErr w:type="spellStart"/>
            <w:r w:rsidRPr="00E77869">
              <w:t>yönlendirme</w:t>
            </w:r>
            <w:proofErr w:type="spellEnd"/>
            <w:r w:rsidRPr="00E77869">
              <w:rPr>
                <w:spacing w:val="80"/>
              </w:rPr>
              <w:t xml:space="preserve"> </w:t>
            </w:r>
            <w:proofErr w:type="spellStart"/>
            <w:r w:rsidRPr="00E77869">
              <w:t>ve</w:t>
            </w:r>
            <w:proofErr w:type="spellEnd"/>
            <w:r w:rsidRPr="00E77869">
              <w:rPr>
                <w:spacing w:val="80"/>
              </w:rPr>
              <w:t xml:space="preserve"> </w:t>
            </w:r>
            <w:r w:rsidRPr="00E77869">
              <w:t>motive</w:t>
            </w:r>
            <w:r w:rsidRPr="00E77869">
              <w:rPr>
                <w:spacing w:val="80"/>
              </w:rPr>
              <w:t xml:space="preserve"> </w:t>
            </w:r>
            <w:proofErr w:type="spellStart"/>
            <w:r w:rsidRPr="00E77869">
              <w:t>etme</w:t>
            </w:r>
            <w:proofErr w:type="spellEnd"/>
            <w:r w:rsidRPr="00E77869">
              <w:rPr>
                <w:spacing w:val="80"/>
              </w:rPr>
              <w:t xml:space="preserve"> </w:t>
            </w:r>
            <w:proofErr w:type="spellStart"/>
            <w:r w:rsidRPr="00E77869">
              <w:t>gibi</w:t>
            </w:r>
            <w:proofErr w:type="spellEnd"/>
            <w:r w:rsidRPr="00E77869">
              <w:rPr>
                <w:spacing w:val="80"/>
              </w:rPr>
              <w:t xml:space="preserve"> </w:t>
            </w:r>
            <w:proofErr w:type="spellStart"/>
            <w:r w:rsidRPr="00E77869">
              <w:t>hususları</w:t>
            </w:r>
            <w:proofErr w:type="spellEnd"/>
            <w:r w:rsidRPr="00E77869">
              <w:rPr>
                <w:spacing w:val="80"/>
              </w:rPr>
              <w:t xml:space="preserve"> </w:t>
            </w:r>
            <w:proofErr w:type="spellStart"/>
            <w:r w:rsidRPr="00E77869">
              <w:t>dikkate</w:t>
            </w:r>
            <w:proofErr w:type="spellEnd"/>
            <w:r w:rsidRPr="00E77869">
              <w:rPr>
                <w:spacing w:val="80"/>
              </w:rPr>
              <w:t xml:space="preserve"> </w:t>
            </w:r>
            <w:proofErr w:type="spellStart"/>
            <w:r w:rsidRPr="00E77869">
              <w:t>alan</w:t>
            </w:r>
            <w:proofErr w:type="spellEnd"/>
            <w:r w:rsidRPr="00E77869">
              <w:t xml:space="preserve"> </w:t>
            </w:r>
            <w:proofErr w:type="spellStart"/>
            <w:r w:rsidRPr="00E77869">
              <w:t>planlamaları</w:t>
            </w:r>
            <w:proofErr w:type="spellEnd"/>
            <w:r w:rsidRPr="00E77869">
              <w:t xml:space="preserve"> </w:t>
            </w:r>
            <w:proofErr w:type="spellStart"/>
            <w:r w:rsidRPr="00E77869">
              <w:t>bulunmaktadır</w:t>
            </w:r>
            <w:proofErr w:type="spellEnd"/>
            <w:r w:rsidRPr="00E77869">
              <w:t>.</w:t>
            </w:r>
          </w:p>
        </w:tc>
      </w:tr>
      <w:tr w:rsidR="000C057A" w14:paraId="0D472061" w14:textId="77777777" w:rsidTr="000C057A">
        <w:trPr>
          <w:trHeight w:val="580"/>
        </w:trPr>
        <w:tc>
          <w:tcPr>
            <w:tcW w:w="864" w:type="dxa"/>
            <w:shd w:val="clear" w:color="auto" w:fill="B4C5E7"/>
          </w:tcPr>
          <w:p w14:paraId="5EAE0FFC" w14:textId="77777777" w:rsidR="000C057A" w:rsidRDefault="000C057A" w:rsidP="001D06F5">
            <w:pPr>
              <w:pStyle w:val="TableParagraph"/>
              <w:spacing w:before="145"/>
              <w:ind w:left="71"/>
              <w:rPr>
                <w:b/>
              </w:rPr>
            </w:pPr>
            <w:r>
              <w:rPr>
                <w:b/>
                <w:spacing w:val="-10"/>
              </w:rPr>
              <w:t>3</w:t>
            </w:r>
          </w:p>
        </w:tc>
        <w:tc>
          <w:tcPr>
            <w:tcW w:w="2987" w:type="dxa"/>
          </w:tcPr>
          <w:p w14:paraId="56A82A89" w14:textId="77777777" w:rsidR="000C057A" w:rsidRDefault="000C057A" w:rsidP="001D06F5">
            <w:pPr>
              <w:pStyle w:val="TableParagraph"/>
              <w:spacing w:line="249" w:lineRule="exact"/>
              <w:ind w:left="71"/>
            </w:pPr>
            <w:proofErr w:type="spellStart"/>
            <w:r>
              <w:t>Uygulama</w:t>
            </w:r>
            <w:proofErr w:type="spellEnd"/>
            <w:r>
              <w:rPr>
                <w:spacing w:val="-4"/>
              </w:rPr>
              <w:t xml:space="preserve"> </w:t>
            </w:r>
            <w:r>
              <w:t>(U)</w:t>
            </w:r>
            <w:r>
              <w:rPr>
                <w:spacing w:val="-9"/>
              </w:rPr>
              <w:t xml:space="preserve"> </w:t>
            </w:r>
            <w:proofErr w:type="spellStart"/>
            <w:r>
              <w:t>ve</w:t>
            </w:r>
            <w:proofErr w:type="spellEnd"/>
            <w:r>
              <w:t>/</w:t>
            </w:r>
            <w:proofErr w:type="spellStart"/>
            <w:r>
              <w:t>veya</w:t>
            </w:r>
            <w:proofErr w:type="spellEnd"/>
            <w:r>
              <w:rPr>
                <w:spacing w:val="-3"/>
              </w:rPr>
              <w:t xml:space="preserve"> </w:t>
            </w:r>
            <w:proofErr w:type="spellStart"/>
            <w:r>
              <w:rPr>
                <w:spacing w:val="-2"/>
              </w:rPr>
              <w:t>Kontrol</w:t>
            </w:r>
            <w:proofErr w:type="spellEnd"/>
          </w:p>
          <w:p w14:paraId="0C74AA81" w14:textId="77777777" w:rsidR="000C057A" w:rsidRDefault="000C057A" w:rsidP="001D06F5">
            <w:pPr>
              <w:pStyle w:val="TableParagraph"/>
              <w:spacing w:before="40"/>
              <w:ind w:left="71"/>
            </w:pPr>
            <w:r>
              <w:t>Et</w:t>
            </w:r>
            <w:r>
              <w:rPr>
                <w:spacing w:val="2"/>
              </w:rPr>
              <w:t xml:space="preserve"> </w:t>
            </w:r>
            <w:r>
              <w:rPr>
                <w:spacing w:val="-5"/>
              </w:rPr>
              <w:t>(K)</w:t>
            </w:r>
          </w:p>
        </w:tc>
        <w:tc>
          <w:tcPr>
            <w:tcW w:w="6511" w:type="dxa"/>
          </w:tcPr>
          <w:p w14:paraId="72BDDD71" w14:textId="77777777" w:rsidR="000C057A" w:rsidRDefault="000C057A" w:rsidP="001D06F5">
            <w:pPr>
              <w:pStyle w:val="TableParagraph"/>
              <w:spacing w:line="249" w:lineRule="exact"/>
              <w:ind w:left="67"/>
            </w:pPr>
            <w:proofErr w:type="spellStart"/>
            <w:r>
              <w:t>Birimin</w:t>
            </w:r>
            <w:proofErr w:type="spellEnd"/>
            <w:r>
              <w:rPr>
                <w:spacing w:val="65"/>
              </w:rPr>
              <w:t xml:space="preserve"> </w:t>
            </w:r>
            <w:proofErr w:type="spellStart"/>
            <w:r>
              <w:t>genelinde</w:t>
            </w:r>
            <w:proofErr w:type="spellEnd"/>
            <w:r>
              <w:rPr>
                <w:spacing w:val="61"/>
              </w:rPr>
              <w:t xml:space="preserve"> </w:t>
            </w:r>
            <w:proofErr w:type="spellStart"/>
            <w:r>
              <w:t>araştırma</w:t>
            </w:r>
            <w:proofErr w:type="spellEnd"/>
            <w:r>
              <w:rPr>
                <w:spacing w:val="71"/>
              </w:rPr>
              <w:t xml:space="preserve"> </w:t>
            </w:r>
            <w:proofErr w:type="spellStart"/>
            <w:r>
              <w:t>süreçlerin</w:t>
            </w:r>
            <w:proofErr w:type="spellEnd"/>
            <w:r>
              <w:rPr>
                <w:spacing w:val="63"/>
              </w:rPr>
              <w:t xml:space="preserve"> </w:t>
            </w:r>
            <w:proofErr w:type="spellStart"/>
            <w:r>
              <w:t>yönetimi</w:t>
            </w:r>
            <w:proofErr w:type="spellEnd"/>
            <w:r>
              <w:rPr>
                <w:spacing w:val="64"/>
              </w:rPr>
              <w:t xml:space="preserve"> </w:t>
            </w:r>
            <w:proofErr w:type="spellStart"/>
            <w:r>
              <w:t>ve</w:t>
            </w:r>
            <w:proofErr w:type="spellEnd"/>
            <w:r>
              <w:rPr>
                <w:spacing w:val="71"/>
              </w:rPr>
              <w:t xml:space="preserve"> </w:t>
            </w:r>
            <w:proofErr w:type="spellStart"/>
            <w:r>
              <w:rPr>
                <w:spacing w:val="-2"/>
              </w:rPr>
              <w:t>organizasyonel</w:t>
            </w:r>
            <w:proofErr w:type="spellEnd"/>
          </w:p>
          <w:p w14:paraId="78E53C4C" w14:textId="77777777" w:rsidR="000C057A" w:rsidRDefault="000C057A" w:rsidP="001D06F5">
            <w:pPr>
              <w:pStyle w:val="TableParagraph"/>
              <w:spacing w:before="40"/>
              <w:ind w:left="67"/>
            </w:pPr>
            <w:proofErr w:type="spellStart"/>
            <w:r>
              <w:t>yapısı</w:t>
            </w:r>
            <w:proofErr w:type="spellEnd"/>
            <w:r>
              <w:rPr>
                <w:spacing w:val="-6"/>
              </w:rPr>
              <w:t xml:space="preserve"> </w:t>
            </w:r>
            <w:proofErr w:type="spellStart"/>
            <w:r>
              <w:t>birimin</w:t>
            </w:r>
            <w:proofErr w:type="spellEnd"/>
            <w:r>
              <w:rPr>
                <w:spacing w:val="-7"/>
              </w:rPr>
              <w:t xml:space="preserve"> </w:t>
            </w:r>
            <w:proofErr w:type="spellStart"/>
            <w:r>
              <w:t>tercihleri</w:t>
            </w:r>
            <w:proofErr w:type="spellEnd"/>
            <w:r>
              <w:rPr>
                <w:spacing w:val="-6"/>
              </w:rPr>
              <w:t xml:space="preserve"> </w:t>
            </w:r>
            <w:proofErr w:type="spellStart"/>
            <w:r>
              <w:t>yönünde</w:t>
            </w:r>
            <w:proofErr w:type="spellEnd"/>
            <w:r>
              <w:rPr>
                <w:spacing w:val="-8"/>
              </w:rPr>
              <w:t xml:space="preserve"> </w:t>
            </w:r>
            <w:proofErr w:type="spellStart"/>
            <w:r>
              <w:rPr>
                <w:spacing w:val="-2"/>
              </w:rPr>
              <w:t>uygulanmaktadır</w:t>
            </w:r>
            <w:proofErr w:type="spellEnd"/>
            <w:r>
              <w:rPr>
                <w:spacing w:val="-2"/>
              </w:rPr>
              <w:t>.</w:t>
            </w:r>
          </w:p>
        </w:tc>
      </w:tr>
      <w:tr w:rsidR="000C057A" w14:paraId="236356A6" w14:textId="77777777" w:rsidTr="000C057A">
        <w:trPr>
          <w:trHeight w:val="585"/>
        </w:trPr>
        <w:tc>
          <w:tcPr>
            <w:tcW w:w="864" w:type="dxa"/>
            <w:shd w:val="clear" w:color="auto" w:fill="B4C5E7"/>
          </w:tcPr>
          <w:p w14:paraId="7CB1EAF2" w14:textId="77777777" w:rsidR="000C057A" w:rsidRDefault="000C057A" w:rsidP="001D06F5">
            <w:pPr>
              <w:pStyle w:val="TableParagraph"/>
              <w:spacing w:before="149"/>
              <w:ind w:left="71"/>
              <w:rPr>
                <w:b/>
              </w:rPr>
            </w:pPr>
            <w:r>
              <w:rPr>
                <w:b/>
                <w:spacing w:val="-10"/>
              </w:rPr>
              <w:t>4</w:t>
            </w:r>
          </w:p>
        </w:tc>
        <w:tc>
          <w:tcPr>
            <w:tcW w:w="2987" w:type="dxa"/>
          </w:tcPr>
          <w:p w14:paraId="508F5194" w14:textId="77777777" w:rsidR="000C057A" w:rsidRDefault="000C057A" w:rsidP="001D06F5">
            <w:pPr>
              <w:pStyle w:val="TableParagraph"/>
              <w:spacing w:line="249" w:lineRule="exact"/>
              <w:ind w:left="71"/>
            </w:pPr>
            <w:proofErr w:type="spellStart"/>
            <w:r>
              <w:t>Kontrol</w:t>
            </w:r>
            <w:proofErr w:type="spellEnd"/>
            <w:r>
              <w:rPr>
                <w:spacing w:val="-5"/>
              </w:rPr>
              <w:t xml:space="preserve"> </w:t>
            </w:r>
            <w:r>
              <w:t>Et (K)</w:t>
            </w:r>
            <w:r>
              <w:rPr>
                <w:spacing w:val="-3"/>
              </w:rPr>
              <w:t xml:space="preserve"> </w:t>
            </w:r>
            <w:proofErr w:type="spellStart"/>
            <w:r>
              <w:t>ve</w:t>
            </w:r>
            <w:proofErr w:type="spellEnd"/>
            <w:r>
              <w:rPr>
                <w:spacing w:val="-7"/>
              </w:rPr>
              <w:t xml:space="preserve"> </w:t>
            </w:r>
            <w:proofErr w:type="spellStart"/>
            <w:r>
              <w:t>Önlem</w:t>
            </w:r>
            <w:proofErr w:type="spellEnd"/>
            <w:r>
              <w:rPr>
                <w:spacing w:val="-4"/>
              </w:rPr>
              <w:t xml:space="preserve"> </w:t>
            </w:r>
            <w:r>
              <w:rPr>
                <w:spacing w:val="-5"/>
              </w:rPr>
              <w:t>Al</w:t>
            </w:r>
          </w:p>
          <w:p w14:paraId="25398AC9" w14:textId="77777777" w:rsidR="000C057A" w:rsidRDefault="000C057A" w:rsidP="001D06F5">
            <w:pPr>
              <w:pStyle w:val="TableParagraph"/>
              <w:spacing w:before="40"/>
              <w:ind w:left="71"/>
            </w:pPr>
            <w:r>
              <w:rPr>
                <w:spacing w:val="-5"/>
              </w:rPr>
              <w:t>(Ö)</w:t>
            </w:r>
          </w:p>
        </w:tc>
        <w:tc>
          <w:tcPr>
            <w:tcW w:w="6511" w:type="dxa"/>
          </w:tcPr>
          <w:p w14:paraId="2B8E09B4" w14:textId="77777777" w:rsidR="000C057A" w:rsidRDefault="000C057A" w:rsidP="001D06F5">
            <w:pPr>
              <w:pStyle w:val="TableParagraph"/>
              <w:spacing w:line="249" w:lineRule="exact"/>
              <w:ind w:left="67"/>
            </w:pPr>
            <w:proofErr w:type="spellStart"/>
            <w:r>
              <w:t>Birimde</w:t>
            </w:r>
            <w:proofErr w:type="spellEnd"/>
            <w:r>
              <w:rPr>
                <w:spacing w:val="35"/>
              </w:rPr>
              <w:t xml:space="preserve"> </w:t>
            </w:r>
            <w:proofErr w:type="spellStart"/>
            <w:r>
              <w:t>araştırma</w:t>
            </w:r>
            <w:proofErr w:type="spellEnd"/>
            <w:r>
              <w:rPr>
                <w:spacing w:val="42"/>
              </w:rPr>
              <w:t xml:space="preserve"> </w:t>
            </w:r>
            <w:proofErr w:type="spellStart"/>
            <w:r>
              <w:t>süreçlerinin</w:t>
            </w:r>
            <w:proofErr w:type="spellEnd"/>
            <w:r>
              <w:rPr>
                <w:spacing w:val="34"/>
              </w:rPr>
              <w:t xml:space="preserve"> </w:t>
            </w:r>
            <w:proofErr w:type="spellStart"/>
            <w:r>
              <w:t>yönetimi</w:t>
            </w:r>
            <w:proofErr w:type="spellEnd"/>
            <w:r>
              <w:rPr>
                <w:spacing w:val="40"/>
              </w:rPr>
              <w:t xml:space="preserve"> </w:t>
            </w:r>
            <w:proofErr w:type="spellStart"/>
            <w:r>
              <w:t>ve</w:t>
            </w:r>
            <w:proofErr w:type="spellEnd"/>
            <w:r>
              <w:rPr>
                <w:spacing w:val="37"/>
              </w:rPr>
              <w:t xml:space="preserve"> </w:t>
            </w:r>
            <w:proofErr w:type="spellStart"/>
            <w:r>
              <w:t>organizasyonel</w:t>
            </w:r>
            <w:proofErr w:type="spellEnd"/>
            <w:r>
              <w:rPr>
                <w:spacing w:val="41"/>
              </w:rPr>
              <w:t xml:space="preserve"> </w:t>
            </w:r>
            <w:proofErr w:type="spellStart"/>
            <w:r>
              <w:rPr>
                <w:spacing w:val="-2"/>
              </w:rPr>
              <w:t>yapısının</w:t>
            </w:r>
            <w:proofErr w:type="spellEnd"/>
          </w:p>
          <w:p w14:paraId="0316F937" w14:textId="77777777" w:rsidR="000C057A" w:rsidRDefault="000C057A" w:rsidP="001D06F5">
            <w:pPr>
              <w:pStyle w:val="TableParagraph"/>
              <w:spacing w:before="40"/>
              <w:ind w:left="67"/>
            </w:pPr>
            <w:proofErr w:type="spellStart"/>
            <w:r>
              <w:t>işlerliği</w:t>
            </w:r>
            <w:proofErr w:type="spellEnd"/>
            <w:r>
              <w:rPr>
                <w:spacing w:val="-9"/>
              </w:rPr>
              <w:t xml:space="preserve"> </w:t>
            </w:r>
            <w:proofErr w:type="spellStart"/>
            <w:r>
              <w:t>ile</w:t>
            </w:r>
            <w:proofErr w:type="spellEnd"/>
            <w:r>
              <w:rPr>
                <w:spacing w:val="-10"/>
              </w:rPr>
              <w:t xml:space="preserve"> </w:t>
            </w:r>
            <w:proofErr w:type="spellStart"/>
            <w:r>
              <w:t>ilişkili</w:t>
            </w:r>
            <w:proofErr w:type="spellEnd"/>
            <w:r>
              <w:rPr>
                <w:spacing w:val="-7"/>
              </w:rPr>
              <w:t xml:space="preserve"> </w:t>
            </w:r>
            <w:proofErr w:type="spellStart"/>
            <w:r>
              <w:t>sonuçlar</w:t>
            </w:r>
            <w:proofErr w:type="spellEnd"/>
            <w:r>
              <w:t xml:space="preserve"> </w:t>
            </w:r>
            <w:proofErr w:type="spellStart"/>
            <w:r>
              <w:t>izlenmekte</w:t>
            </w:r>
            <w:proofErr w:type="spellEnd"/>
            <w:r>
              <w:rPr>
                <w:spacing w:val="-10"/>
              </w:rPr>
              <w:t xml:space="preserve"> </w:t>
            </w:r>
            <w:proofErr w:type="spellStart"/>
            <w:r>
              <w:t>ve</w:t>
            </w:r>
            <w:proofErr w:type="spellEnd"/>
            <w:r>
              <w:rPr>
                <w:spacing w:val="-5"/>
              </w:rPr>
              <w:t xml:space="preserve"> </w:t>
            </w:r>
            <w:proofErr w:type="spellStart"/>
            <w:r>
              <w:t>önlemler</w:t>
            </w:r>
            <w:proofErr w:type="spellEnd"/>
            <w:r>
              <w:t xml:space="preserve"> </w:t>
            </w:r>
            <w:proofErr w:type="spellStart"/>
            <w:r>
              <w:rPr>
                <w:spacing w:val="-2"/>
              </w:rPr>
              <w:t>alınmaktadır</w:t>
            </w:r>
            <w:proofErr w:type="spellEnd"/>
            <w:r>
              <w:rPr>
                <w:spacing w:val="-2"/>
              </w:rPr>
              <w:t>.</w:t>
            </w:r>
          </w:p>
        </w:tc>
      </w:tr>
      <w:tr w:rsidR="000C057A" w14:paraId="5B57FF5C" w14:textId="77777777" w:rsidTr="000C057A">
        <w:trPr>
          <w:trHeight w:val="873"/>
        </w:trPr>
        <w:tc>
          <w:tcPr>
            <w:tcW w:w="864" w:type="dxa"/>
            <w:shd w:val="clear" w:color="auto" w:fill="B4C5E7"/>
          </w:tcPr>
          <w:p w14:paraId="34FFE378" w14:textId="77777777" w:rsidR="000C057A" w:rsidRDefault="000C057A" w:rsidP="001D06F5">
            <w:pPr>
              <w:pStyle w:val="TableParagraph"/>
              <w:spacing w:before="40"/>
              <w:rPr>
                <w:b/>
                <w:i/>
              </w:rPr>
            </w:pPr>
          </w:p>
          <w:p w14:paraId="57C62FCF" w14:textId="77777777" w:rsidR="000C057A" w:rsidRDefault="000C057A" w:rsidP="001D06F5">
            <w:pPr>
              <w:pStyle w:val="TableParagraph"/>
              <w:ind w:left="71"/>
              <w:rPr>
                <w:b/>
              </w:rPr>
            </w:pPr>
            <w:r>
              <w:rPr>
                <w:b/>
                <w:spacing w:val="-10"/>
              </w:rPr>
              <w:t>5</w:t>
            </w:r>
          </w:p>
        </w:tc>
        <w:tc>
          <w:tcPr>
            <w:tcW w:w="2987" w:type="dxa"/>
          </w:tcPr>
          <w:p w14:paraId="69250165" w14:textId="77777777" w:rsidR="000C057A" w:rsidRDefault="000C057A" w:rsidP="001D06F5">
            <w:pPr>
              <w:pStyle w:val="TableParagraph"/>
              <w:spacing w:line="278" w:lineRule="auto"/>
              <w:ind w:left="71"/>
            </w:pPr>
            <w:r>
              <w:t>PUKÖ</w:t>
            </w:r>
            <w:r>
              <w:rPr>
                <w:spacing w:val="-9"/>
              </w:rPr>
              <w:t xml:space="preserve"> </w:t>
            </w:r>
            <w:proofErr w:type="spellStart"/>
            <w:r>
              <w:t>çevrimi</w:t>
            </w:r>
            <w:proofErr w:type="spellEnd"/>
            <w:r>
              <w:rPr>
                <w:spacing w:val="-7"/>
              </w:rPr>
              <w:t xml:space="preserve"> </w:t>
            </w:r>
            <w:proofErr w:type="spellStart"/>
            <w:r>
              <w:t>en</w:t>
            </w:r>
            <w:proofErr w:type="spellEnd"/>
            <w:r>
              <w:rPr>
                <w:spacing w:val="-12"/>
              </w:rPr>
              <w:t xml:space="preserve"> </w:t>
            </w:r>
            <w:proofErr w:type="spellStart"/>
            <w:r>
              <w:t>az</w:t>
            </w:r>
            <w:proofErr w:type="spellEnd"/>
            <w:r>
              <w:rPr>
                <w:spacing w:val="-10"/>
              </w:rPr>
              <w:t xml:space="preserve"> </w:t>
            </w:r>
            <w:r>
              <w:t>3</w:t>
            </w:r>
            <w:r>
              <w:rPr>
                <w:spacing w:val="-8"/>
              </w:rPr>
              <w:t xml:space="preserve"> </w:t>
            </w:r>
            <w:proofErr w:type="spellStart"/>
            <w:r>
              <w:t>kez</w:t>
            </w:r>
            <w:proofErr w:type="spellEnd"/>
            <w:r>
              <w:t xml:space="preserve"> </w:t>
            </w:r>
            <w:proofErr w:type="spellStart"/>
            <w:r>
              <w:t>kapatılmış</w:t>
            </w:r>
            <w:proofErr w:type="spellEnd"/>
            <w:r>
              <w:t xml:space="preserve"> </w:t>
            </w:r>
            <w:proofErr w:type="spellStart"/>
            <w:r>
              <w:t>veya</w:t>
            </w:r>
            <w:proofErr w:type="spellEnd"/>
            <w:r>
              <w:t xml:space="preserve"> </w:t>
            </w:r>
            <w:proofErr w:type="spellStart"/>
            <w:r>
              <w:t>örnek</w:t>
            </w:r>
            <w:proofErr w:type="spellEnd"/>
          </w:p>
          <w:p w14:paraId="4BB380CB" w14:textId="77777777" w:rsidR="000C057A" w:rsidRDefault="000C057A" w:rsidP="001D06F5">
            <w:pPr>
              <w:pStyle w:val="TableParagraph"/>
              <w:spacing w:line="252" w:lineRule="exact"/>
              <w:ind w:left="71"/>
            </w:pPr>
            <w:proofErr w:type="spellStart"/>
            <w:r>
              <w:t>gösterilebilir</w:t>
            </w:r>
            <w:proofErr w:type="spellEnd"/>
            <w:r>
              <w:rPr>
                <w:spacing w:val="-8"/>
              </w:rPr>
              <w:t xml:space="preserve"> </w:t>
            </w:r>
            <w:proofErr w:type="spellStart"/>
            <w:r>
              <w:rPr>
                <w:spacing w:val="-2"/>
              </w:rPr>
              <w:t>uygulama</w:t>
            </w:r>
            <w:proofErr w:type="spellEnd"/>
          </w:p>
        </w:tc>
        <w:tc>
          <w:tcPr>
            <w:tcW w:w="6511" w:type="dxa"/>
          </w:tcPr>
          <w:p w14:paraId="4060C450" w14:textId="77777777" w:rsidR="000C057A" w:rsidRDefault="000C057A" w:rsidP="001D06F5">
            <w:pPr>
              <w:pStyle w:val="TableParagraph"/>
              <w:spacing w:before="145" w:line="273" w:lineRule="auto"/>
              <w:ind w:left="67"/>
            </w:pPr>
            <w:proofErr w:type="spellStart"/>
            <w:r>
              <w:t>İçselleştirilmiş</w:t>
            </w:r>
            <w:proofErr w:type="spellEnd"/>
            <w:r>
              <w:t>,</w:t>
            </w:r>
            <w:r>
              <w:rPr>
                <w:spacing w:val="80"/>
              </w:rPr>
              <w:t xml:space="preserve"> </w:t>
            </w:r>
            <w:proofErr w:type="spellStart"/>
            <w:r>
              <w:t>sistematik</w:t>
            </w:r>
            <w:proofErr w:type="spellEnd"/>
            <w:r>
              <w:t>,</w:t>
            </w:r>
            <w:r>
              <w:rPr>
                <w:spacing w:val="80"/>
              </w:rPr>
              <w:t xml:space="preserve"> </w:t>
            </w:r>
            <w:proofErr w:type="spellStart"/>
            <w:r>
              <w:t>sürdürülebilir</w:t>
            </w:r>
            <w:proofErr w:type="spellEnd"/>
            <w:r>
              <w:rPr>
                <w:spacing w:val="80"/>
              </w:rPr>
              <w:t xml:space="preserve"> </w:t>
            </w:r>
            <w:proofErr w:type="spellStart"/>
            <w:r>
              <w:t>ve</w:t>
            </w:r>
            <w:proofErr w:type="spellEnd"/>
            <w:r>
              <w:rPr>
                <w:spacing w:val="80"/>
              </w:rPr>
              <w:t xml:space="preserve"> </w:t>
            </w:r>
            <w:proofErr w:type="spellStart"/>
            <w:r>
              <w:t>örnek</w:t>
            </w:r>
            <w:proofErr w:type="spellEnd"/>
            <w:r>
              <w:rPr>
                <w:spacing w:val="80"/>
              </w:rPr>
              <w:t xml:space="preserve"> </w:t>
            </w:r>
            <w:proofErr w:type="spellStart"/>
            <w:r>
              <w:t>gösterilebilir</w:t>
            </w:r>
            <w:proofErr w:type="spellEnd"/>
            <w:r>
              <w:rPr>
                <w:spacing w:val="80"/>
              </w:rPr>
              <w:t xml:space="preserve"> </w:t>
            </w:r>
            <w:proofErr w:type="spellStart"/>
            <w:r>
              <w:t>uygulamalar</w:t>
            </w:r>
            <w:proofErr w:type="spellEnd"/>
            <w:r>
              <w:t xml:space="preserve"> </w:t>
            </w:r>
            <w:proofErr w:type="spellStart"/>
            <w:r>
              <w:t>bulunmaktadır</w:t>
            </w:r>
            <w:proofErr w:type="spellEnd"/>
            <w:r>
              <w:t>.</w:t>
            </w:r>
          </w:p>
        </w:tc>
      </w:tr>
    </w:tbl>
    <w:p w14:paraId="59EC6581" w14:textId="77777777" w:rsidR="000C057A" w:rsidRDefault="000C057A" w:rsidP="000C057A">
      <w:pPr>
        <w:spacing w:before="43"/>
        <w:rPr>
          <w:b/>
          <w:i/>
        </w:rPr>
      </w:pPr>
    </w:p>
    <w:p w14:paraId="3379DE96" w14:textId="77777777" w:rsidR="00D67A18" w:rsidRDefault="00D67A18" w:rsidP="000C057A">
      <w:pPr>
        <w:spacing w:before="43"/>
        <w:rPr>
          <w:b/>
          <w:i/>
        </w:rPr>
      </w:pPr>
    </w:p>
    <w:p w14:paraId="4E985532" w14:textId="77777777" w:rsidR="000C057A" w:rsidRPr="00751295" w:rsidRDefault="000C057A" w:rsidP="000C057A">
      <w:pPr>
        <w:pStyle w:val="ListeParagraf"/>
        <w:widowControl w:val="0"/>
        <w:numPr>
          <w:ilvl w:val="2"/>
          <w:numId w:val="23"/>
        </w:numPr>
        <w:tabs>
          <w:tab w:val="left" w:pos="720"/>
        </w:tabs>
        <w:autoSpaceDE w:val="0"/>
        <w:autoSpaceDN w:val="0"/>
        <w:spacing w:after="0" w:line="240" w:lineRule="auto"/>
        <w:ind w:left="720" w:hanging="601"/>
        <w:contextualSpacing w:val="0"/>
        <w:rPr>
          <w:rFonts w:ascii="Times New Roman" w:hAnsi="Times New Roman" w:cs="Times New Roman"/>
          <w:b/>
          <w:sz w:val="24"/>
          <w:szCs w:val="24"/>
        </w:rPr>
      </w:pPr>
      <w:r w:rsidRPr="00751295">
        <w:rPr>
          <w:rFonts w:ascii="Times New Roman" w:hAnsi="Times New Roman" w:cs="Times New Roman"/>
          <w:b/>
          <w:sz w:val="24"/>
          <w:szCs w:val="24"/>
        </w:rPr>
        <w:lastRenderedPageBreak/>
        <w:t>İç</w:t>
      </w:r>
      <w:r w:rsidRPr="00751295">
        <w:rPr>
          <w:rFonts w:ascii="Times New Roman" w:hAnsi="Times New Roman" w:cs="Times New Roman"/>
          <w:b/>
          <w:spacing w:val="-5"/>
          <w:sz w:val="24"/>
          <w:szCs w:val="24"/>
        </w:rPr>
        <w:t xml:space="preserve"> </w:t>
      </w:r>
      <w:r w:rsidRPr="00751295">
        <w:rPr>
          <w:rFonts w:ascii="Times New Roman" w:hAnsi="Times New Roman" w:cs="Times New Roman"/>
          <w:b/>
          <w:sz w:val="24"/>
          <w:szCs w:val="24"/>
        </w:rPr>
        <w:t>ve</w:t>
      </w:r>
      <w:r w:rsidRPr="00751295">
        <w:rPr>
          <w:rFonts w:ascii="Times New Roman" w:hAnsi="Times New Roman" w:cs="Times New Roman"/>
          <w:b/>
          <w:spacing w:val="-1"/>
          <w:sz w:val="24"/>
          <w:szCs w:val="24"/>
        </w:rPr>
        <w:t xml:space="preserve"> </w:t>
      </w:r>
      <w:r w:rsidRPr="00751295">
        <w:rPr>
          <w:rFonts w:ascii="Times New Roman" w:hAnsi="Times New Roman" w:cs="Times New Roman"/>
          <w:b/>
          <w:sz w:val="24"/>
          <w:szCs w:val="24"/>
        </w:rPr>
        <w:t>dış</w:t>
      </w:r>
      <w:r w:rsidRPr="00751295">
        <w:rPr>
          <w:rFonts w:ascii="Times New Roman" w:hAnsi="Times New Roman" w:cs="Times New Roman"/>
          <w:b/>
          <w:spacing w:val="1"/>
          <w:sz w:val="24"/>
          <w:szCs w:val="24"/>
        </w:rPr>
        <w:t xml:space="preserve"> </w:t>
      </w:r>
      <w:r w:rsidRPr="00751295">
        <w:rPr>
          <w:rFonts w:ascii="Times New Roman" w:hAnsi="Times New Roman" w:cs="Times New Roman"/>
          <w:b/>
          <w:spacing w:val="-2"/>
          <w:sz w:val="24"/>
          <w:szCs w:val="24"/>
        </w:rPr>
        <w:t>kaynaklar</w:t>
      </w:r>
    </w:p>
    <w:p w14:paraId="0B78D31A" w14:textId="77777777" w:rsidR="00751295" w:rsidRPr="00751295" w:rsidRDefault="00751295" w:rsidP="00751295">
      <w:pPr>
        <w:pStyle w:val="ListeParagraf"/>
        <w:widowControl w:val="0"/>
        <w:tabs>
          <w:tab w:val="left" w:pos="720"/>
        </w:tabs>
        <w:autoSpaceDE w:val="0"/>
        <w:autoSpaceDN w:val="0"/>
        <w:spacing w:after="0" w:line="240" w:lineRule="auto"/>
        <w:contextualSpacing w:val="0"/>
        <w:rPr>
          <w:rFonts w:ascii="Times New Roman" w:hAnsi="Times New Roman" w:cs="Times New Roman"/>
          <w:b/>
          <w:sz w:val="24"/>
          <w:szCs w:val="24"/>
        </w:rPr>
      </w:pPr>
    </w:p>
    <w:p w14:paraId="1088CE42" w14:textId="77777777" w:rsidR="000C057A" w:rsidRDefault="000C057A" w:rsidP="002D565B">
      <w:pPr>
        <w:pStyle w:val="GvdeMetni"/>
        <w:spacing w:line="276" w:lineRule="auto"/>
        <w:ind w:right="176"/>
        <w:jc w:val="both"/>
      </w:pPr>
    </w:p>
    <w:p w14:paraId="055E4702" w14:textId="6EEC8C6C" w:rsidR="000C057A" w:rsidRPr="00252DE8" w:rsidRDefault="00252DE8" w:rsidP="00252DE8">
      <w:pPr>
        <w:pStyle w:val="GvdeMetni"/>
        <w:ind w:right="176"/>
        <w:jc w:val="both"/>
        <w:rPr>
          <w:i w:val="0"/>
          <w:iCs w:val="0"/>
          <w:sz w:val="24"/>
          <w:szCs w:val="24"/>
        </w:rPr>
      </w:pPr>
      <w:r w:rsidRPr="00252DE8">
        <w:rPr>
          <w:i w:val="0"/>
          <w:iCs w:val="0"/>
          <w:sz w:val="24"/>
          <w:szCs w:val="24"/>
        </w:rPr>
        <w:t>Birimin araştırma ve geliştirme faaliyetlerini sürdürebilmesi için yeterli</w:t>
      </w:r>
      <w:r>
        <w:rPr>
          <w:i w:val="0"/>
          <w:iCs w:val="0"/>
          <w:sz w:val="24"/>
          <w:szCs w:val="24"/>
        </w:rPr>
        <w:t xml:space="preserve"> </w:t>
      </w:r>
      <w:r w:rsidRPr="00252DE8">
        <w:rPr>
          <w:i w:val="0"/>
          <w:iCs w:val="0"/>
          <w:sz w:val="24"/>
          <w:szCs w:val="24"/>
        </w:rPr>
        <w:t>kaynağı bulunmamaktadır.</w:t>
      </w:r>
      <w:r>
        <w:rPr>
          <w:i w:val="0"/>
          <w:iCs w:val="0"/>
          <w:sz w:val="24"/>
          <w:szCs w:val="24"/>
        </w:rPr>
        <w:t xml:space="preserve"> </w:t>
      </w:r>
      <w:r w:rsidR="002D565B" w:rsidRPr="002D565B">
        <w:rPr>
          <w:i w:val="0"/>
          <w:iCs w:val="0"/>
          <w:sz w:val="24"/>
          <w:szCs w:val="24"/>
        </w:rPr>
        <w:t xml:space="preserve">Bu kapsamda programın </w:t>
      </w:r>
      <w:r w:rsidR="002D565B" w:rsidRPr="002D565B">
        <w:rPr>
          <w:b/>
          <w:bCs/>
          <w:i w:val="0"/>
          <w:iCs w:val="0"/>
          <w:sz w:val="24"/>
          <w:szCs w:val="24"/>
        </w:rPr>
        <w:t>Düzey 1 (Planlama yoktur)</w:t>
      </w:r>
      <w:r w:rsidR="002D565B" w:rsidRPr="002D565B">
        <w:rPr>
          <w:i w:val="0"/>
          <w:iCs w:val="0"/>
          <w:sz w:val="24"/>
          <w:szCs w:val="24"/>
        </w:rPr>
        <w:t xml:space="preserve"> seviyesinde olduğu değerlendirilmektedir.</w:t>
      </w:r>
    </w:p>
    <w:p w14:paraId="0CD6DD43" w14:textId="77777777" w:rsidR="000C057A" w:rsidRDefault="000C057A" w:rsidP="000C057A">
      <w:pPr>
        <w:pStyle w:val="Balk4"/>
        <w:spacing w:after="40"/>
        <w:ind w:left="158"/>
      </w:pPr>
      <w:r>
        <w:t>Tablo:</w:t>
      </w:r>
      <w:r>
        <w:rPr>
          <w:spacing w:val="-4"/>
        </w:rPr>
        <w:t xml:space="preserve"> </w:t>
      </w:r>
      <w:r>
        <w:t>Ölçüt</w:t>
      </w:r>
      <w:r>
        <w:rPr>
          <w:spacing w:val="-7"/>
        </w:rPr>
        <w:t xml:space="preserve"> </w:t>
      </w:r>
      <w:r>
        <w:t>Olgunluk</w:t>
      </w:r>
      <w:r>
        <w:rPr>
          <w:spacing w:val="-2"/>
        </w:rPr>
        <w:t xml:space="preserve"> 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255CE028" w14:textId="77777777" w:rsidTr="001D06F5">
        <w:trPr>
          <w:trHeight w:val="287"/>
        </w:trPr>
        <w:tc>
          <w:tcPr>
            <w:tcW w:w="864" w:type="dxa"/>
            <w:shd w:val="clear" w:color="auto" w:fill="B4C5E7"/>
          </w:tcPr>
          <w:p w14:paraId="29F31C66"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6E952C59" w14:textId="77777777" w:rsidR="000C057A" w:rsidRDefault="000C057A" w:rsidP="001D06F5">
            <w:pPr>
              <w:pStyle w:val="TableParagraph"/>
              <w:rPr>
                <w:sz w:val="20"/>
              </w:rPr>
            </w:pPr>
          </w:p>
        </w:tc>
        <w:tc>
          <w:tcPr>
            <w:tcW w:w="6511" w:type="dxa"/>
          </w:tcPr>
          <w:p w14:paraId="6BD3547B" w14:textId="77777777" w:rsidR="000C057A" w:rsidRDefault="000C057A" w:rsidP="001D06F5">
            <w:pPr>
              <w:pStyle w:val="TableParagraph"/>
              <w:spacing w:before="1"/>
              <w:ind w:left="67"/>
              <w:rPr>
                <w:b/>
              </w:rPr>
            </w:pPr>
            <w:r>
              <w:rPr>
                <w:b/>
              </w:rPr>
              <w:t>KİDR</w:t>
            </w:r>
            <w:r>
              <w:rPr>
                <w:b/>
                <w:spacing w:val="-4"/>
              </w:rPr>
              <w:t xml:space="preserve"> </w:t>
            </w:r>
            <w:proofErr w:type="spellStart"/>
            <w:r>
              <w:rPr>
                <w:b/>
              </w:rPr>
              <w:t>Kılavuzu</w:t>
            </w:r>
            <w:proofErr w:type="spellEnd"/>
            <w:r>
              <w:rPr>
                <w:b/>
                <w:spacing w:val="-9"/>
              </w:rPr>
              <w:t xml:space="preserve"> </w:t>
            </w:r>
            <w:r>
              <w:rPr>
                <w:b/>
              </w:rPr>
              <w:t>3.2</w:t>
            </w:r>
            <w:r>
              <w:rPr>
                <w:b/>
                <w:spacing w:val="-1"/>
              </w:rPr>
              <w:t xml:space="preserve"> </w:t>
            </w:r>
            <w:proofErr w:type="spellStart"/>
            <w:r>
              <w:rPr>
                <w:b/>
                <w:spacing w:val="-2"/>
              </w:rPr>
              <w:t>Açıklaması</w:t>
            </w:r>
            <w:proofErr w:type="spellEnd"/>
          </w:p>
        </w:tc>
      </w:tr>
      <w:tr w:rsidR="000C057A" w14:paraId="42D505EA" w14:textId="77777777" w:rsidTr="001D06F5">
        <w:trPr>
          <w:trHeight w:val="585"/>
        </w:trPr>
        <w:tc>
          <w:tcPr>
            <w:tcW w:w="864" w:type="dxa"/>
            <w:shd w:val="clear" w:color="auto" w:fill="B4C5E7"/>
          </w:tcPr>
          <w:p w14:paraId="7710208A" w14:textId="77777777" w:rsidR="000C057A" w:rsidRPr="00FC5F2E" w:rsidRDefault="000C057A" w:rsidP="001D06F5">
            <w:pPr>
              <w:pStyle w:val="TableParagraph"/>
              <w:spacing w:before="149"/>
              <w:ind w:right="50"/>
              <w:jc w:val="center"/>
              <w:rPr>
                <w:b/>
                <w:highlight w:val="yellow"/>
              </w:rPr>
            </w:pPr>
            <w:r w:rsidRPr="00FC5F2E">
              <w:rPr>
                <w:b/>
                <w:spacing w:val="-10"/>
                <w:highlight w:val="yellow"/>
              </w:rPr>
              <w:t>1</w:t>
            </w:r>
          </w:p>
        </w:tc>
        <w:tc>
          <w:tcPr>
            <w:tcW w:w="2987" w:type="dxa"/>
          </w:tcPr>
          <w:p w14:paraId="40BD4F4F" w14:textId="77777777" w:rsidR="000C057A" w:rsidRPr="00FC5F2E" w:rsidRDefault="000C057A" w:rsidP="001D06F5">
            <w:pPr>
              <w:pStyle w:val="TableParagraph"/>
              <w:spacing w:before="145"/>
              <w:ind w:left="71"/>
              <w:rPr>
                <w:highlight w:val="yellow"/>
              </w:rPr>
            </w:pPr>
            <w:proofErr w:type="spellStart"/>
            <w:r w:rsidRPr="00FC5F2E">
              <w:rPr>
                <w:highlight w:val="yellow"/>
              </w:rPr>
              <w:t>Planlama</w:t>
            </w:r>
            <w:proofErr w:type="spellEnd"/>
            <w:r w:rsidRPr="00FC5F2E">
              <w:rPr>
                <w:spacing w:val="-9"/>
                <w:highlight w:val="yellow"/>
              </w:rPr>
              <w:t xml:space="preserve"> </w:t>
            </w:r>
            <w:proofErr w:type="spellStart"/>
            <w:r w:rsidRPr="00FC5F2E">
              <w:rPr>
                <w:spacing w:val="-2"/>
                <w:highlight w:val="yellow"/>
              </w:rPr>
              <w:t>Yoktur</w:t>
            </w:r>
            <w:proofErr w:type="spellEnd"/>
          </w:p>
        </w:tc>
        <w:tc>
          <w:tcPr>
            <w:tcW w:w="6511" w:type="dxa"/>
          </w:tcPr>
          <w:p w14:paraId="3998693C" w14:textId="77777777" w:rsidR="000C057A" w:rsidRPr="00FC5F2E" w:rsidRDefault="000C057A" w:rsidP="001D06F5">
            <w:pPr>
              <w:pStyle w:val="TableParagraph"/>
              <w:spacing w:line="249" w:lineRule="exact"/>
              <w:ind w:left="67"/>
              <w:rPr>
                <w:highlight w:val="yellow"/>
              </w:rPr>
            </w:pPr>
            <w:proofErr w:type="spellStart"/>
            <w:r w:rsidRPr="00FC5F2E">
              <w:rPr>
                <w:highlight w:val="yellow"/>
              </w:rPr>
              <w:t>Birimin</w:t>
            </w:r>
            <w:proofErr w:type="spellEnd"/>
            <w:r w:rsidRPr="00FC5F2E">
              <w:rPr>
                <w:spacing w:val="-10"/>
                <w:highlight w:val="yellow"/>
              </w:rPr>
              <w:t xml:space="preserve"> </w:t>
            </w:r>
            <w:proofErr w:type="spellStart"/>
            <w:r w:rsidRPr="00FC5F2E">
              <w:rPr>
                <w:highlight w:val="yellow"/>
              </w:rPr>
              <w:t>araştırma</w:t>
            </w:r>
            <w:proofErr w:type="spellEnd"/>
            <w:r w:rsidRPr="00FC5F2E">
              <w:rPr>
                <w:spacing w:val="-1"/>
                <w:highlight w:val="yellow"/>
              </w:rPr>
              <w:t xml:space="preserve"> </w:t>
            </w:r>
            <w:proofErr w:type="spellStart"/>
            <w:r w:rsidRPr="00FC5F2E">
              <w:rPr>
                <w:highlight w:val="yellow"/>
              </w:rPr>
              <w:t>ve</w:t>
            </w:r>
            <w:proofErr w:type="spellEnd"/>
            <w:r w:rsidRPr="00FC5F2E">
              <w:rPr>
                <w:spacing w:val="-10"/>
                <w:highlight w:val="yellow"/>
              </w:rPr>
              <w:t xml:space="preserve"> </w:t>
            </w:r>
            <w:proofErr w:type="spellStart"/>
            <w:r w:rsidRPr="00FC5F2E">
              <w:rPr>
                <w:highlight w:val="yellow"/>
              </w:rPr>
              <w:t>geliştirme</w:t>
            </w:r>
            <w:proofErr w:type="spellEnd"/>
            <w:r w:rsidRPr="00FC5F2E">
              <w:rPr>
                <w:spacing w:val="-5"/>
                <w:highlight w:val="yellow"/>
              </w:rPr>
              <w:t xml:space="preserve"> </w:t>
            </w:r>
            <w:proofErr w:type="spellStart"/>
            <w:r w:rsidRPr="00FC5F2E">
              <w:rPr>
                <w:highlight w:val="yellow"/>
              </w:rPr>
              <w:t>faaliyetlerini</w:t>
            </w:r>
            <w:proofErr w:type="spellEnd"/>
            <w:r w:rsidRPr="00FC5F2E">
              <w:rPr>
                <w:spacing w:val="-7"/>
                <w:highlight w:val="yellow"/>
              </w:rPr>
              <w:t xml:space="preserve"> </w:t>
            </w:r>
            <w:proofErr w:type="spellStart"/>
            <w:r w:rsidRPr="00FC5F2E">
              <w:rPr>
                <w:highlight w:val="yellow"/>
              </w:rPr>
              <w:t>sürdürebilmesi</w:t>
            </w:r>
            <w:proofErr w:type="spellEnd"/>
            <w:r w:rsidRPr="00FC5F2E">
              <w:rPr>
                <w:spacing w:val="-7"/>
                <w:highlight w:val="yellow"/>
              </w:rPr>
              <w:t xml:space="preserve"> </w:t>
            </w:r>
            <w:proofErr w:type="spellStart"/>
            <w:r w:rsidRPr="00FC5F2E">
              <w:rPr>
                <w:highlight w:val="yellow"/>
              </w:rPr>
              <w:t>için</w:t>
            </w:r>
            <w:proofErr w:type="spellEnd"/>
            <w:r w:rsidRPr="00FC5F2E">
              <w:rPr>
                <w:spacing w:val="-3"/>
                <w:highlight w:val="yellow"/>
              </w:rPr>
              <w:t xml:space="preserve"> </w:t>
            </w:r>
            <w:proofErr w:type="spellStart"/>
            <w:r w:rsidRPr="00FC5F2E">
              <w:rPr>
                <w:spacing w:val="-2"/>
                <w:highlight w:val="yellow"/>
              </w:rPr>
              <w:t>yeterli</w:t>
            </w:r>
            <w:proofErr w:type="spellEnd"/>
          </w:p>
          <w:p w14:paraId="2709ECFA" w14:textId="77777777" w:rsidR="000C057A" w:rsidRPr="00FC5F2E" w:rsidRDefault="000C057A" w:rsidP="001D06F5">
            <w:pPr>
              <w:pStyle w:val="TableParagraph"/>
              <w:spacing w:before="40"/>
              <w:ind w:left="67"/>
              <w:rPr>
                <w:highlight w:val="yellow"/>
              </w:rPr>
            </w:pPr>
            <w:proofErr w:type="spellStart"/>
            <w:r w:rsidRPr="00FC5F2E">
              <w:rPr>
                <w:highlight w:val="yellow"/>
              </w:rPr>
              <w:t>kaynağı</w:t>
            </w:r>
            <w:proofErr w:type="spellEnd"/>
            <w:r w:rsidRPr="00FC5F2E">
              <w:rPr>
                <w:spacing w:val="-8"/>
                <w:highlight w:val="yellow"/>
              </w:rPr>
              <w:t xml:space="preserve"> </w:t>
            </w:r>
            <w:proofErr w:type="spellStart"/>
            <w:r w:rsidRPr="00FC5F2E">
              <w:rPr>
                <w:spacing w:val="-2"/>
                <w:highlight w:val="yellow"/>
              </w:rPr>
              <w:t>bulunmamaktadır</w:t>
            </w:r>
            <w:proofErr w:type="spellEnd"/>
            <w:r w:rsidRPr="00FC5F2E">
              <w:rPr>
                <w:spacing w:val="-2"/>
                <w:highlight w:val="yellow"/>
              </w:rPr>
              <w:t>.</w:t>
            </w:r>
          </w:p>
        </w:tc>
      </w:tr>
      <w:tr w:rsidR="000C057A" w14:paraId="07B4DF43" w14:textId="77777777" w:rsidTr="001D06F5">
        <w:trPr>
          <w:trHeight w:val="868"/>
        </w:trPr>
        <w:tc>
          <w:tcPr>
            <w:tcW w:w="864" w:type="dxa"/>
            <w:shd w:val="clear" w:color="auto" w:fill="B4C5E7"/>
          </w:tcPr>
          <w:p w14:paraId="0150CCB6" w14:textId="77777777" w:rsidR="000C057A" w:rsidRDefault="000C057A" w:rsidP="001D06F5">
            <w:pPr>
              <w:pStyle w:val="TableParagraph"/>
              <w:spacing w:before="36"/>
              <w:rPr>
                <w:b/>
                <w:i/>
              </w:rPr>
            </w:pPr>
          </w:p>
          <w:p w14:paraId="13CA0869" w14:textId="77777777" w:rsidR="000C057A" w:rsidRDefault="000C057A" w:rsidP="001D06F5">
            <w:pPr>
              <w:pStyle w:val="TableParagraph"/>
              <w:ind w:right="50"/>
              <w:jc w:val="center"/>
              <w:rPr>
                <w:b/>
              </w:rPr>
            </w:pPr>
            <w:r>
              <w:rPr>
                <w:b/>
                <w:spacing w:val="-10"/>
              </w:rPr>
              <w:t>2</w:t>
            </w:r>
          </w:p>
        </w:tc>
        <w:tc>
          <w:tcPr>
            <w:tcW w:w="2987" w:type="dxa"/>
          </w:tcPr>
          <w:p w14:paraId="48B150A7" w14:textId="77777777" w:rsidR="000C057A" w:rsidRDefault="000C057A" w:rsidP="001D06F5">
            <w:pPr>
              <w:pStyle w:val="TableParagraph"/>
              <w:spacing w:before="31"/>
              <w:rPr>
                <w:b/>
                <w:i/>
              </w:rPr>
            </w:pPr>
          </w:p>
          <w:p w14:paraId="556FF7F6" w14:textId="77777777" w:rsidR="000C057A" w:rsidRDefault="000C057A" w:rsidP="001D06F5">
            <w:pPr>
              <w:pStyle w:val="TableParagraph"/>
              <w:ind w:left="71"/>
            </w:pPr>
            <w:proofErr w:type="spellStart"/>
            <w:r>
              <w:t>Planlama</w:t>
            </w:r>
            <w:proofErr w:type="spellEnd"/>
            <w:r>
              <w:rPr>
                <w:spacing w:val="-7"/>
              </w:rPr>
              <w:t xml:space="preserve"> </w:t>
            </w:r>
            <w:r>
              <w:rPr>
                <w:spacing w:val="-5"/>
              </w:rPr>
              <w:t>(P)</w:t>
            </w:r>
          </w:p>
        </w:tc>
        <w:tc>
          <w:tcPr>
            <w:tcW w:w="6511" w:type="dxa"/>
          </w:tcPr>
          <w:p w14:paraId="43888011" w14:textId="77777777" w:rsidR="000C057A" w:rsidRDefault="000C057A" w:rsidP="001D06F5">
            <w:pPr>
              <w:pStyle w:val="TableParagraph"/>
              <w:spacing w:line="273" w:lineRule="auto"/>
              <w:ind w:left="67"/>
            </w:pPr>
            <w:proofErr w:type="spellStart"/>
            <w:r>
              <w:t>Birimin</w:t>
            </w:r>
            <w:proofErr w:type="spellEnd"/>
            <w:r>
              <w:t xml:space="preserve"> </w:t>
            </w:r>
            <w:proofErr w:type="spellStart"/>
            <w:r>
              <w:t>araştırma</w:t>
            </w:r>
            <w:proofErr w:type="spellEnd"/>
            <w:r>
              <w:t xml:space="preserve"> </w:t>
            </w:r>
            <w:proofErr w:type="spellStart"/>
            <w:r>
              <w:t>ve</w:t>
            </w:r>
            <w:proofErr w:type="spellEnd"/>
            <w:r>
              <w:rPr>
                <w:spacing w:val="-1"/>
              </w:rPr>
              <w:t xml:space="preserve"> </w:t>
            </w:r>
            <w:proofErr w:type="spellStart"/>
            <w:r>
              <w:t>geliştirme</w:t>
            </w:r>
            <w:proofErr w:type="spellEnd"/>
            <w:r>
              <w:rPr>
                <w:spacing w:val="-1"/>
              </w:rPr>
              <w:t xml:space="preserve"> </w:t>
            </w:r>
            <w:proofErr w:type="spellStart"/>
            <w:r>
              <w:t>faaliyetlerini</w:t>
            </w:r>
            <w:proofErr w:type="spellEnd"/>
            <w:r>
              <w:t xml:space="preserve"> </w:t>
            </w:r>
            <w:proofErr w:type="spellStart"/>
            <w:r>
              <w:t>sürdürebilmek</w:t>
            </w:r>
            <w:proofErr w:type="spellEnd"/>
            <w:r>
              <w:t xml:space="preserve"> </w:t>
            </w:r>
            <w:proofErr w:type="spellStart"/>
            <w:r>
              <w:t>için</w:t>
            </w:r>
            <w:proofErr w:type="spellEnd"/>
            <w:r>
              <w:t xml:space="preserve"> </w:t>
            </w:r>
            <w:proofErr w:type="spellStart"/>
            <w:r>
              <w:t>uygun</w:t>
            </w:r>
            <w:proofErr w:type="spellEnd"/>
            <w:r>
              <w:t xml:space="preserve"> </w:t>
            </w:r>
            <w:proofErr w:type="spellStart"/>
            <w:r>
              <w:t>nitelik</w:t>
            </w:r>
            <w:proofErr w:type="spellEnd"/>
            <w:r>
              <w:rPr>
                <w:spacing w:val="19"/>
              </w:rPr>
              <w:t xml:space="preserve"> </w:t>
            </w:r>
            <w:proofErr w:type="spellStart"/>
            <w:r>
              <w:t>ve</w:t>
            </w:r>
            <w:proofErr w:type="spellEnd"/>
            <w:r>
              <w:rPr>
                <w:spacing w:val="23"/>
              </w:rPr>
              <w:t xml:space="preserve"> </w:t>
            </w:r>
            <w:proofErr w:type="spellStart"/>
            <w:r>
              <w:t>nicelikte</w:t>
            </w:r>
            <w:proofErr w:type="spellEnd"/>
            <w:r>
              <w:rPr>
                <w:spacing w:val="20"/>
              </w:rPr>
              <w:t xml:space="preserve"> </w:t>
            </w:r>
            <w:proofErr w:type="spellStart"/>
            <w:r>
              <w:t>fiziki</w:t>
            </w:r>
            <w:proofErr w:type="spellEnd"/>
            <w:r>
              <w:t>,</w:t>
            </w:r>
            <w:r>
              <w:rPr>
                <w:spacing w:val="27"/>
              </w:rPr>
              <w:t xml:space="preserve"> </w:t>
            </w:r>
            <w:proofErr w:type="spellStart"/>
            <w:r>
              <w:t>teknik</w:t>
            </w:r>
            <w:proofErr w:type="spellEnd"/>
            <w:r>
              <w:rPr>
                <w:spacing w:val="26"/>
              </w:rPr>
              <w:t xml:space="preserve"> </w:t>
            </w:r>
            <w:proofErr w:type="spellStart"/>
            <w:r>
              <w:t>ve</w:t>
            </w:r>
            <w:proofErr w:type="spellEnd"/>
            <w:r>
              <w:rPr>
                <w:spacing w:val="24"/>
              </w:rPr>
              <w:t xml:space="preserve"> </w:t>
            </w:r>
            <w:proofErr w:type="spellStart"/>
            <w:r>
              <w:t>mali</w:t>
            </w:r>
            <w:proofErr w:type="spellEnd"/>
            <w:r>
              <w:rPr>
                <w:spacing w:val="22"/>
              </w:rPr>
              <w:t xml:space="preserve"> </w:t>
            </w:r>
            <w:proofErr w:type="spellStart"/>
            <w:r>
              <w:t>kaynakların</w:t>
            </w:r>
            <w:proofErr w:type="spellEnd"/>
            <w:r>
              <w:rPr>
                <w:spacing w:val="26"/>
              </w:rPr>
              <w:t xml:space="preserve"> </w:t>
            </w:r>
            <w:proofErr w:type="spellStart"/>
            <w:r>
              <w:rPr>
                <w:spacing w:val="-2"/>
              </w:rPr>
              <w:t>oluşturulmasına</w:t>
            </w:r>
            <w:proofErr w:type="spellEnd"/>
          </w:p>
          <w:p w14:paraId="66A5F500" w14:textId="77777777" w:rsidR="000C057A" w:rsidRDefault="000C057A" w:rsidP="001D06F5">
            <w:pPr>
              <w:pStyle w:val="TableParagraph"/>
              <w:ind w:left="67"/>
            </w:pPr>
            <w:proofErr w:type="spellStart"/>
            <w:r>
              <w:t>yönelik</w:t>
            </w:r>
            <w:proofErr w:type="spellEnd"/>
            <w:r>
              <w:rPr>
                <w:spacing w:val="-5"/>
              </w:rPr>
              <w:t xml:space="preserve"> </w:t>
            </w:r>
            <w:proofErr w:type="spellStart"/>
            <w:r>
              <w:t>planları</w:t>
            </w:r>
            <w:proofErr w:type="spellEnd"/>
            <w:r>
              <w:rPr>
                <w:spacing w:val="-3"/>
              </w:rPr>
              <w:t xml:space="preserve"> </w:t>
            </w:r>
            <w:proofErr w:type="spellStart"/>
            <w:r>
              <w:rPr>
                <w:spacing w:val="-2"/>
              </w:rPr>
              <w:t>bulunmaktadır</w:t>
            </w:r>
            <w:proofErr w:type="spellEnd"/>
            <w:r>
              <w:rPr>
                <w:spacing w:val="-2"/>
              </w:rPr>
              <w:t>.</w:t>
            </w:r>
          </w:p>
        </w:tc>
      </w:tr>
      <w:tr w:rsidR="000C057A" w14:paraId="41CC2019" w14:textId="77777777" w:rsidTr="001D06F5">
        <w:trPr>
          <w:trHeight w:val="585"/>
        </w:trPr>
        <w:tc>
          <w:tcPr>
            <w:tcW w:w="864" w:type="dxa"/>
            <w:shd w:val="clear" w:color="auto" w:fill="B4C5E7"/>
          </w:tcPr>
          <w:p w14:paraId="40E5D426" w14:textId="77777777" w:rsidR="000C057A" w:rsidRDefault="000C057A" w:rsidP="001D06F5">
            <w:pPr>
              <w:pStyle w:val="TableParagraph"/>
              <w:spacing w:before="149"/>
              <w:ind w:right="50"/>
              <w:jc w:val="center"/>
              <w:rPr>
                <w:b/>
              </w:rPr>
            </w:pPr>
            <w:r>
              <w:rPr>
                <w:b/>
                <w:spacing w:val="-10"/>
              </w:rPr>
              <w:t>3</w:t>
            </w:r>
          </w:p>
        </w:tc>
        <w:tc>
          <w:tcPr>
            <w:tcW w:w="2987" w:type="dxa"/>
          </w:tcPr>
          <w:p w14:paraId="4C08823B" w14:textId="77777777" w:rsidR="000C057A" w:rsidRDefault="000C057A" w:rsidP="001D06F5">
            <w:pPr>
              <w:pStyle w:val="TableParagraph"/>
              <w:spacing w:before="1"/>
              <w:ind w:left="71"/>
            </w:pPr>
            <w:proofErr w:type="spellStart"/>
            <w:r>
              <w:t>Uygulama</w:t>
            </w:r>
            <w:proofErr w:type="spellEnd"/>
            <w:r>
              <w:rPr>
                <w:spacing w:val="-4"/>
              </w:rPr>
              <w:t xml:space="preserve"> </w:t>
            </w:r>
            <w:r>
              <w:t>(U)</w:t>
            </w:r>
            <w:r>
              <w:rPr>
                <w:spacing w:val="-9"/>
              </w:rPr>
              <w:t xml:space="preserve"> </w:t>
            </w:r>
            <w:proofErr w:type="spellStart"/>
            <w:r>
              <w:t>ve</w:t>
            </w:r>
            <w:proofErr w:type="spellEnd"/>
            <w:r>
              <w:t>/</w:t>
            </w:r>
            <w:proofErr w:type="spellStart"/>
            <w:r>
              <w:t>veya</w:t>
            </w:r>
            <w:proofErr w:type="spellEnd"/>
            <w:r>
              <w:rPr>
                <w:spacing w:val="-3"/>
              </w:rPr>
              <w:t xml:space="preserve"> </w:t>
            </w:r>
            <w:proofErr w:type="spellStart"/>
            <w:r>
              <w:rPr>
                <w:spacing w:val="-2"/>
              </w:rPr>
              <w:t>Kontrol</w:t>
            </w:r>
            <w:proofErr w:type="spellEnd"/>
          </w:p>
          <w:p w14:paraId="7D78F5C2" w14:textId="77777777" w:rsidR="000C057A" w:rsidRDefault="000C057A" w:rsidP="001D06F5">
            <w:pPr>
              <w:pStyle w:val="TableParagraph"/>
              <w:spacing w:before="35"/>
              <w:ind w:left="71"/>
            </w:pPr>
            <w:r>
              <w:t>Et</w:t>
            </w:r>
            <w:r>
              <w:rPr>
                <w:spacing w:val="2"/>
              </w:rPr>
              <w:t xml:space="preserve"> </w:t>
            </w:r>
            <w:r>
              <w:rPr>
                <w:spacing w:val="-5"/>
              </w:rPr>
              <w:t>(K)</w:t>
            </w:r>
          </w:p>
        </w:tc>
        <w:tc>
          <w:tcPr>
            <w:tcW w:w="6511" w:type="dxa"/>
          </w:tcPr>
          <w:p w14:paraId="24791BFF" w14:textId="77777777" w:rsidR="000C057A" w:rsidRDefault="000C057A" w:rsidP="001D06F5">
            <w:pPr>
              <w:pStyle w:val="TableParagraph"/>
              <w:spacing w:before="1"/>
              <w:ind w:left="67"/>
            </w:pPr>
            <w:proofErr w:type="spellStart"/>
            <w:r>
              <w:t>Birim</w:t>
            </w:r>
            <w:proofErr w:type="spellEnd"/>
            <w:r>
              <w:t>,</w:t>
            </w:r>
            <w:r>
              <w:rPr>
                <w:spacing w:val="78"/>
              </w:rPr>
              <w:t xml:space="preserve"> </w:t>
            </w:r>
            <w:proofErr w:type="spellStart"/>
            <w:r>
              <w:t>araştırma</w:t>
            </w:r>
            <w:proofErr w:type="spellEnd"/>
            <w:r>
              <w:rPr>
                <w:spacing w:val="78"/>
              </w:rPr>
              <w:t xml:space="preserve"> </w:t>
            </w:r>
            <w:proofErr w:type="spellStart"/>
            <w:r>
              <w:t>ve</w:t>
            </w:r>
            <w:proofErr w:type="spellEnd"/>
            <w:r>
              <w:rPr>
                <w:spacing w:val="74"/>
              </w:rPr>
              <w:t xml:space="preserve"> </w:t>
            </w:r>
            <w:proofErr w:type="spellStart"/>
            <w:r>
              <w:t>geliştirme</w:t>
            </w:r>
            <w:proofErr w:type="spellEnd"/>
            <w:r>
              <w:rPr>
                <w:spacing w:val="74"/>
              </w:rPr>
              <w:t xml:space="preserve"> </w:t>
            </w:r>
            <w:proofErr w:type="spellStart"/>
            <w:r>
              <w:t>kaynaklarını</w:t>
            </w:r>
            <w:proofErr w:type="spellEnd"/>
            <w:r>
              <w:rPr>
                <w:spacing w:val="72"/>
              </w:rPr>
              <w:t xml:space="preserve"> </w:t>
            </w:r>
            <w:proofErr w:type="spellStart"/>
            <w:r>
              <w:t>araştırma</w:t>
            </w:r>
            <w:proofErr w:type="spellEnd"/>
            <w:r>
              <w:rPr>
                <w:spacing w:val="79"/>
              </w:rPr>
              <w:t xml:space="preserve"> </w:t>
            </w:r>
            <w:proofErr w:type="spellStart"/>
            <w:r>
              <w:t>stratejisi</w:t>
            </w:r>
            <w:proofErr w:type="spellEnd"/>
            <w:r>
              <w:rPr>
                <w:spacing w:val="73"/>
              </w:rPr>
              <w:t xml:space="preserve"> </w:t>
            </w:r>
            <w:proofErr w:type="spellStart"/>
            <w:r>
              <w:rPr>
                <w:spacing w:val="-5"/>
              </w:rPr>
              <w:t>ve</w:t>
            </w:r>
            <w:proofErr w:type="spellEnd"/>
          </w:p>
          <w:p w14:paraId="5533DDAD" w14:textId="77777777" w:rsidR="000C057A" w:rsidRDefault="000C057A" w:rsidP="001D06F5">
            <w:pPr>
              <w:pStyle w:val="TableParagraph"/>
              <w:spacing w:before="35"/>
              <w:ind w:left="67"/>
            </w:pPr>
            <w:proofErr w:type="spellStart"/>
            <w:r>
              <w:t>birimler</w:t>
            </w:r>
            <w:proofErr w:type="spellEnd"/>
            <w:r>
              <w:rPr>
                <w:spacing w:val="-1"/>
              </w:rPr>
              <w:t xml:space="preserve"> </w:t>
            </w:r>
            <w:proofErr w:type="spellStart"/>
            <w:r>
              <w:t>arası</w:t>
            </w:r>
            <w:proofErr w:type="spellEnd"/>
            <w:r>
              <w:rPr>
                <w:spacing w:val="-6"/>
              </w:rPr>
              <w:t xml:space="preserve"> </w:t>
            </w:r>
            <w:proofErr w:type="spellStart"/>
            <w:r>
              <w:t>dengeyi</w:t>
            </w:r>
            <w:proofErr w:type="spellEnd"/>
            <w:r>
              <w:rPr>
                <w:spacing w:val="-8"/>
              </w:rPr>
              <w:t xml:space="preserve"> </w:t>
            </w:r>
            <w:proofErr w:type="spellStart"/>
            <w:r>
              <w:t>gözeterek</w:t>
            </w:r>
            <w:proofErr w:type="spellEnd"/>
            <w:r>
              <w:rPr>
                <w:spacing w:val="-7"/>
              </w:rPr>
              <w:t xml:space="preserve"> </w:t>
            </w:r>
            <w:proofErr w:type="spellStart"/>
            <w:r>
              <w:rPr>
                <w:spacing w:val="-2"/>
              </w:rPr>
              <w:t>yönetmektedir</w:t>
            </w:r>
            <w:proofErr w:type="spellEnd"/>
            <w:r>
              <w:rPr>
                <w:spacing w:val="-2"/>
              </w:rPr>
              <w:t>.</w:t>
            </w:r>
          </w:p>
        </w:tc>
      </w:tr>
      <w:tr w:rsidR="000C057A" w14:paraId="16AFF256" w14:textId="77777777" w:rsidTr="001D06F5">
        <w:trPr>
          <w:trHeight w:val="581"/>
        </w:trPr>
        <w:tc>
          <w:tcPr>
            <w:tcW w:w="864" w:type="dxa"/>
            <w:shd w:val="clear" w:color="auto" w:fill="B4C5E7"/>
          </w:tcPr>
          <w:p w14:paraId="4EF82849" w14:textId="77777777" w:rsidR="000C057A" w:rsidRDefault="000C057A" w:rsidP="001D06F5">
            <w:pPr>
              <w:pStyle w:val="TableParagraph"/>
              <w:spacing w:before="145"/>
              <w:ind w:right="50"/>
              <w:jc w:val="center"/>
              <w:rPr>
                <w:b/>
              </w:rPr>
            </w:pPr>
            <w:r>
              <w:rPr>
                <w:b/>
                <w:spacing w:val="-10"/>
              </w:rPr>
              <w:t>4</w:t>
            </w:r>
          </w:p>
        </w:tc>
        <w:tc>
          <w:tcPr>
            <w:tcW w:w="2987" w:type="dxa"/>
          </w:tcPr>
          <w:p w14:paraId="212E641E" w14:textId="77777777" w:rsidR="000C057A" w:rsidRDefault="000C057A" w:rsidP="001D06F5">
            <w:pPr>
              <w:pStyle w:val="TableParagraph"/>
              <w:spacing w:line="249" w:lineRule="exact"/>
              <w:ind w:left="71"/>
            </w:pPr>
            <w:proofErr w:type="spellStart"/>
            <w:r>
              <w:t>Kontrol</w:t>
            </w:r>
            <w:proofErr w:type="spellEnd"/>
            <w:r>
              <w:rPr>
                <w:spacing w:val="-5"/>
              </w:rPr>
              <w:t xml:space="preserve"> </w:t>
            </w:r>
            <w:r>
              <w:t>Et (K)</w:t>
            </w:r>
            <w:r>
              <w:rPr>
                <w:spacing w:val="-3"/>
              </w:rPr>
              <w:t xml:space="preserve"> </w:t>
            </w:r>
            <w:proofErr w:type="spellStart"/>
            <w:r>
              <w:t>ve</w:t>
            </w:r>
            <w:proofErr w:type="spellEnd"/>
            <w:r>
              <w:rPr>
                <w:spacing w:val="-7"/>
              </w:rPr>
              <w:t xml:space="preserve"> </w:t>
            </w:r>
            <w:proofErr w:type="spellStart"/>
            <w:r>
              <w:t>Önlem</w:t>
            </w:r>
            <w:proofErr w:type="spellEnd"/>
            <w:r>
              <w:rPr>
                <w:spacing w:val="-4"/>
              </w:rPr>
              <w:t xml:space="preserve"> </w:t>
            </w:r>
            <w:r>
              <w:rPr>
                <w:spacing w:val="-5"/>
              </w:rPr>
              <w:t>Al</w:t>
            </w:r>
          </w:p>
          <w:p w14:paraId="0BC3A672" w14:textId="77777777" w:rsidR="000C057A" w:rsidRDefault="000C057A" w:rsidP="001D06F5">
            <w:pPr>
              <w:pStyle w:val="TableParagraph"/>
              <w:spacing w:before="35"/>
              <w:ind w:left="71"/>
            </w:pPr>
            <w:r>
              <w:rPr>
                <w:spacing w:val="-5"/>
              </w:rPr>
              <w:t>(Ö)</w:t>
            </w:r>
          </w:p>
        </w:tc>
        <w:tc>
          <w:tcPr>
            <w:tcW w:w="6511" w:type="dxa"/>
          </w:tcPr>
          <w:p w14:paraId="6BD52B31" w14:textId="77777777" w:rsidR="000C057A" w:rsidRDefault="000C057A" w:rsidP="001D06F5">
            <w:pPr>
              <w:pStyle w:val="TableParagraph"/>
              <w:spacing w:line="249" w:lineRule="exact"/>
              <w:ind w:left="67"/>
            </w:pPr>
            <w:proofErr w:type="spellStart"/>
            <w:r>
              <w:t>Birimde</w:t>
            </w:r>
            <w:proofErr w:type="spellEnd"/>
            <w:r>
              <w:rPr>
                <w:spacing w:val="8"/>
              </w:rPr>
              <w:t xml:space="preserve"> </w:t>
            </w:r>
            <w:proofErr w:type="spellStart"/>
            <w:r>
              <w:t>araştırma</w:t>
            </w:r>
            <w:proofErr w:type="spellEnd"/>
            <w:r>
              <w:rPr>
                <w:spacing w:val="14"/>
              </w:rPr>
              <w:t xml:space="preserve"> </w:t>
            </w:r>
            <w:proofErr w:type="spellStart"/>
            <w:r>
              <w:t>kaynaklarının</w:t>
            </w:r>
            <w:proofErr w:type="spellEnd"/>
            <w:r>
              <w:rPr>
                <w:spacing w:val="6"/>
              </w:rPr>
              <w:t xml:space="preserve"> </w:t>
            </w:r>
            <w:proofErr w:type="spellStart"/>
            <w:r>
              <w:t>yeterliliği</w:t>
            </w:r>
            <w:proofErr w:type="spellEnd"/>
            <w:r>
              <w:rPr>
                <w:spacing w:val="12"/>
              </w:rPr>
              <w:t xml:space="preserve"> </w:t>
            </w:r>
            <w:proofErr w:type="spellStart"/>
            <w:r>
              <w:t>ve</w:t>
            </w:r>
            <w:proofErr w:type="spellEnd"/>
            <w:r>
              <w:rPr>
                <w:spacing w:val="4"/>
              </w:rPr>
              <w:t xml:space="preserve"> </w:t>
            </w:r>
            <w:proofErr w:type="spellStart"/>
            <w:r>
              <w:t>çeşitliliği</w:t>
            </w:r>
            <w:proofErr w:type="spellEnd"/>
            <w:r>
              <w:rPr>
                <w:spacing w:val="9"/>
              </w:rPr>
              <w:t xml:space="preserve"> </w:t>
            </w:r>
            <w:proofErr w:type="spellStart"/>
            <w:r>
              <w:t>izlenmekte</w:t>
            </w:r>
            <w:proofErr w:type="spellEnd"/>
            <w:r>
              <w:rPr>
                <w:spacing w:val="9"/>
              </w:rPr>
              <w:t xml:space="preserve"> </w:t>
            </w:r>
            <w:proofErr w:type="spellStart"/>
            <w:r>
              <w:rPr>
                <w:spacing w:val="-5"/>
              </w:rPr>
              <w:t>ve</w:t>
            </w:r>
            <w:proofErr w:type="spellEnd"/>
          </w:p>
          <w:p w14:paraId="6BE6F773" w14:textId="77777777" w:rsidR="000C057A" w:rsidRDefault="000C057A" w:rsidP="001D06F5">
            <w:pPr>
              <w:pStyle w:val="TableParagraph"/>
              <w:spacing w:before="35"/>
              <w:ind w:left="67"/>
            </w:pPr>
            <w:proofErr w:type="spellStart"/>
            <w:r>
              <w:rPr>
                <w:spacing w:val="-2"/>
              </w:rPr>
              <w:t>iyileştirilmektedir</w:t>
            </w:r>
            <w:proofErr w:type="spellEnd"/>
            <w:r>
              <w:rPr>
                <w:spacing w:val="-2"/>
              </w:rPr>
              <w:t>.</w:t>
            </w:r>
          </w:p>
        </w:tc>
      </w:tr>
      <w:tr w:rsidR="000C057A" w14:paraId="2974D017" w14:textId="77777777" w:rsidTr="001D06F5">
        <w:trPr>
          <w:trHeight w:val="873"/>
        </w:trPr>
        <w:tc>
          <w:tcPr>
            <w:tcW w:w="864" w:type="dxa"/>
            <w:shd w:val="clear" w:color="auto" w:fill="B4C5E7"/>
          </w:tcPr>
          <w:p w14:paraId="76F094F2" w14:textId="77777777" w:rsidR="000C057A" w:rsidRDefault="000C057A" w:rsidP="001D06F5">
            <w:pPr>
              <w:pStyle w:val="TableParagraph"/>
              <w:spacing w:before="40"/>
              <w:rPr>
                <w:b/>
                <w:i/>
              </w:rPr>
            </w:pPr>
          </w:p>
          <w:p w14:paraId="068F019A" w14:textId="77777777" w:rsidR="000C057A" w:rsidRDefault="000C057A" w:rsidP="001D06F5">
            <w:pPr>
              <w:pStyle w:val="TableParagraph"/>
              <w:ind w:right="50"/>
              <w:jc w:val="center"/>
              <w:rPr>
                <w:b/>
              </w:rPr>
            </w:pPr>
            <w:r>
              <w:rPr>
                <w:b/>
                <w:spacing w:val="-10"/>
              </w:rPr>
              <w:t>5</w:t>
            </w:r>
          </w:p>
        </w:tc>
        <w:tc>
          <w:tcPr>
            <w:tcW w:w="2987" w:type="dxa"/>
          </w:tcPr>
          <w:p w14:paraId="373D23D3" w14:textId="77777777" w:rsidR="000C057A" w:rsidRDefault="000C057A" w:rsidP="001D06F5">
            <w:pPr>
              <w:pStyle w:val="TableParagraph"/>
              <w:spacing w:line="249" w:lineRule="exact"/>
              <w:ind w:left="71"/>
            </w:pPr>
            <w:r>
              <w:t>PUKÖ</w:t>
            </w:r>
            <w:r>
              <w:rPr>
                <w:spacing w:val="-4"/>
              </w:rPr>
              <w:t xml:space="preserve"> </w:t>
            </w:r>
            <w:proofErr w:type="spellStart"/>
            <w:r>
              <w:t>çevrimi</w:t>
            </w:r>
            <w:proofErr w:type="spellEnd"/>
            <w:r>
              <w:t xml:space="preserve"> </w:t>
            </w:r>
            <w:proofErr w:type="spellStart"/>
            <w:r>
              <w:t>en</w:t>
            </w:r>
            <w:proofErr w:type="spellEnd"/>
            <w:r>
              <w:rPr>
                <w:spacing w:val="-5"/>
              </w:rPr>
              <w:t xml:space="preserve"> </w:t>
            </w:r>
            <w:proofErr w:type="spellStart"/>
            <w:r>
              <w:t>az</w:t>
            </w:r>
            <w:proofErr w:type="spellEnd"/>
            <w:r>
              <w:rPr>
                <w:spacing w:val="-3"/>
              </w:rPr>
              <w:t xml:space="preserve"> </w:t>
            </w:r>
            <w:r>
              <w:t xml:space="preserve">3 </w:t>
            </w:r>
            <w:proofErr w:type="spellStart"/>
            <w:r>
              <w:rPr>
                <w:spacing w:val="-5"/>
              </w:rPr>
              <w:t>kez</w:t>
            </w:r>
            <w:proofErr w:type="spellEnd"/>
          </w:p>
          <w:p w14:paraId="3F9415F1" w14:textId="77777777" w:rsidR="000C057A" w:rsidRDefault="000C057A" w:rsidP="001D06F5">
            <w:pPr>
              <w:pStyle w:val="TableParagraph"/>
              <w:spacing w:before="13" w:line="280" w:lineRule="atLeast"/>
              <w:ind w:left="71" w:right="853"/>
            </w:pPr>
            <w:proofErr w:type="spellStart"/>
            <w:r>
              <w:t>kapatılmış</w:t>
            </w:r>
            <w:proofErr w:type="spellEnd"/>
            <w:r>
              <w:t xml:space="preserve"> </w:t>
            </w:r>
            <w:proofErr w:type="spellStart"/>
            <w:r>
              <w:t>veya</w:t>
            </w:r>
            <w:proofErr w:type="spellEnd"/>
            <w:r>
              <w:t xml:space="preserve"> </w:t>
            </w:r>
            <w:proofErr w:type="spellStart"/>
            <w:r>
              <w:t>örnek</w:t>
            </w:r>
            <w:proofErr w:type="spellEnd"/>
            <w:r>
              <w:t xml:space="preserve"> </w:t>
            </w:r>
            <w:proofErr w:type="spellStart"/>
            <w:r>
              <w:t>gösterilebilir</w:t>
            </w:r>
            <w:proofErr w:type="spellEnd"/>
            <w:r>
              <w:rPr>
                <w:spacing w:val="-14"/>
              </w:rPr>
              <w:t xml:space="preserve"> </w:t>
            </w:r>
            <w:proofErr w:type="spellStart"/>
            <w:r>
              <w:t>uygulama</w:t>
            </w:r>
            <w:proofErr w:type="spellEnd"/>
          </w:p>
        </w:tc>
        <w:tc>
          <w:tcPr>
            <w:tcW w:w="6511" w:type="dxa"/>
          </w:tcPr>
          <w:p w14:paraId="2F1A928C" w14:textId="77777777" w:rsidR="000C057A" w:rsidRDefault="000C057A" w:rsidP="001D06F5">
            <w:pPr>
              <w:pStyle w:val="TableParagraph"/>
              <w:spacing w:before="140" w:line="278" w:lineRule="auto"/>
              <w:ind w:left="67"/>
            </w:pPr>
            <w:proofErr w:type="spellStart"/>
            <w:r>
              <w:t>İçselleştirilmiş</w:t>
            </w:r>
            <w:proofErr w:type="spellEnd"/>
            <w:r>
              <w:t>,</w:t>
            </w:r>
            <w:r>
              <w:rPr>
                <w:spacing w:val="80"/>
              </w:rPr>
              <w:t xml:space="preserve"> </w:t>
            </w:r>
            <w:proofErr w:type="spellStart"/>
            <w:r>
              <w:t>sistematik</w:t>
            </w:r>
            <w:proofErr w:type="spellEnd"/>
            <w:r>
              <w:t>,</w:t>
            </w:r>
            <w:r>
              <w:rPr>
                <w:spacing w:val="80"/>
              </w:rPr>
              <w:t xml:space="preserve"> </w:t>
            </w:r>
            <w:proofErr w:type="spellStart"/>
            <w:r>
              <w:t>sürdürülebilir</w:t>
            </w:r>
            <w:proofErr w:type="spellEnd"/>
            <w:r>
              <w:rPr>
                <w:spacing w:val="80"/>
              </w:rPr>
              <w:t xml:space="preserve"> </w:t>
            </w:r>
            <w:proofErr w:type="spellStart"/>
            <w:r>
              <w:t>ve</w:t>
            </w:r>
            <w:proofErr w:type="spellEnd"/>
            <w:r>
              <w:rPr>
                <w:spacing w:val="80"/>
              </w:rPr>
              <w:t xml:space="preserve"> </w:t>
            </w:r>
            <w:proofErr w:type="spellStart"/>
            <w:r>
              <w:t>örnek</w:t>
            </w:r>
            <w:proofErr w:type="spellEnd"/>
            <w:r>
              <w:rPr>
                <w:spacing w:val="80"/>
              </w:rPr>
              <w:t xml:space="preserve"> </w:t>
            </w:r>
            <w:proofErr w:type="spellStart"/>
            <w:r>
              <w:t>gösterilebilir</w:t>
            </w:r>
            <w:proofErr w:type="spellEnd"/>
            <w:r>
              <w:rPr>
                <w:spacing w:val="80"/>
              </w:rPr>
              <w:t xml:space="preserve"> </w:t>
            </w:r>
            <w:proofErr w:type="spellStart"/>
            <w:r>
              <w:t>uygulamalar</w:t>
            </w:r>
            <w:proofErr w:type="spellEnd"/>
            <w:r>
              <w:t xml:space="preserve"> </w:t>
            </w:r>
            <w:proofErr w:type="spellStart"/>
            <w:r>
              <w:t>bulunmaktadır</w:t>
            </w:r>
            <w:proofErr w:type="spellEnd"/>
            <w:r>
              <w:t>.</w:t>
            </w:r>
          </w:p>
        </w:tc>
      </w:tr>
    </w:tbl>
    <w:p w14:paraId="015FC3EC" w14:textId="77777777" w:rsidR="000C057A" w:rsidRDefault="000C057A" w:rsidP="000C057A">
      <w:pPr>
        <w:spacing w:before="77"/>
        <w:rPr>
          <w:b/>
          <w:i/>
        </w:rPr>
      </w:pPr>
    </w:p>
    <w:p w14:paraId="03E1ED3E" w14:textId="75605BE8" w:rsidR="000C057A" w:rsidRPr="00524B3B" w:rsidRDefault="000C057A" w:rsidP="00524B3B">
      <w:pPr>
        <w:pStyle w:val="ListeParagraf"/>
        <w:widowControl w:val="0"/>
        <w:numPr>
          <w:ilvl w:val="2"/>
          <w:numId w:val="23"/>
        </w:numPr>
        <w:tabs>
          <w:tab w:val="left" w:pos="702"/>
        </w:tabs>
        <w:autoSpaceDE w:val="0"/>
        <w:autoSpaceDN w:val="0"/>
        <w:spacing w:after="0" w:line="360" w:lineRule="auto"/>
        <w:ind w:left="702" w:hanging="602"/>
        <w:contextualSpacing w:val="0"/>
        <w:rPr>
          <w:rFonts w:ascii="Times New Roman" w:hAnsi="Times New Roman" w:cs="Times New Roman"/>
          <w:b/>
          <w:sz w:val="24"/>
          <w:szCs w:val="24"/>
        </w:rPr>
      </w:pPr>
      <w:r w:rsidRPr="00524B3B">
        <w:rPr>
          <w:rFonts w:ascii="Times New Roman" w:hAnsi="Times New Roman" w:cs="Times New Roman"/>
          <w:b/>
          <w:sz w:val="24"/>
          <w:szCs w:val="24"/>
        </w:rPr>
        <w:t>Doktora</w:t>
      </w:r>
      <w:r w:rsidRPr="00524B3B">
        <w:rPr>
          <w:rFonts w:ascii="Times New Roman" w:hAnsi="Times New Roman" w:cs="Times New Roman"/>
          <w:b/>
          <w:spacing w:val="-10"/>
          <w:sz w:val="24"/>
          <w:szCs w:val="24"/>
        </w:rPr>
        <w:t xml:space="preserve"> </w:t>
      </w:r>
      <w:r w:rsidRPr="00524B3B">
        <w:rPr>
          <w:rFonts w:ascii="Times New Roman" w:hAnsi="Times New Roman" w:cs="Times New Roman"/>
          <w:b/>
          <w:sz w:val="24"/>
          <w:szCs w:val="24"/>
        </w:rPr>
        <w:t>programları</w:t>
      </w:r>
      <w:r w:rsidRPr="00524B3B">
        <w:rPr>
          <w:rFonts w:ascii="Times New Roman" w:hAnsi="Times New Roman" w:cs="Times New Roman"/>
          <w:b/>
          <w:spacing w:val="-5"/>
          <w:sz w:val="24"/>
          <w:szCs w:val="24"/>
        </w:rPr>
        <w:t xml:space="preserve"> </w:t>
      </w:r>
      <w:r w:rsidRPr="00524B3B">
        <w:rPr>
          <w:rFonts w:ascii="Times New Roman" w:hAnsi="Times New Roman" w:cs="Times New Roman"/>
          <w:b/>
          <w:sz w:val="24"/>
          <w:szCs w:val="24"/>
        </w:rPr>
        <w:t>ve</w:t>
      </w:r>
      <w:r w:rsidRPr="00524B3B">
        <w:rPr>
          <w:rFonts w:ascii="Times New Roman" w:hAnsi="Times New Roman" w:cs="Times New Roman"/>
          <w:b/>
          <w:spacing w:val="-7"/>
          <w:sz w:val="24"/>
          <w:szCs w:val="24"/>
        </w:rPr>
        <w:t xml:space="preserve"> </w:t>
      </w:r>
      <w:r w:rsidRPr="00524B3B">
        <w:rPr>
          <w:rFonts w:ascii="Times New Roman" w:hAnsi="Times New Roman" w:cs="Times New Roman"/>
          <w:b/>
          <w:sz w:val="24"/>
          <w:szCs w:val="24"/>
        </w:rPr>
        <w:t>doktora</w:t>
      </w:r>
      <w:r w:rsidRPr="00524B3B">
        <w:rPr>
          <w:rFonts w:ascii="Times New Roman" w:hAnsi="Times New Roman" w:cs="Times New Roman"/>
          <w:b/>
          <w:spacing w:val="-10"/>
          <w:sz w:val="24"/>
          <w:szCs w:val="24"/>
        </w:rPr>
        <w:t xml:space="preserve"> </w:t>
      </w:r>
      <w:r w:rsidRPr="00524B3B">
        <w:rPr>
          <w:rFonts w:ascii="Times New Roman" w:hAnsi="Times New Roman" w:cs="Times New Roman"/>
          <w:b/>
          <w:sz w:val="24"/>
          <w:szCs w:val="24"/>
        </w:rPr>
        <w:t>sonrası</w:t>
      </w:r>
      <w:r w:rsidRPr="00524B3B">
        <w:rPr>
          <w:rFonts w:ascii="Times New Roman" w:hAnsi="Times New Roman" w:cs="Times New Roman"/>
          <w:b/>
          <w:spacing w:val="-4"/>
          <w:sz w:val="24"/>
          <w:szCs w:val="24"/>
        </w:rPr>
        <w:t xml:space="preserve"> </w:t>
      </w:r>
      <w:r w:rsidR="009554E7" w:rsidRPr="00524B3B">
        <w:rPr>
          <w:rFonts w:ascii="Times New Roman" w:hAnsi="Times New Roman" w:cs="Times New Roman"/>
          <w:b/>
          <w:spacing w:val="-2"/>
          <w:sz w:val="24"/>
          <w:szCs w:val="24"/>
        </w:rPr>
        <w:t>imkânlar</w:t>
      </w:r>
    </w:p>
    <w:p w14:paraId="3667C95E" w14:textId="16F6D357" w:rsidR="000C057A" w:rsidRPr="00231254" w:rsidRDefault="00231254" w:rsidP="00524B3B">
      <w:pPr>
        <w:spacing w:line="240" w:lineRule="auto"/>
        <w:jc w:val="both"/>
        <w:rPr>
          <w:rFonts w:ascii="Times New Roman" w:hAnsi="Times New Roman" w:cs="Times New Roman"/>
          <w:iCs/>
          <w:sz w:val="24"/>
          <w:szCs w:val="24"/>
        </w:rPr>
      </w:pPr>
      <w:r w:rsidRPr="00231254">
        <w:rPr>
          <w:rFonts w:ascii="Times New Roman" w:hAnsi="Times New Roman" w:cs="Times New Roman"/>
          <w:iCs/>
          <w:sz w:val="24"/>
          <w:szCs w:val="24"/>
        </w:rPr>
        <w:t>Birimin</w:t>
      </w:r>
      <w:r>
        <w:rPr>
          <w:rFonts w:ascii="Times New Roman" w:hAnsi="Times New Roman" w:cs="Times New Roman"/>
          <w:iCs/>
          <w:sz w:val="24"/>
          <w:szCs w:val="24"/>
        </w:rPr>
        <w:t xml:space="preserve"> </w:t>
      </w:r>
      <w:r w:rsidRPr="00231254">
        <w:rPr>
          <w:rFonts w:ascii="Times New Roman" w:hAnsi="Times New Roman" w:cs="Times New Roman"/>
          <w:iCs/>
          <w:sz w:val="24"/>
          <w:szCs w:val="24"/>
        </w:rPr>
        <w:t>doktora</w:t>
      </w:r>
      <w:r>
        <w:rPr>
          <w:rFonts w:ascii="Times New Roman" w:hAnsi="Times New Roman" w:cs="Times New Roman"/>
          <w:iCs/>
          <w:sz w:val="24"/>
          <w:szCs w:val="24"/>
        </w:rPr>
        <w:t xml:space="preserve"> </w:t>
      </w:r>
      <w:r w:rsidRPr="00231254">
        <w:rPr>
          <w:rFonts w:ascii="Times New Roman" w:hAnsi="Times New Roman" w:cs="Times New Roman"/>
          <w:iCs/>
          <w:sz w:val="24"/>
          <w:szCs w:val="24"/>
        </w:rPr>
        <w:t>programı</w:t>
      </w:r>
      <w:r>
        <w:rPr>
          <w:rFonts w:ascii="Times New Roman" w:hAnsi="Times New Roman" w:cs="Times New Roman"/>
          <w:iCs/>
          <w:sz w:val="24"/>
          <w:szCs w:val="24"/>
        </w:rPr>
        <w:t xml:space="preserve"> </w:t>
      </w:r>
      <w:r w:rsidRPr="00231254">
        <w:rPr>
          <w:rFonts w:ascii="Times New Roman" w:hAnsi="Times New Roman" w:cs="Times New Roman"/>
          <w:iCs/>
          <w:sz w:val="24"/>
          <w:szCs w:val="24"/>
        </w:rPr>
        <w:t>ve</w:t>
      </w:r>
      <w:r w:rsidRPr="00231254">
        <w:rPr>
          <w:rFonts w:ascii="Times New Roman" w:hAnsi="Times New Roman" w:cs="Times New Roman"/>
          <w:iCs/>
          <w:sz w:val="24"/>
          <w:szCs w:val="24"/>
        </w:rPr>
        <w:tab/>
        <w:t>doktora</w:t>
      </w:r>
      <w:r>
        <w:rPr>
          <w:rFonts w:ascii="Times New Roman" w:hAnsi="Times New Roman" w:cs="Times New Roman"/>
          <w:iCs/>
          <w:sz w:val="24"/>
          <w:szCs w:val="24"/>
        </w:rPr>
        <w:t xml:space="preserve"> </w:t>
      </w:r>
      <w:r w:rsidRPr="00231254">
        <w:rPr>
          <w:rFonts w:ascii="Times New Roman" w:hAnsi="Times New Roman" w:cs="Times New Roman"/>
          <w:iCs/>
          <w:sz w:val="24"/>
          <w:szCs w:val="24"/>
        </w:rPr>
        <w:t>sonrası</w:t>
      </w:r>
      <w:r>
        <w:rPr>
          <w:rFonts w:ascii="Times New Roman" w:hAnsi="Times New Roman" w:cs="Times New Roman"/>
          <w:iCs/>
          <w:sz w:val="24"/>
          <w:szCs w:val="24"/>
        </w:rPr>
        <w:t xml:space="preserve"> </w:t>
      </w:r>
      <w:r w:rsidR="009554E7" w:rsidRPr="00231254">
        <w:rPr>
          <w:rFonts w:ascii="Times New Roman" w:hAnsi="Times New Roman" w:cs="Times New Roman"/>
          <w:iCs/>
          <w:sz w:val="24"/>
          <w:szCs w:val="24"/>
        </w:rPr>
        <w:t>imkânları</w:t>
      </w:r>
      <w:r w:rsidRPr="00231254">
        <w:rPr>
          <w:rFonts w:ascii="Times New Roman" w:hAnsi="Times New Roman" w:cs="Times New Roman"/>
          <w:iCs/>
          <w:sz w:val="24"/>
          <w:szCs w:val="24"/>
        </w:rPr>
        <w:t xml:space="preserve"> bulunmamaktadır.</w:t>
      </w:r>
      <w:r w:rsidR="0017384D" w:rsidRPr="0017384D">
        <w:t xml:space="preserve"> </w:t>
      </w:r>
      <w:r w:rsidR="00825BC5" w:rsidRPr="00825BC5">
        <w:rPr>
          <w:rFonts w:ascii="Times New Roman" w:hAnsi="Times New Roman" w:cs="Times New Roman"/>
          <w:iCs/>
          <w:sz w:val="24"/>
          <w:szCs w:val="24"/>
        </w:rPr>
        <w:t xml:space="preserve">Bu kapsamda programın </w:t>
      </w:r>
      <w:r w:rsidR="00825BC5" w:rsidRPr="00825BC5">
        <w:rPr>
          <w:rFonts w:ascii="Times New Roman" w:hAnsi="Times New Roman" w:cs="Times New Roman"/>
          <w:b/>
          <w:bCs/>
          <w:iCs/>
          <w:sz w:val="24"/>
          <w:szCs w:val="24"/>
        </w:rPr>
        <w:t>Düzey 1 (Planlama yoktur)</w:t>
      </w:r>
      <w:r w:rsidR="00825BC5" w:rsidRPr="00825BC5">
        <w:rPr>
          <w:rFonts w:ascii="Times New Roman" w:hAnsi="Times New Roman" w:cs="Times New Roman"/>
          <w:iCs/>
          <w:sz w:val="24"/>
          <w:szCs w:val="24"/>
        </w:rPr>
        <w:t xml:space="preserve"> seviyesinde olduğu değerlendirilmektedir.</w:t>
      </w:r>
    </w:p>
    <w:p w14:paraId="46A4E255" w14:textId="77777777" w:rsidR="000C057A" w:rsidRDefault="000C057A" w:rsidP="000C057A">
      <w:pPr>
        <w:pStyle w:val="Balk4"/>
        <w:spacing w:after="39"/>
        <w:jc w:val="both"/>
      </w:pPr>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0F40A15F" w14:textId="77777777" w:rsidTr="001D06F5">
        <w:trPr>
          <w:trHeight w:val="292"/>
        </w:trPr>
        <w:tc>
          <w:tcPr>
            <w:tcW w:w="864" w:type="dxa"/>
            <w:shd w:val="clear" w:color="auto" w:fill="B4C5E7"/>
          </w:tcPr>
          <w:p w14:paraId="3E8B9FC9"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0D7DB1BF" w14:textId="77777777" w:rsidR="000C057A" w:rsidRDefault="000C057A" w:rsidP="001D06F5">
            <w:pPr>
              <w:pStyle w:val="TableParagraph"/>
              <w:spacing w:before="1"/>
              <w:ind w:left="182"/>
              <w:rPr>
                <w:b/>
                <w:i/>
              </w:rPr>
            </w:pPr>
            <w:proofErr w:type="spellStart"/>
            <w:r>
              <w:rPr>
                <w:b/>
                <w:i/>
                <w:spacing w:val="-2"/>
              </w:rPr>
              <w:t>Açıklama</w:t>
            </w:r>
            <w:proofErr w:type="spellEnd"/>
          </w:p>
        </w:tc>
        <w:tc>
          <w:tcPr>
            <w:tcW w:w="6511" w:type="dxa"/>
          </w:tcPr>
          <w:p w14:paraId="2A18AA0E" w14:textId="77777777" w:rsidR="000C057A" w:rsidRDefault="000C057A" w:rsidP="001D06F5">
            <w:pPr>
              <w:pStyle w:val="TableParagraph"/>
              <w:spacing w:before="1"/>
              <w:ind w:left="67"/>
              <w:rPr>
                <w:b/>
              </w:rPr>
            </w:pPr>
            <w:r>
              <w:rPr>
                <w:b/>
              </w:rPr>
              <w:t>KİDR</w:t>
            </w:r>
            <w:r>
              <w:rPr>
                <w:b/>
                <w:spacing w:val="-4"/>
              </w:rPr>
              <w:t xml:space="preserve"> </w:t>
            </w:r>
            <w:proofErr w:type="spellStart"/>
            <w:r>
              <w:rPr>
                <w:b/>
              </w:rPr>
              <w:t>Kılavuzu</w:t>
            </w:r>
            <w:proofErr w:type="spellEnd"/>
            <w:r>
              <w:rPr>
                <w:b/>
                <w:spacing w:val="-9"/>
              </w:rPr>
              <w:t xml:space="preserve"> </w:t>
            </w:r>
            <w:r>
              <w:rPr>
                <w:b/>
              </w:rPr>
              <w:t>3.2</w:t>
            </w:r>
            <w:r>
              <w:rPr>
                <w:b/>
                <w:spacing w:val="-1"/>
              </w:rPr>
              <w:t xml:space="preserve"> </w:t>
            </w:r>
            <w:proofErr w:type="spellStart"/>
            <w:r>
              <w:rPr>
                <w:b/>
                <w:spacing w:val="-2"/>
              </w:rPr>
              <w:t>Açıklaması</w:t>
            </w:r>
            <w:proofErr w:type="spellEnd"/>
          </w:p>
        </w:tc>
      </w:tr>
      <w:tr w:rsidR="000C057A" w14:paraId="56F549D5" w14:textId="77777777" w:rsidTr="001D06F5">
        <w:trPr>
          <w:trHeight w:val="580"/>
        </w:trPr>
        <w:tc>
          <w:tcPr>
            <w:tcW w:w="864" w:type="dxa"/>
            <w:shd w:val="clear" w:color="auto" w:fill="B4C5E7"/>
          </w:tcPr>
          <w:p w14:paraId="3D7B7B86" w14:textId="77777777" w:rsidR="000C057A" w:rsidRPr="00AB3A8E" w:rsidRDefault="000C057A" w:rsidP="001D06F5">
            <w:pPr>
              <w:pStyle w:val="TableParagraph"/>
              <w:spacing w:before="145"/>
              <w:ind w:right="50"/>
              <w:jc w:val="center"/>
              <w:rPr>
                <w:b/>
                <w:highlight w:val="yellow"/>
              </w:rPr>
            </w:pPr>
            <w:r w:rsidRPr="00AB3A8E">
              <w:rPr>
                <w:b/>
                <w:spacing w:val="-10"/>
                <w:highlight w:val="yellow"/>
              </w:rPr>
              <w:t>1</w:t>
            </w:r>
          </w:p>
        </w:tc>
        <w:tc>
          <w:tcPr>
            <w:tcW w:w="2987" w:type="dxa"/>
          </w:tcPr>
          <w:p w14:paraId="453E9E7E" w14:textId="77777777" w:rsidR="000C057A" w:rsidRPr="00AB3A8E" w:rsidRDefault="000C057A" w:rsidP="001D06F5">
            <w:pPr>
              <w:pStyle w:val="TableParagraph"/>
              <w:spacing w:before="140"/>
              <w:ind w:left="71"/>
              <w:rPr>
                <w:highlight w:val="yellow"/>
              </w:rPr>
            </w:pPr>
            <w:proofErr w:type="spellStart"/>
            <w:r w:rsidRPr="00AB3A8E">
              <w:rPr>
                <w:highlight w:val="yellow"/>
              </w:rPr>
              <w:t>Planlama</w:t>
            </w:r>
            <w:proofErr w:type="spellEnd"/>
            <w:r w:rsidRPr="00AB3A8E">
              <w:rPr>
                <w:spacing w:val="-9"/>
                <w:highlight w:val="yellow"/>
              </w:rPr>
              <w:t xml:space="preserve"> </w:t>
            </w:r>
            <w:proofErr w:type="spellStart"/>
            <w:r w:rsidRPr="00AB3A8E">
              <w:rPr>
                <w:spacing w:val="-2"/>
                <w:highlight w:val="yellow"/>
              </w:rPr>
              <w:t>Yoktur</w:t>
            </w:r>
            <w:proofErr w:type="spellEnd"/>
          </w:p>
        </w:tc>
        <w:tc>
          <w:tcPr>
            <w:tcW w:w="6511" w:type="dxa"/>
          </w:tcPr>
          <w:p w14:paraId="0E53274F" w14:textId="77777777" w:rsidR="000C057A" w:rsidRPr="00AB3A8E" w:rsidRDefault="000C057A" w:rsidP="001D06F5">
            <w:pPr>
              <w:pStyle w:val="TableParagraph"/>
              <w:tabs>
                <w:tab w:val="left" w:pos="1050"/>
                <w:tab w:val="left" w:pos="2023"/>
                <w:tab w:val="left" w:pos="3127"/>
                <w:tab w:val="left" w:pos="3630"/>
                <w:tab w:val="left" w:pos="4609"/>
                <w:tab w:val="left" w:pos="5526"/>
              </w:tabs>
              <w:spacing w:line="249" w:lineRule="exact"/>
              <w:ind w:left="67"/>
              <w:rPr>
                <w:highlight w:val="yellow"/>
              </w:rPr>
            </w:pPr>
            <w:proofErr w:type="spellStart"/>
            <w:r w:rsidRPr="00AB3A8E">
              <w:rPr>
                <w:spacing w:val="-2"/>
                <w:highlight w:val="yellow"/>
              </w:rPr>
              <w:t>Birimin</w:t>
            </w:r>
            <w:proofErr w:type="spellEnd"/>
            <w:r w:rsidRPr="00AB3A8E">
              <w:rPr>
                <w:highlight w:val="yellow"/>
              </w:rPr>
              <w:tab/>
            </w:r>
            <w:proofErr w:type="spellStart"/>
            <w:r w:rsidRPr="00AB3A8E">
              <w:rPr>
                <w:spacing w:val="-2"/>
                <w:highlight w:val="yellow"/>
              </w:rPr>
              <w:t>doktora</w:t>
            </w:r>
            <w:proofErr w:type="spellEnd"/>
            <w:r w:rsidRPr="00AB3A8E">
              <w:rPr>
                <w:highlight w:val="yellow"/>
              </w:rPr>
              <w:tab/>
            </w:r>
            <w:proofErr w:type="spellStart"/>
            <w:r w:rsidRPr="00AB3A8E">
              <w:rPr>
                <w:spacing w:val="-2"/>
                <w:highlight w:val="yellow"/>
              </w:rPr>
              <w:t>programı</w:t>
            </w:r>
            <w:proofErr w:type="spellEnd"/>
            <w:r w:rsidRPr="00AB3A8E">
              <w:rPr>
                <w:highlight w:val="yellow"/>
              </w:rPr>
              <w:tab/>
            </w:r>
            <w:proofErr w:type="spellStart"/>
            <w:r w:rsidRPr="00AB3A8E">
              <w:rPr>
                <w:spacing w:val="-5"/>
                <w:highlight w:val="yellow"/>
              </w:rPr>
              <w:t>ve</w:t>
            </w:r>
            <w:proofErr w:type="spellEnd"/>
            <w:r w:rsidRPr="00AB3A8E">
              <w:rPr>
                <w:highlight w:val="yellow"/>
              </w:rPr>
              <w:tab/>
            </w:r>
            <w:proofErr w:type="spellStart"/>
            <w:r w:rsidRPr="00AB3A8E">
              <w:rPr>
                <w:spacing w:val="-2"/>
                <w:highlight w:val="yellow"/>
              </w:rPr>
              <w:t>doktora</w:t>
            </w:r>
            <w:proofErr w:type="spellEnd"/>
            <w:r w:rsidRPr="00AB3A8E">
              <w:rPr>
                <w:highlight w:val="yellow"/>
              </w:rPr>
              <w:tab/>
            </w:r>
            <w:proofErr w:type="spellStart"/>
            <w:r w:rsidRPr="00AB3A8E">
              <w:rPr>
                <w:spacing w:val="-2"/>
                <w:highlight w:val="yellow"/>
              </w:rPr>
              <w:t>sonrası</w:t>
            </w:r>
            <w:proofErr w:type="spellEnd"/>
            <w:r w:rsidRPr="00AB3A8E">
              <w:rPr>
                <w:highlight w:val="yellow"/>
              </w:rPr>
              <w:tab/>
            </w:r>
            <w:proofErr w:type="spellStart"/>
            <w:r w:rsidRPr="00AB3A8E">
              <w:rPr>
                <w:spacing w:val="-2"/>
                <w:highlight w:val="yellow"/>
              </w:rPr>
              <w:t>imkanları</w:t>
            </w:r>
            <w:proofErr w:type="spellEnd"/>
          </w:p>
          <w:p w14:paraId="2717CBE1" w14:textId="77777777" w:rsidR="000C057A" w:rsidRPr="00AB3A8E" w:rsidRDefault="000C057A" w:rsidP="001D06F5">
            <w:pPr>
              <w:pStyle w:val="TableParagraph"/>
              <w:spacing w:before="35"/>
              <w:ind w:left="67"/>
              <w:rPr>
                <w:highlight w:val="yellow"/>
              </w:rPr>
            </w:pPr>
            <w:proofErr w:type="spellStart"/>
            <w:r w:rsidRPr="00AB3A8E">
              <w:rPr>
                <w:spacing w:val="-2"/>
                <w:highlight w:val="yellow"/>
              </w:rPr>
              <w:t>bulunmamaktadır</w:t>
            </w:r>
            <w:proofErr w:type="spellEnd"/>
            <w:r w:rsidRPr="00AB3A8E">
              <w:rPr>
                <w:spacing w:val="-2"/>
                <w:highlight w:val="yellow"/>
              </w:rPr>
              <w:t>.</w:t>
            </w:r>
          </w:p>
        </w:tc>
      </w:tr>
      <w:tr w:rsidR="000C057A" w14:paraId="51034ADF" w14:textId="77777777" w:rsidTr="001D06F5">
        <w:trPr>
          <w:trHeight w:val="873"/>
        </w:trPr>
        <w:tc>
          <w:tcPr>
            <w:tcW w:w="864" w:type="dxa"/>
            <w:shd w:val="clear" w:color="auto" w:fill="B4C5E7"/>
          </w:tcPr>
          <w:p w14:paraId="1B1E5B14" w14:textId="77777777" w:rsidR="000C057A" w:rsidRDefault="000C057A" w:rsidP="001D06F5">
            <w:pPr>
              <w:pStyle w:val="TableParagraph"/>
              <w:spacing w:before="40"/>
              <w:rPr>
                <w:b/>
                <w:i/>
              </w:rPr>
            </w:pPr>
          </w:p>
          <w:p w14:paraId="7698DAEA" w14:textId="77777777" w:rsidR="000C057A" w:rsidRDefault="000C057A" w:rsidP="001D06F5">
            <w:pPr>
              <w:pStyle w:val="TableParagraph"/>
              <w:ind w:right="50"/>
              <w:jc w:val="center"/>
              <w:rPr>
                <w:b/>
              </w:rPr>
            </w:pPr>
            <w:r>
              <w:rPr>
                <w:b/>
                <w:spacing w:val="-10"/>
              </w:rPr>
              <w:t>2</w:t>
            </w:r>
          </w:p>
        </w:tc>
        <w:tc>
          <w:tcPr>
            <w:tcW w:w="2987" w:type="dxa"/>
          </w:tcPr>
          <w:p w14:paraId="61133C3D" w14:textId="77777777" w:rsidR="000C057A" w:rsidRDefault="000C057A" w:rsidP="001D06F5">
            <w:pPr>
              <w:pStyle w:val="TableParagraph"/>
              <w:spacing w:before="35"/>
              <w:rPr>
                <w:b/>
                <w:i/>
              </w:rPr>
            </w:pPr>
          </w:p>
          <w:p w14:paraId="39FAEC78" w14:textId="77777777" w:rsidR="000C057A" w:rsidRDefault="000C057A" w:rsidP="001D06F5">
            <w:pPr>
              <w:pStyle w:val="TableParagraph"/>
              <w:spacing w:before="1"/>
              <w:ind w:left="71"/>
            </w:pPr>
            <w:proofErr w:type="spellStart"/>
            <w:r>
              <w:t>Planlama</w:t>
            </w:r>
            <w:proofErr w:type="spellEnd"/>
            <w:r>
              <w:rPr>
                <w:spacing w:val="-7"/>
              </w:rPr>
              <w:t xml:space="preserve"> </w:t>
            </w:r>
            <w:r>
              <w:rPr>
                <w:spacing w:val="-5"/>
              </w:rPr>
              <w:t>(P)</w:t>
            </w:r>
          </w:p>
        </w:tc>
        <w:tc>
          <w:tcPr>
            <w:tcW w:w="6511" w:type="dxa"/>
          </w:tcPr>
          <w:p w14:paraId="6A4E782E" w14:textId="77777777" w:rsidR="000C057A" w:rsidRDefault="000C057A" w:rsidP="001D06F5">
            <w:pPr>
              <w:pStyle w:val="TableParagraph"/>
              <w:spacing w:line="249" w:lineRule="exact"/>
              <w:ind w:left="67"/>
            </w:pPr>
            <w:proofErr w:type="spellStart"/>
            <w:r>
              <w:t>Birimin</w:t>
            </w:r>
            <w:proofErr w:type="spellEnd"/>
            <w:r>
              <w:rPr>
                <w:spacing w:val="-6"/>
              </w:rPr>
              <w:t xml:space="preserve"> </w:t>
            </w:r>
            <w:proofErr w:type="spellStart"/>
            <w:r>
              <w:t>araştırma</w:t>
            </w:r>
            <w:proofErr w:type="spellEnd"/>
            <w:r>
              <w:rPr>
                <w:spacing w:val="3"/>
              </w:rPr>
              <w:t xml:space="preserve"> </w:t>
            </w:r>
            <w:proofErr w:type="spellStart"/>
            <w:r>
              <w:t>politikası</w:t>
            </w:r>
            <w:proofErr w:type="spellEnd"/>
            <w:r>
              <w:t>,</w:t>
            </w:r>
            <w:r>
              <w:rPr>
                <w:spacing w:val="2"/>
              </w:rPr>
              <w:t xml:space="preserve"> </w:t>
            </w:r>
            <w:proofErr w:type="spellStart"/>
            <w:r>
              <w:t>hedefleri</w:t>
            </w:r>
            <w:proofErr w:type="spellEnd"/>
            <w:r>
              <w:rPr>
                <w:spacing w:val="-2"/>
              </w:rPr>
              <w:t xml:space="preserve"> </w:t>
            </w:r>
            <w:proofErr w:type="spellStart"/>
            <w:r>
              <w:t>ve</w:t>
            </w:r>
            <w:proofErr w:type="spellEnd"/>
            <w:r>
              <w:rPr>
                <w:spacing w:val="-6"/>
              </w:rPr>
              <w:t xml:space="preserve"> </w:t>
            </w:r>
            <w:proofErr w:type="spellStart"/>
            <w:r>
              <w:t>stratejileri</w:t>
            </w:r>
            <w:proofErr w:type="spellEnd"/>
            <w:r>
              <w:rPr>
                <w:spacing w:val="-2"/>
              </w:rPr>
              <w:t xml:space="preserve"> </w:t>
            </w:r>
            <w:proofErr w:type="spellStart"/>
            <w:r>
              <w:t>ile</w:t>
            </w:r>
            <w:proofErr w:type="spellEnd"/>
            <w:r>
              <w:rPr>
                <w:spacing w:val="-1"/>
              </w:rPr>
              <w:t xml:space="preserve"> </w:t>
            </w:r>
            <w:proofErr w:type="spellStart"/>
            <w:r>
              <w:t>uyumlu</w:t>
            </w:r>
            <w:proofErr w:type="spellEnd"/>
            <w:r>
              <w:rPr>
                <w:spacing w:val="5"/>
              </w:rPr>
              <w:t xml:space="preserve"> </w:t>
            </w:r>
            <w:proofErr w:type="spellStart"/>
            <w:r>
              <w:rPr>
                <w:spacing w:val="-2"/>
              </w:rPr>
              <w:t>doktora</w:t>
            </w:r>
            <w:proofErr w:type="spellEnd"/>
          </w:p>
          <w:p w14:paraId="5F656C94" w14:textId="77777777" w:rsidR="000C057A" w:rsidRDefault="000C057A" w:rsidP="001D06F5">
            <w:pPr>
              <w:pStyle w:val="TableParagraph"/>
              <w:tabs>
                <w:tab w:val="left" w:pos="1098"/>
                <w:tab w:val="left" w:pos="1529"/>
                <w:tab w:val="left" w:pos="2431"/>
                <w:tab w:val="left" w:pos="3280"/>
                <w:tab w:val="left" w:pos="4556"/>
                <w:tab w:val="left" w:pos="5328"/>
              </w:tabs>
              <w:spacing w:before="2" w:line="290" w:lineRule="atLeast"/>
              <w:ind w:left="67" w:right="137"/>
            </w:pPr>
            <w:proofErr w:type="spellStart"/>
            <w:r>
              <w:rPr>
                <w:spacing w:val="-2"/>
              </w:rPr>
              <w:t>programı</w:t>
            </w:r>
            <w:proofErr w:type="spellEnd"/>
            <w:r>
              <w:tab/>
            </w:r>
            <w:proofErr w:type="spellStart"/>
            <w:r>
              <w:rPr>
                <w:spacing w:val="-6"/>
              </w:rPr>
              <w:t>ve</w:t>
            </w:r>
            <w:proofErr w:type="spellEnd"/>
            <w:r>
              <w:tab/>
            </w:r>
            <w:proofErr w:type="spellStart"/>
            <w:r>
              <w:rPr>
                <w:spacing w:val="-2"/>
              </w:rPr>
              <w:t>doktora</w:t>
            </w:r>
            <w:proofErr w:type="spellEnd"/>
            <w:r>
              <w:tab/>
            </w:r>
            <w:proofErr w:type="spellStart"/>
            <w:r>
              <w:rPr>
                <w:spacing w:val="-2"/>
              </w:rPr>
              <w:t>sonrası</w:t>
            </w:r>
            <w:proofErr w:type="spellEnd"/>
            <w:r>
              <w:tab/>
            </w:r>
            <w:proofErr w:type="spellStart"/>
            <w:r>
              <w:rPr>
                <w:spacing w:val="-2"/>
              </w:rPr>
              <w:t>imkanlarına</w:t>
            </w:r>
            <w:proofErr w:type="spellEnd"/>
            <w:r>
              <w:tab/>
            </w:r>
            <w:proofErr w:type="spellStart"/>
            <w:r>
              <w:rPr>
                <w:spacing w:val="-2"/>
              </w:rPr>
              <w:t>ilişkin</w:t>
            </w:r>
            <w:proofErr w:type="spellEnd"/>
            <w:r>
              <w:tab/>
            </w:r>
            <w:proofErr w:type="spellStart"/>
            <w:r>
              <w:rPr>
                <w:spacing w:val="-2"/>
              </w:rPr>
              <w:t>planlamalar</w:t>
            </w:r>
            <w:proofErr w:type="spellEnd"/>
            <w:r>
              <w:rPr>
                <w:spacing w:val="-2"/>
              </w:rPr>
              <w:t xml:space="preserve"> </w:t>
            </w:r>
            <w:proofErr w:type="spellStart"/>
            <w:r>
              <w:rPr>
                <w:spacing w:val="-2"/>
              </w:rPr>
              <w:t>bulunmaktadır</w:t>
            </w:r>
            <w:proofErr w:type="spellEnd"/>
            <w:r>
              <w:rPr>
                <w:spacing w:val="-2"/>
              </w:rPr>
              <w:t>.</w:t>
            </w:r>
          </w:p>
        </w:tc>
      </w:tr>
      <w:tr w:rsidR="000C057A" w14:paraId="0276615E" w14:textId="77777777" w:rsidTr="001D06F5">
        <w:trPr>
          <w:trHeight w:val="873"/>
        </w:trPr>
        <w:tc>
          <w:tcPr>
            <w:tcW w:w="864" w:type="dxa"/>
            <w:shd w:val="clear" w:color="auto" w:fill="B4C5E7"/>
          </w:tcPr>
          <w:p w14:paraId="065C3671" w14:textId="77777777" w:rsidR="000C057A" w:rsidRDefault="000C057A" w:rsidP="001D06F5">
            <w:pPr>
              <w:pStyle w:val="TableParagraph"/>
              <w:spacing w:before="35"/>
              <w:rPr>
                <w:b/>
                <w:i/>
              </w:rPr>
            </w:pPr>
          </w:p>
          <w:p w14:paraId="1AA12FF8" w14:textId="77777777" w:rsidR="000C057A" w:rsidRDefault="000C057A" w:rsidP="001D06F5">
            <w:pPr>
              <w:pStyle w:val="TableParagraph"/>
              <w:spacing w:before="1"/>
              <w:ind w:right="50"/>
              <w:jc w:val="center"/>
              <w:rPr>
                <w:b/>
              </w:rPr>
            </w:pPr>
            <w:r>
              <w:rPr>
                <w:b/>
                <w:spacing w:val="-10"/>
              </w:rPr>
              <w:t>3</w:t>
            </w:r>
          </w:p>
        </w:tc>
        <w:tc>
          <w:tcPr>
            <w:tcW w:w="2987" w:type="dxa"/>
          </w:tcPr>
          <w:p w14:paraId="34BA094C" w14:textId="77777777" w:rsidR="000C057A" w:rsidRDefault="000C057A" w:rsidP="001D06F5">
            <w:pPr>
              <w:pStyle w:val="TableParagraph"/>
              <w:spacing w:before="140" w:line="278" w:lineRule="auto"/>
              <w:ind w:left="71" w:right="16"/>
            </w:pPr>
            <w:proofErr w:type="spellStart"/>
            <w:r>
              <w:t>Uygulama</w:t>
            </w:r>
            <w:proofErr w:type="spellEnd"/>
            <w:r>
              <w:rPr>
                <w:spacing w:val="-14"/>
              </w:rPr>
              <w:t xml:space="preserve"> </w:t>
            </w:r>
            <w:r>
              <w:t>(U)</w:t>
            </w:r>
            <w:r>
              <w:rPr>
                <w:spacing w:val="-14"/>
              </w:rPr>
              <w:t xml:space="preserve"> </w:t>
            </w:r>
            <w:proofErr w:type="spellStart"/>
            <w:r>
              <w:t>ve</w:t>
            </w:r>
            <w:proofErr w:type="spellEnd"/>
            <w:r>
              <w:t>/</w:t>
            </w:r>
            <w:proofErr w:type="spellStart"/>
            <w:r>
              <w:t>veya</w:t>
            </w:r>
            <w:proofErr w:type="spellEnd"/>
            <w:r>
              <w:rPr>
                <w:spacing w:val="-13"/>
              </w:rPr>
              <w:t xml:space="preserve"> </w:t>
            </w:r>
            <w:proofErr w:type="spellStart"/>
            <w:r>
              <w:t>Kontrol</w:t>
            </w:r>
            <w:proofErr w:type="spellEnd"/>
            <w:r>
              <w:t xml:space="preserve"> Et (K)</w:t>
            </w:r>
          </w:p>
        </w:tc>
        <w:tc>
          <w:tcPr>
            <w:tcW w:w="6511" w:type="dxa"/>
          </w:tcPr>
          <w:p w14:paraId="60037808" w14:textId="77777777" w:rsidR="000C057A" w:rsidRDefault="000C057A" w:rsidP="001D06F5">
            <w:pPr>
              <w:pStyle w:val="TableParagraph"/>
              <w:tabs>
                <w:tab w:val="left" w:pos="1314"/>
                <w:tab w:val="left" w:pos="2206"/>
                <w:tab w:val="left" w:pos="3453"/>
                <w:tab w:val="left" w:pos="3865"/>
                <w:tab w:val="left" w:pos="4757"/>
                <w:tab w:val="left" w:pos="5587"/>
              </w:tabs>
              <w:spacing w:line="273" w:lineRule="auto"/>
              <w:ind w:left="67" w:right="127"/>
            </w:pPr>
            <w:proofErr w:type="spellStart"/>
            <w:r>
              <w:t>Birimde</w:t>
            </w:r>
            <w:proofErr w:type="spellEnd"/>
            <w:r>
              <w:rPr>
                <w:spacing w:val="40"/>
              </w:rPr>
              <w:t xml:space="preserve"> </w:t>
            </w:r>
            <w:proofErr w:type="spellStart"/>
            <w:r>
              <w:t>araştırma</w:t>
            </w:r>
            <w:proofErr w:type="spellEnd"/>
            <w:r>
              <w:rPr>
                <w:spacing w:val="40"/>
              </w:rPr>
              <w:t xml:space="preserve"> </w:t>
            </w:r>
            <w:proofErr w:type="spellStart"/>
            <w:r>
              <w:t>politikası</w:t>
            </w:r>
            <w:proofErr w:type="spellEnd"/>
            <w:r>
              <w:t>,</w:t>
            </w:r>
            <w:r>
              <w:rPr>
                <w:spacing w:val="40"/>
              </w:rPr>
              <w:t xml:space="preserve"> </w:t>
            </w:r>
            <w:proofErr w:type="spellStart"/>
            <w:r>
              <w:t>hedefleri</w:t>
            </w:r>
            <w:proofErr w:type="spellEnd"/>
            <w:r>
              <w:rPr>
                <w:spacing w:val="40"/>
              </w:rPr>
              <w:t xml:space="preserve"> </w:t>
            </w:r>
            <w:proofErr w:type="spellStart"/>
            <w:r>
              <w:t>ve</w:t>
            </w:r>
            <w:proofErr w:type="spellEnd"/>
            <w:r>
              <w:rPr>
                <w:spacing w:val="40"/>
              </w:rPr>
              <w:t xml:space="preserve"> </w:t>
            </w:r>
            <w:proofErr w:type="spellStart"/>
            <w:r>
              <w:t>stratejileri</w:t>
            </w:r>
            <w:proofErr w:type="spellEnd"/>
            <w:r>
              <w:rPr>
                <w:spacing w:val="40"/>
              </w:rPr>
              <w:t xml:space="preserve"> </w:t>
            </w:r>
            <w:proofErr w:type="spellStart"/>
            <w:r>
              <w:t>ile</w:t>
            </w:r>
            <w:proofErr w:type="spellEnd"/>
            <w:r>
              <w:rPr>
                <w:spacing w:val="40"/>
              </w:rPr>
              <w:t xml:space="preserve"> </w:t>
            </w:r>
            <w:proofErr w:type="spellStart"/>
            <w:r>
              <w:t>uyumlu</w:t>
            </w:r>
            <w:proofErr w:type="spellEnd"/>
            <w:r>
              <w:rPr>
                <w:spacing w:val="40"/>
              </w:rPr>
              <w:t xml:space="preserve"> </w:t>
            </w:r>
            <w:proofErr w:type="spellStart"/>
            <w:r>
              <w:t>ve</w:t>
            </w:r>
            <w:proofErr w:type="spellEnd"/>
            <w:r>
              <w:t xml:space="preserve"> </w:t>
            </w:r>
            <w:proofErr w:type="spellStart"/>
            <w:r>
              <w:rPr>
                <w:spacing w:val="-2"/>
              </w:rPr>
              <w:t>destekleyen</w:t>
            </w:r>
            <w:proofErr w:type="spellEnd"/>
            <w:r>
              <w:tab/>
            </w:r>
            <w:proofErr w:type="spellStart"/>
            <w:r>
              <w:rPr>
                <w:spacing w:val="-2"/>
              </w:rPr>
              <w:t>doktora</w:t>
            </w:r>
            <w:proofErr w:type="spellEnd"/>
            <w:r>
              <w:tab/>
            </w:r>
            <w:proofErr w:type="spellStart"/>
            <w:r>
              <w:rPr>
                <w:spacing w:val="-2"/>
              </w:rPr>
              <w:t>programları</w:t>
            </w:r>
            <w:proofErr w:type="spellEnd"/>
            <w:r>
              <w:tab/>
            </w:r>
            <w:proofErr w:type="spellStart"/>
            <w:r>
              <w:rPr>
                <w:spacing w:val="-5"/>
              </w:rPr>
              <w:t>ve</w:t>
            </w:r>
            <w:proofErr w:type="spellEnd"/>
            <w:r>
              <w:tab/>
            </w:r>
            <w:proofErr w:type="spellStart"/>
            <w:r>
              <w:rPr>
                <w:spacing w:val="-2"/>
              </w:rPr>
              <w:t>doktora</w:t>
            </w:r>
            <w:proofErr w:type="spellEnd"/>
            <w:r>
              <w:tab/>
            </w:r>
            <w:proofErr w:type="spellStart"/>
            <w:r>
              <w:rPr>
                <w:spacing w:val="-2"/>
              </w:rPr>
              <w:t>sonrası</w:t>
            </w:r>
            <w:proofErr w:type="spellEnd"/>
            <w:r>
              <w:tab/>
            </w:r>
            <w:proofErr w:type="spellStart"/>
            <w:r>
              <w:rPr>
                <w:spacing w:val="-2"/>
              </w:rPr>
              <w:t>imkanlar</w:t>
            </w:r>
            <w:proofErr w:type="spellEnd"/>
          </w:p>
          <w:p w14:paraId="0020B96E" w14:textId="77777777" w:rsidR="000C057A" w:rsidRDefault="000C057A" w:rsidP="001D06F5">
            <w:pPr>
              <w:pStyle w:val="TableParagraph"/>
              <w:ind w:left="67"/>
            </w:pPr>
            <w:proofErr w:type="spellStart"/>
            <w:r>
              <w:rPr>
                <w:spacing w:val="-2"/>
              </w:rPr>
              <w:t>yürütülmektedir</w:t>
            </w:r>
            <w:proofErr w:type="spellEnd"/>
            <w:r>
              <w:rPr>
                <w:spacing w:val="-2"/>
              </w:rPr>
              <w:t>.</w:t>
            </w:r>
          </w:p>
        </w:tc>
      </w:tr>
      <w:tr w:rsidR="000C057A" w14:paraId="468C689E" w14:textId="77777777" w:rsidTr="001D06F5">
        <w:trPr>
          <w:trHeight w:val="580"/>
        </w:trPr>
        <w:tc>
          <w:tcPr>
            <w:tcW w:w="864" w:type="dxa"/>
            <w:shd w:val="clear" w:color="auto" w:fill="B4C5E7"/>
          </w:tcPr>
          <w:p w14:paraId="128213AB" w14:textId="77777777" w:rsidR="000C057A" w:rsidRDefault="000C057A" w:rsidP="001D06F5">
            <w:pPr>
              <w:pStyle w:val="TableParagraph"/>
              <w:spacing w:before="145"/>
              <w:ind w:right="50"/>
              <w:jc w:val="center"/>
              <w:rPr>
                <w:b/>
              </w:rPr>
            </w:pPr>
            <w:r>
              <w:rPr>
                <w:b/>
                <w:spacing w:val="-10"/>
              </w:rPr>
              <w:t>4</w:t>
            </w:r>
          </w:p>
        </w:tc>
        <w:tc>
          <w:tcPr>
            <w:tcW w:w="2987" w:type="dxa"/>
          </w:tcPr>
          <w:p w14:paraId="233931AC" w14:textId="77777777" w:rsidR="000C057A" w:rsidRDefault="000C057A" w:rsidP="001D06F5">
            <w:pPr>
              <w:pStyle w:val="TableParagraph"/>
              <w:spacing w:line="249" w:lineRule="exact"/>
              <w:ind w:left="71"/>
            </w:pPr>
            <w:proofErr w:type="spellStart"/>
            <w:r>
              <w:t>Kontrol</w:t>
            </w:r>
            <w:proofErr w:type="spellEnd"/>
            <w:r>
              <w:rPr>
                <w:spacing w:val="-5"/>
              </w:rPr>
              <w:t xml:space="preserve"> </w:t>
            </w:r>
            <w:r>
              <w:t>Et (K)</w:t>
            </w:r>
            <w:r>
              <w:rPr>
                <w:spacing w:val="-3"/>
              </w:rPr>
              <w:t xml:space="preserve"> </w:t>
            </w:r>
            <w:proofErr w:type="spellStart"/>
            <w:r>
              <w:t>ve</w:t>
            </w:r>
            <w:proofErr w:type="spellEnd"/>
            <w:r>
              <w:rPr>
                <w:spacing w:val="-7"/>
              </w:rPr>
              <w:t xml:space="preserve"> </w:t>
            </w:r>
            <w:proofErr w:type="spellStart"/>
            <w:r>
              <w:t>Önlem</w:t>
            </w:r>
            <w:proofErr w:type="spellEnd"/>
            <w:r>
              <w:rPr>
                <w:spacing w:val="-4"/>
              </w:rPr>
              <w:t xml:space="preserve"> </w:t>
            </w:r>
            <w:r>
              <w:rPr>
                <w:spacing w:val="-5"/>
              </w:rPr>
              <w:t>Al</w:t>
            </w:r>
          </w:p>
          <w:p w14:paraId="64334DAA" w14:textId="77777777" w:rsidR="000C057A" w:rsidRDefault="000C057A" w:rsidP="001D06F5">
            <w:pPr>
              <w:pStyle w:val="TableParagraph"/>
              <w:spacing w:before="35"/>
              <w:ind w:left="71"/>
            </w:pPr>
            <w:r>
              <w:rPr>
                <w:spacing w:val="-5"/>
              </w:rPr>
              <w:t>(Ö)</w:t>
            </w:r>
          </w:p>
        </w:tc>
        <w:tc>
          <w:tcPr>
            <w:tcW w:w="6511" w:type="dxa"/>
          </w:tcPr>
          <w:p w14:paraId="1F376177" w14:textId="77777777" w:rsidR="000C057A" w:rsidRDefault="000C057A" w:rsidP="001D06F5">
            <w:pPr>
              <w:pStyle w:val="TableParagraph"/>
              <w:spacing w:line="249" w:lineRule="exact"/>
              <w:ind w:left="67"/>
            </w:pPr>
            <w:proofErr w:type="spellStart"/>
            <w:r>
              <w:t>Birimde</w:t>
            </w:r>
            <w:proofErr w:type="spellEnd"/>
            <w:r>
              <w:rPr>
                <w:spacing w:val="21"/>
              </w:rPr>
              <w:t xml:space="preserve"> </w:t>
            </w:r>
            <w:proofErr w:type="spellStart"/>
            <w:r>
              <w:t>doktora</w:t>
            </w:r>
            <w:proofErr w:type="spellEnd"/>
            <w:r>
              <w:rPr>
                <w:spacing w:val="23"/>
              </w:rPr>
              <w:t xml:space="preserve"> </w:t>
            </w:r>
            <w:proofErr w:type="spellStart"/>
            <w:r>
              <w:t>programları</w:t>
            </w:r>
            <w:proofErr w:type="spellEnd"/>
            <w:r>
              <w:rPr>
                <w:spacing w:val="17"/>
              </w:rPr>
              <w:t xml:space="preserve"> </w:t>
            </w:r>
            <w:proofErr w:type="spellStart"/>
            <w:r>
              <w:t>ve</w:t>
            </w:r>
            <w:proofErr w:type="spellEnd"/>
            <w:r>
              <w:rPr>
                <w:spacing w:val="19"/>
              </w:rPr>
              <w:t xml:space="preserve"> </w:t>
            </w:r>
            <w:proofErr w:type="spellStart"/>
            <w:r>
              <w:t>doktora</w:t>
            </w:r>
            <w:proofErr w:type="spellEnd"/>
            <w:r>
              <w:rPr>
                <w:spacing w:val="23"/>
              </w:rPr>
              <w:t xml:space="preserve"> </w:t>
            </w:r>
            <w:proofErr w:type="spellStart"/>
            <w:r>
              <w:t>sonrası</w:t>
            </w:r>
            <w:proofErr w:type="spellEnd"/>
            <w:r>
              <w:rPr>
                <w:spacing w:val="18"/>
              </w:rPr>
              <w:t xml:space="preserve"> </w:t>
            </w:r>
            <w:proofErr w:type="spellStart"/>
            <w:r>
              <w:t>imkanlarının</w:t>
            </w:r>
            <w:proofErr w:type="spellEnd"/>
            <w:r>
              <w:rPr>
                <w:spacing w:val="16"/>
              </w:rPr>
              <w:t xml:space="preserve"> </w:t>
            </w:r>
            <w:proofErr w:type="spellStart"/>
            <w:r>
              <w:rPr>
                <w:spacing w:val="-2"/>
              </w:rPr>
              <w:t>çıktıları</w:t>
            </w:r>
            <w:proofErr w:type="spellEnd"/>
          </w:p>
          <w:p w14:paraId="2AA2E733" w14:textId="77777777" w:rsidR="000C057A" w:rsidRDefault="000C057A" w:rsidP="001D06F5">
            <w:pPr>
              <w:pStyle w:val="TableParagraph"/>
              <w:spacing w:before="35"/>
              <w:ind w:left="67"/>
            </w:pPr>
            <w:proofErr w:type="spellStart"/>
            <w:r>
              <w:t>düzenli</w:t>
            </w:r>
            <w:proofErr w:type="spellEnd"/>
            <w:r>
              <w:rPr>
                <w:spacing w:val="-5"/>
              </w:rPr>
              <w:t xml:space="preserve"> </w:t>
            </w:r>
            <w:proofErr w:type="spellStart"/>
            <w:r>
              <w:t>olarak</w:t>
            </w:r>
            <w:proofErr w:type="spellEnd"/>
            <w:r>
              <w:rPr>
                <w:spacing w:val="-6"/>
              </w:rPr>
              <w:t xml:space="preserve"> </w:t>
            </w:r>
            <w:proofErr w:type="spellStart"/>
            <w:r>
              <w:t>izlenmekte</w:t>
            </w:r>
            <w:proofErr w:type="spellEnd"/>
            <w:r>
              <w:rPr>
                <w:spacing w:val="-3"/>
              </w:rPr>
              <w:t xml:space="preserve"> </w:t>
            </w:r>
            <w:proofErr w:type="spellStart"/>
            <w:r>
              <w:t>ve</w:t>
            </w:r>
            <w:proofErr w:type="spellEnd"/>
            <w:r>
              <w:rPr>
                <w:spacing w:val="-7"/>
              </w:rPr>
              <w:t xml:space="preserve"> </w:t>
            </w:r>
            <w:proofErr w:type="spellStart"/>
            <w:r>
              <w:rPr>
                <w:spacing w:val="-2"/>
              </w:rPr>
              <w:t>iyileştirilmektedir</w:t>
            </w:r>
            <w:proofErr w:type="spellEnd"/>
            <w:r>
              <w:rPr>
                <w:spacing w:val="-2"/>
              </w:rPr>
              <w:t>.</w:t>
            </w:r>
          </w:p>
        </w:tc>
      </w:tr>
      <w:tr w:rsidR="000C057A" w14:paraId="7C2C30E1" w14:textId="77777777" w:rsidTr="001D06F5">
        <w:trPr>
          <w:trHeight w:val="873"/>
        </w:trPr>
        <w:tc>
          <w:tcPr>
            <w:tcW w:w="864" w:type="dxa"/>
            <w:shd w:val="clear" w:color="auto" w:fill="B4C5E7"/>
          </w:tcPr>
          <w:p w14:paraId="13964E1E" w14:textId="77777777" w:rsidR="000C057A" w:rsidRDefault="000C057A" w:rsidP="001D06F5">
            <w:pPr>
              <w:pStyle w:val="TableParagraph"/>
              <w:spacing w:before="40"/>
              <w:rPr>
                <w:b/>
                <w:i/>
              </w:rPr>
            </w:pPr>
          </w:p>
          <w:p w14:paraId="083F8AC7" w14:textId="77777777" w:rsidR="000C057A" w:rsidRDefault="000C057A" w:rsidP="001D06F5">
            <w:pPr>
              <w:pStyle w:val="TableParagraph"/>
              <w:ind w:right="50"/>
              <w:jc w:val="center"/>
              <w:rPr>
                <w:b/>
              </w:rPr>
            </w:pPr>
            <w:r>
              <w:rPr>
                <w:b/>
                <w:spacing w:val="-10"/>
              </w:rPr>
              <w:t>5</w:t>
            </w:r>
          </w:p>
        </w:tc>
        <w:tc>
          <w:tcPr>
            <w:tcW w:w="2987" w:type="dxa"/>
          </w:tcPr>
          <w:p w14:paraId="08BB986A" w14:textId="77777777" w:rsidR="000C057A" w:rsidRDefault="000C057A" w:rsidP="001D06F5">
            <w:pPr>
              <w:pStyle w:val="TableParagraph"/>
              <w:spacing w:line="249" w:lineRule="exact"/>
              <w:ind w:left="71"/>
            </w:pPr>
            <w:r>
              <w:t>PUKÖ</w:t>
            </w:r>
            <w:r>
              <w:rPr>
                <w:spacing w:val="-4"/>
              </w:rPr>
              <w:t xml:space="preserve"> </w:t>
            </w:r>
            <w:proofErr w:type="spellStart"/>
            <w:r>
              <w:t>çevrimi</w:t>
            </w:r>
            <w:proofErr w:type="spellEnd"/>
            <w:r>
              <w:t xml:space="preserve"> </w:t>
            </w:r>
            <w:proofErr w:type="spellStart"/>
            <w:r>
              <w:t>en</w:t>
            </w:r>
            <w:proofErr w:type="spellEnd"/>
            <w:r>
              <w:rPr>
                <w:spacing w:val="-5"/>
              </w:rPr>
              <w:t xml:space="preserve"> </w:t>
            </w:r>
            <w:proofErr w:type="spellStart"/>
            <w:r>
              <w:t>az</w:t>
            </w:r>
            <w:proofErr w:type="spellEnd"/>
            <w:r>
              <w:rPr>
                <w:spacing w:val="-3"/>
              </w:rPr>
              <w:t xml:space="preserve"> </w:t>
            </w:r>
            <w:r>
              <w:t xml:space="preserve">3 </w:t>
            </w:r>
            <w:proofErr w:type="spellStart"/>
            <w:r>
              <w:rPr>
                <w:spacing w:val="-5"/>
              </w:rPr>
              <w:t>kez</w:t>
            </w:r>
            <w:proofErr w:type="spellEnd"/>
          </w:p>
          <w:p w14:paraId="1FD2BCC1" w14:textId="77777777" w:rsidR="000C057A" w:rsidRDefault="000C057A" w:rsidP="001D06F5">
            <w:pPr>
              <w:pStyle w:val="TableParagraph"/>
              <w:spacing w:before="12" w:line="280" w:lineRule="atLeast"/>
              <w:ind w:left="71" w:right="853"/>
            </w:pPr>
            <w:proofErr w:type="spellStart"/>
            <w:r>
              <w:t>kapatılmış</w:t>
            </w:r>
            <w:proofErr w:type="spellEnd"/>
            <w:r>
              <w:t xml:space="preserve"> </w:t>
            </w:r>
            <w:proofErr w:type="spellStart"/>
            <w:r>
              <w:t>veya</w:t>
            </w:r>
            <w:proofErr w:type="spellEnd"/>
            <w:r>
              <w:t xml:space="preserve"> </w:t>
            </w:r>
            <w:proofErr w:type="spellStart"/>
            <w:r>
              <w:t>örnek</w:t>
            </w:r>
            <w:proofErr w:type="spellEnd"/>
            <w:r>
              <w:t xml:space="preserve"> </w:t>
            </w:r>
            <w:proofErr w:type="spellStart"/>
            <w:r>
              <w:t>gösterilebilir</w:t>
            </w:r>
            <w:proofErr w:type="spellEnd"/>
            <w:r>
              <w:rPr>
                <w:spacing w:val="-14"/>
              </w:rPr>
              <w:t xml:space="preserve"> </w:t>
            </w:r>
            <w:proofErr w:type="spellStart"/>
            <w:r>
              <w:t>uygulama</w:t>
            </w:r>
            <w:proofErr w:type="spellEnd"/>
          </w:p>
        </w:tc>
        <w:tc>
          <w:tcPr>
            <w:tcW w:w="6511" w:type="dxa"/>
          </w:tcPr>
          <w:p w14:paraId="729FEBF6" w14:textId="77777777" w:rsidR="000C057A" w:rsidRDefault="000C057A" w:rsidP="001D06F5">
            <w:pPr>
              <w:pStyle w:val="TableParagraph"/>
              <w:spacing w:before="140" w:line="278" w:lineRule="auto"/>
              <w:ind w:left="67"/>
            </w:pPr>
            <w:proofErr w:type="spellStart"/>
            <w:r>
              <w:t>İçselleştirilmiş</w:t>
            </w:r>
            <w:proofErr w:type="spellEnd"/>
            <w:r>
              <w:t>,</w:t>
            </w:r>
            <w:r>
              <w:rPr>
                <w:spacing w:val="80"/>
              </w:rPr>
              <w:t xml:space="preserve"> </w:t>
            </w:r>
            <w:proofErr w:type="spellStart"/>
            <w:r>
              <w:t>sistematik</w:t>
            </w:r>
            <w:proofErr w:type="spellEnd"/>
            <w:r>
              <w:t>,</w:t>
            </w:r>
            <w:r>
              <w:rPr>
                <w:spacing w:val="80"/>
              </w:rPr>
              <w:t xml:space="preserve"> </w:t>
            </w:r>
            <w:proofErr w:type="spellStart"/>
            <w:r>
              <w:t>sürdürülebilir</w:t>
            </w:r>
            <w:proofErr w:type="spellEnd"/>
            <w:r>
              <w:rPr>
                <w:spacing w:val="80"/>
              </w:rPr>
              <w:t xml:space="preserve"> </w:t>
            </w:r>
            <w:proofErr w:type="spellStart"/>
            <w:r>
              <w:t>ve</w:t>
            </w:r>
            <w:proofErr w:type="spellEnd"/>
            <w:r>
              <w:rPr>
                <w:spacing w:val="80"/>
              </w:rPr>
              <w:t xml:space="preserve"> </w:t>
            </w:r>
            <w:proofErr w:type="spellStart"/>
            <w:r>
              <w:t>örnek</w:t>
            </w:r>
            <w:proofErr w:type="spellEnd"/>
            <w:r>
              <w:rPr>
                <w:spacing w:val="80"/>
              </w:rPr>
              <w:t xml:space="preserve"> </w:t>
            </w:r>
            <w:proofErr w:type="spellStart"/>
            <w:r>
              <w:t>gösterilebilir</w:t>
            </w:r>
            <w:proofErr w:type="spellEnd"/>
            <w:r>
              <w:rPr>
                <w:spacing w:val="80"/>
              </w:rPr>
              <w:t xml:space="preserve"> </w:t>
            </w:r>
            <w:proofErr w:type="spellStart"/>
            <w:r>
              <w:t>uygulamalar</w:t>
            </w:r>
            <w:proofErr w:type="spellEnd"/>
            <w:r>
              <w:t xml:space="preserve"> </w:t>
            </w:r>
            <w:proofErr w:type="spellStart"/>
            <w:r>
              <w:t>bulunmaktadır</w:t>
            </w:r>
            <w:proofErr w:type="spellEnd"/>
            <w:r>
              <w:t>.</w:t>
            </w:r>
          </w:p>
        </w:tc>
      </w:tr>
    </w:tbl>
    <w:p w14:paraId="250AC606" w14:textId="77777777" w:rsidR="00AB3A8E" w:rsidRDefault="00AB3A8E" w:rsidP="00AB3A8E"/>
    <w:p w14:paraId="600973AB" w14:textId="77777777" w:rsidR="00B51795" w:rsidRDefault="00B51795" w:rsidP="00AB3A8E"/>
    <w:p w14:paraId="65A763A6" w14:textId="77777777" w:rsidR="00B51795" w:rsidRPr="00AB3A8E" w:rsidRDefault="00B51795" w:rsidP="00AB3A8E"/>
    <w:p w14:paraId="6F6014B8" w14:textId="246300D6" w:rsidR="000C057A" w:rsidRPr="006A1004" w:rsidRDefault="000C057A" w:rsidP="0021196F">
      <w:pPr>
        <w:pStyle w:val="Balk3"/>
        <w:keepNext w:val="0"/>
        <w:keepLines w:val="0"/>
        <w:widowControl w:val="0"/>
        <w:numPr>
          <w:ilvl w:val="1"/>
          <w:numId w:val="23"/>
        </w:numPr>
        <w:tabs>
          <w:tab w:val="left" w:pos="534"/>
        </w:tabs>
        <w:autoSpaceDE w:val="0"/>
        <w:autoSpaceDN w:val="0"/>
        <w:spacing w:before="0" w:line="240" w:lineRule="auto"/>
        <w:ind w:left="534" w:hanging="434"/>
        <w:rPr>
          <w:rFonts w:ascii="Times New Roman" w:hAnsi="Times New Roman" w:cs="Times New Roman"/>
          <w:sz w:val="28"/>
          <w:szCs w:val="28"/>
        </w:rPr>
      </w:pPr>
      <w:bookmarkStart w:id="48" w:name="_TOC_250006"/>
      <w:r w:rsidRPr="006A1004">
        <w:rPr>
          <w:rFonts w:ascii="Times New Roman" w:hAnsi="Times New Roman" w:cs="Times New Roman"/>
          <w:sz w:val="28"/>
          <w:szCs w:val="28"/>
        </w:rPr>
        <w:lastRenderedPageBreak/>
        <w:t>Araştırma</w:t>
      </w:r>
      <w:r w:rsidRPr="006A1004">
        <w:rPr>
          <w:rFonts w:ascii="Times New Roman" w:hAnsi="Times New Roman" w:cs="Times New Roman"/>
          <w:spacing w:val="-7"/>
          <w:sz w:val="28"/>
          <w:szCs w:val="28"/>
        </w:rPr>
        <w:t xml:space="preserve"> </w:t>
      </w:r>
      <w:r w:rsidRPr="006A1004">
        <w:rPr>
          <w:rFonts w:ascii="Times New Roman" w:hAnsi="Times New Roman" w:cs="Times New Roman"/>
          <w:sz w:val="28"/>
          <w:szCs w:val="28"/>
        </w:rPr>
        <w:t>Yetkinliği,</w:t>
      </w:r>
      <w:r w:rsidRPr="006A1004">
        <w:rPr>
          <w:rFonts w:ascii="Times New Roman" w:hAnsi="Times New Roman" w:cs="Times New Roman"/>
          <w:spacing w:val="-4"/>
          <w:sz w:val="28"/>
          <w:szCs w:val="28"/>
        </w:rPr>
        <w:t xml:space="preserve"> </w:t>
      </w:r>
      <w:r w:rsidRPr="006A1004">
        <w:rPr>
          <w:rFonts w:ascii="Times New Roman" w:hAnsi="Times New Roman" w:cs="Times New Roman"/>
          <w:sz w:val="28"/>
          <w:szCs w:val="28"/>
        </w:rPr>
        <w:t>İş</w:t>
      </w:r>
      <w:r w:rsidRPr="006A1004">
        <w:rPr>
          <w:rFonts w:ascii="Times New Roman" w:hAnsi="Times New Roman" w:cs="Times New Roman"/>
          <w:spacing w:val="-5"/>
          <w:sz w:val="28"/>
          <w:szCs w:val="28"/>
        </w:rPr>
        <w:t xml:space="preserve"> </w:t>
      </w:r>
      <w:r w:rsidRPr="006A1004">
        <w:rPr>
          <w:rFonts w:ascii="Times New Roman" w:hAnsi="Times New Roman" w:cs="Times New Roman"/>
          <w:sz w:val="28"/>
          <w:szCs w:val="28"/>
        </w:rPr>
        <w:t>birlikleri</w:t>
      </w:r>
      <w:r w:rsidRPr="006A1004">
        <w:rPr>
          <w:rFonts w:ascii="Times New Roman" w:hAnsi="Times New Roman" w:cs="Times New Roman"/>
          <w:spacing w:val="-10"/>
          <w:sz w:val="28"/>
          <w:szCs w:val="28"/>
        </w:rPr>
        <w:t xml:space="preserve"> </w:t>
      </w:r>
      <w:r w:rsidRPr="006A1004">
        <w:rPr>
          <w:rFonts w:ascii="Times New Roman" w:hAnsi="Times New Roman" w:cs="Times New Roman"/>
          <w:sz w:val="28"/>
          <w:szCs w:val="28"/>
        </w:rPr>
        <w:t>ve</w:t>
      </w:r>
      <w:r w:rsidRPr="006A1004">
        <w:rPr>
          <w:rFonts w:ascii="Times New Roman" w:hAnsi="Times New Roman" w:cs="Times New Roman"/>
          <w:spacing w:val="-7"/>
          <w:sz w:val="28"/>
          <w:szCs w:val="28"/>
        </w:rPr>
        <w:t xml:space="preserve"> </w:t>
      </w:r>
      <w:bookmarkEnd w:id="48"/>
      <w:r w:rsidRPr="006A1004">
        <w:rPr>
          <w:rFonts w:ascii="Times New Roman" w:hAnsi="Times New Roman" w:cs="Times New Roman"/>
          <w:spacing w:val="-2"/>
          <w:sz w:val="28"/>
          <w:szCs w:val="28"/>
        </w:rPr>
        <w:t>Destekler</w:t>
      </w:r>
    </w:p>
    <w:p w14:paraId="5407CD74" w14:textId="77777777" w:rsidR="000C057A" w:rsidRPr="006A1004" w:rsidRDefault="000C057A" w:rsidP="006A1004">
      <w:pPr>
        <w:pStyle w:val="ListeParagraf"/>
        <w:widowControl w:val="0"/>
        <w:numPr>
          <w:ilvl w:val="2"/>
          <w:numId w:val="23"/>
        </w:numPr>
        <w:tabs>
          <w:tab w:val="left" w:pos="720"/>
        </w:tabs>
        <w:autoSpaceDE w:val="0"/>
        <w:autoSpaceDN w:val="0"/>
        <w:spacing w:after="0" w:line="360" w:lineRule="auto"/>
        <w:ind w:left="720" w:hanging="601"/>
        <w:contextualSpacing w:val="0"/>
        <w:rPr>
          <w:rFonts w:ascii="Times New Roman" w:hAnsi="Times New Roman" w:cs="Times New Roman"/>
          <w:b/>
          <w:sz w:val="24"/>
          <w:szCs w:val="24"/>
        </w:rPr>
      </w:pPr>
      <w:r w:rsidRPr="006A1004">
        <w:rPr>
          <w:rFonts w:ascii="Times New Roman" w:hAnsi="Times New Roman" w:cs="Times New Roman"/>
          <w:b/>
          <w:sz w:val="24"/>
          <w:szCs w:val="24"/>
        </w:rPr>
        <w:t>Araştırma</w:t>
      </w:r>
      <w:r w:rsidRPr="006A1004">
        <w:rPr>
          <w:rFonts w:ascii="Times New Roman" w:hAnsi="Times New Roman" w:cs="Times New Roman"/>
          <w:b/>
          <w:spacing w:val="-11"/>
          <w:sz w:val="24"/>
          <w:szCs w:val="24"/>
        </w:rPr>
        <w:t xml:space="preserve"> </w:t>
      </w:r>
      <w:r w:rsidRPr="006A1004">
        <w:rPr>
          <w:rFonts w:ascii="Times New Roman" w:hAnsi="Times New Roman" w:cs="Times New Roman"/>
          <w:b/>
          <w:sz w:val="24"/>
          <w:szCs w:val="24"/>
        </w:rPr>
        <w:t>yetkinlikleri</w:t>
      </w:r>
      <w:r w:rsidRPr="006A1004">
        <w:rPr>
          <w:rFonts w:ascii="Times New Roman" w:hAnsi="Times New Roman" w:cs="Times New Roman"/>
          <w:b/>
          <w:spacing w:val="-10"/>
          <w:sz w:val="24"/>
          <w:szCs w:val="24"/>
        </w:rPr>
        <w:t xml:space="preserve"> </w:t>
      </w:r>
      <w:r w:rsidRPr="006A1004">
        <w:rPr>
          <w:rFonts w:ascii="Times New Roman" w:hAnsi="Times New Roman" w:cs="Times New Roman"/>
          <w:b/>
          <w:sz w:val="24"/>
          <w:szCs w:val="24"/>
        </w:rPr>
        <w:t>ve</w:t>
      </w:r>
      <w:r w:rsidRPr="006A1004">
        <w:rPr>
          <w:rFonts w:ascii="Times New Roman" w:hAnsi="Times New Roman" w:cs="Times New Roman"/>
          <w:b/>
          <w:spacing w:val="-8"/>
          <w:sz w:val="24"/>
          <w:szCs w:val="24"/>
        </w:rPr>
        <w:t xml:space="preserve"> </w:t>
      </w:r>
      <w:r w:rsidRPr="006A1004">
        <w:rPr>
          <w:rFonts w:ascii="Times New Roman" w:hAnsi="Times New Roman" w:cs="Times New Roman"/>
          <w:b/>
          <w:spacing w:val="-2"/>
          <w:sz w:val="24"/>
          <w:szCs w:val="24"/>
        </w:rPr>
        <w:t>gelişimi</w:t>
      </w:r>
    </w:p>
    <w:p w14:paraId="0F2FCF8A" w14:textId="0CB2DB5B" w:rsidR="000C057A" w:rsidRPr="007A28AD" w:rsidRDefault="00BA5A25" w:rsidP="006A1004">
      <w:pPr>
        <w:pStyle w:val="GvdeMetni"/>
        <w:ind w:right="175"/>
        <w:jc w:val="both"/>
        <w:rPr>
          <w:i w:val="0"/>
          <w:iCs w:val="0"/>
          <w:spacing w:val="-2"/>
          <w:sz w:val="24"/>
          <w:szCs w:val="24"/>
        </w:rPr>
      </w:pPr>
      <w:r w:rsidRPr="00BA5A25">
        <w:rPr>
          <w:i w:val="0"/>
          <w:iCs w:val="0"/>
          <w:spacing w:val="-2"/>
          <w:sz w:val="24"/>
          <w:szCs w:val="24"/>
        </w:rPr>
        <w:t xml:space="preserve">Programımızdaki öğretim elemanları, araştırma ve geliştirme yetkinliklerini artırmak amacıyla çeşitli konferanslara, eğitim programlarına ve </w:t>
      </w:r>
      <w:r>
        <w:rPr>
          <w:i w:val="0"/>
          <w:iCs w:val="0"/>
          <w:spacing w:val="-2"/>
          <w:sz w:val="24"/>
          <w:szCs w:val="24"/>
        </w:rPr>
        <w:t>sempozyumlara</w:t>
      </w:r>
      <w:r w:rsidRPr="00BA5A25">
        <w:rPr>
          <w:i w:val="0"/>
          <w:iCs w:val="0"/>
          <w:spacing w:val="-2"/>
          <w:sz w:val="24"/>
          <w:szCs w:val="24"/>
        </w:rPr>
        <w:t xml:space="preserve"> aktif olarak katılım sağlamaktadır</w:t>
      </w:r>
      <w:r w:rsidR="009554E7">
        <w:rPr>
          <w:i w:val="0"/>
          <w:iCs w:val="0"/>
          <w:spacing w:val="-2"/>
          <w:sz w:val="24"/>
          <w:szCs w:val="24"/>
        </w:rPr>
        <w:t>lar</w:t>
      </w:r>
      <w:r w:rsidRPr="00BA5A25">
        <w:rPr>
          <w:i w:val="0"/>
          <w:iCs w:val="0"/>
          <w:spacing w:val="-2"/>
          <w:sz w:val="24"/>
          <w:szCs w:val="24"/>
        </w:rPr>
        <w:t>. Bu faaliyetler, akademik personelin bilgi birikimini güncelleyerek araştırma alanındaki yetkinliklerini sistematik olarak geliştirmelerine olanak tanımaktadır.</w:t>
      </w:r>
      <w:r>
        <w:rPr>
          <w:i w:val="0"/>
          <w:iCs w:val="0"/>
          <w:spacing w:val="-2"/>
          <w:sz w:val="24"/>
          <w:szCs w:val="24"/>
        </w:rPr>
        <w:t xml:space="preserve"> </w:t>
      </w:r>
      <w:r w:rsidR="00C9160F" w:rsidRPr="00C9160F">
        <w:rPr>
          <w:i w:val="0"/>
          <w:iCs w:val="0"/>
          <w:spacing w:val="-2"/>
          <w:sz w:val="24"/>
          <w:szCs w:val="24"/>
        </w:rPr>
        <w:t>Bu kapsamda programın</w:t>
      </w:r>
      <w:r w:rsidR="00C9160F" w:rsidRPr="00C9160F">
        <w:rPr>
          <w:b/>
          <w:bCs/>
          <w:i w:val="0"/>
          <w:iCs w:val="0"/>
          <w:spacing w:val="-2"/>
          <w:sz w:val="24"/>
          <w:szCs w:val="24"/>
        </w:rPr>
        <w:t xml:space="preserve"> </w:t>
      </w:r>
      <w:r w:rsidRPr="00BA5A25">
        <w:rPr>
          <w:b/>
          <w:bCs/>
          <w:i w:val="0"/>
          <w:iCs w:val="0"/>
          <w:spacing w:val="-2"/>
          <w:sz w:val="24"/>
          <w:szCs w:val="24"/>
        </w:rPr>
        <w:t xml:space="preserve">Düzey 3 (Uygulama ve/veya Kontrol Et) </w:t>
      </w:r>
      <w:r w:rsidR="00C9160F" w:rsidRPr="00C9160F">
        <w:rPr>
          <w:i w:val="0"/>
          <w:iCs w:val="0"/>
          <w:spacing w:val="-2"/>
          <w:sz w:val="24"/>
          <w:szCs w:val="24"/>
        </w:rPr>
        <w:t>seviyesinde olduğu değerlendirilmektedir.</w:t>
      </w:r>
    </w:p>
    <w:p w14:paraId="3839A984" w14:textId="77777777" w:rsidR="000C057A" w:rsidRDefault="000C057A" w:rsidP="000C057A">
      <w:pPr>
        <w:pStyle w:val="Balk4"/>
        <w:spacing w:after="39"/>
        <w:ind w:left="119"/>
      </w:pPr>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
        <w:gridCol w:w="2982"/>
        <w:gridCol w:w="6516"/>
      </w:tblGrid>
      <w:tr w:rsidR="000C057A" w14:paraId="6CEC1E01" w14:textId="77777777" w:rsidTr="001D06F5">
        <w:trPr>
          <w:trHeight w:val="287"/>
        </w:trPr>
        <w:tc>
          <w:tcPr>
            <w:tcW w:w="883" w:type="dxa"/>
            <w:shd w:val="clear" w:color="auto" w:fill="B4C5E7"/>
          </w:tcPr>
          <w:p w14:paraId="1728F244" w14:textId="77777777" w:rsidR="000C057A" w:rsidRDefault="000C057A" w:rsidP="001D06F5">
            <w:pPr>
              <w:pStyle w:val="TableParagraph"/>
              <w:spacing w:before="1"/>
              <w:ind w:right="108"/>
              <w:jc w:val="center"/>
              <w:rPr>
                <w:b/>
              </w:rPr>
            </w:pPr>
            <w:proofErr w:type="spellStart"/>
            <w:r>
              <w:rPr>
                <w:b/>
                <w:spacing w:val="-2"/>
              </w:rPr>
              <w:t>Düzey</w:t>
            </w:r>
            <w:proofErr w:type="spellEnd"/>
          </w:p>
        </w:tc>
        <w:tc>
          <w:tcPr>
            <w:tcW w:w="2982" w:type="dxa"/>
          </w:tcPr>
          <w:p w14:paraId="18E2CEDB" w14:textId="3297AEE6" w:rsidR="000C057A" w:rsidRDefault="000C057A" w:rsidP="001D06F5">
            <w:pPr>
              <w:pStyle w:val="TableParagraph"/>
              <w:spacing w:before="1"/>
              <w:ind w:left="148"/>
              <w:rPr>
                <w:b/>
                <w:i/>
              </w:rPr>
            </w:pPr>
            <w:proofErr w:type="spellStart"/>
            <w:r>
              <w:rPr>
                <w:b/>
                <w:i/>
                <w:spacing w:val="-2"/>
              </w:rPr>
              <w:t>Açıklama</w:t>
            </w:r>
            <w:proofErr w:type="spellEnd"/>
            <w:r w:rsidR="00AB3A8E">
              <w:rPr>
                <w:b/>
                <w:i/>
                <w:spacing w:val="-2"/>
              </w:rPr>
              <w:t xml:space="preserve"> </w:t>
            </w:r>
          </w:p>
        </w:tc>
        <w:tc>
          <w:tcPr>
            <w:tcW w:w="6516" w:type="dxa"/>
          </w:tcPr>
          <w:p w14:paraId="50266B38" w14:textId="77777777" w:rsidR="000C057A" w:rsidRDefault="000C057A" w:rsidP="001D06F5">
            <w:pPr>
              <w:pStyle w:val="TableParagraph"/>
              <w:spacing w:before="1"/>
              <w:ind w:left="91"/>
              <w:rPr>
                <w:b/>
              </w:rPr>
            </w:pPr>
            <w:r>
              <w:rPr>
                <w:b/>
              </w:rPr>
              <w:t>KİDR</w:t>
            </w:r>
            <w:r>
              <w:rPr>
                <w:b/>
                <w:spacing w:val="-4"/>
              </w:rPr>
              <w:t xml:space="preserve"> </w:t>
            </w:r>
            <w:proofErr w:type="spellStart"/>
            <w:r>
              <w:rPr>
                <w:b/>
              </w:rPr>
              <w:t>Kılavuzu</w:t>
            </w:r>
            <w:proofErr w:type="spellEnd"/>
            <w:r>
              <w:rPr>
                <w:b/>
                <w:spacing w:val="-9"/>
              </w:rPr>
              <w:t xml:space="preserve"> </w:t>
            </w:r>
            <w:r>
              <w:rPr>
                <w:b/>
              </w:rPr>
              <w:t>3.2</w:t>
            </w:r>
            <w:r>
              <w:rPr>
                <w:b/>
                <w:spacing w:val="-1"/>
              </w:rPr>
              <w:t xml:space="preserve"> </w:t>
            </w:r>
            <w:proofErr w:type="spellStart"/>
            <w:r>
              <w:rPr>
                <w:b/>
                <w:spacing w:val="-2"/>
              </w:rPr>
              <w:t>Açıklaması</w:t>
            </w:r>
            <w:proofErr w:type="spellEnd"/>
          </w:p>
        </w:tc>
      </w:tr>
      <w:tr w:rsidR="000C057A" w14:paraId="7E04ADB0" w14:textId="77777777" w:rsidTr="001D06F5">
        <w:trPr>
          <w:trHeight w:val="585"/>
        </w:trPr>
        <w:tc>
          <w:tcPr>
            <w:tcW w:w="883" w:type="dxa"/>
            <w:shd w:val="clear" w:color="auto" w:fill="B4C5E7"/>
          </w:tcPr>
          <w:p w14:paraId="39480453" w14:textId="77777777" w:rsidR="000C057A" w:rsidRPr="00FA2F45" w:rsidRDefault="000C057A" w:rsidP="001D06F5">
            <w:pPr>
              <w:pStyle w:val="TableParagraph"/>
              <w:spacing w:before="149"/>
              <w:ind w:right="31"/>
              <w:jc w:val="center"/>
              <w:rPr>
                <w:b/>
              </w:rPr>
            </w:pPr>
            <w:r w:rsidRPr="00FA2F45">
              <w:rPr>
                <w:b/>
                <w:spacing w:val="-10"/>
              </w:rPr>
              <w:t>1</w:t>
            </w:r>
          </w:p>
        </w:tc>
        <w:tc>
          <w:tcPr>
            <w:tcW w:w="2982" w:type="dxa"/>
          </w:tcPr>
          <w:p w14:paraId="1ADAB6A7" w14:textId="77777777" w:rsidR="000C057A" w:rsidRPr="00FA2F45" w:rsidRDefault="000C057A" w:rsidP="001D06F5">
            <w:pPr>
              <w:pStyle w:val="TableParagraph"/>
              <w:spacing w:before="145"/>
              <w:ind w:left="91"/>
            </w:pPr>
            <w:proofErr w:type="spellStart"/>
            <w:r w:rsidRPr="00FA2F45">
              <w:t>Planlama</w:t>
            </w:r>
            <w:proofErr w:type="spellEnd"/>
            <w:r w:rsidRPr="00FA2F45">
              <w:rPr>
                <w:spacing w:val="-9"/>
              </w:rPr>
              <w:t xml:space="preserve"> </w:t>
            </w:r>
            <w:proofErr w:type="spellStart"/>
            <w:r w:rsidRPr="00FA2F45">
              <w:rPr>
                <w:spacing w:val="-2"/>
              </w:rPr>
              <w:t>Yoktur</w:t>
            </w:r>
            <w:proofErr w:type="spellEnd"/>
          </w:p>
        </w:tc>
        <w:tc>
          <w:tcPr>
            <w:tcW w:w="6516" w:type="dxa"/>
          </w:tcPr>
          <w:p w14:paraId="539DD79E" w14:textId="77777777" w:rsidR="000C057A" w:rsidRPr="00FA2F45" w:rsidRDefault="000C057A" w:rsidP="001D06F5">
            <w:pPr>
              <w:pStyle w:val="TableParagraph"/>
              <w:spacing w:line="249" w:lineRule="exact"/>
              <w:ind w:left="91"/>
            </w:pPr>
            <w:proofErr w:type="spellStart"/>
            <w:r w:rsidRPr="00FA2F45">
              <w:t>Birimde</w:t>
            </w:r>
            <w:proofErr w:type="spellEnd"/>
            <w:r w:rsidRPr="00FA2F45">
              <w:t>,</w:t>
            </w:r>
            <w:r w:rsidRPr="00FA2F45">
              <w:rPr>
                <w:spacing w:val="1"/>
              </w:rPr>
              <w:t xml:space="preserve"> </w:t>
            </w:r>
            <w:proofErr w:type="spellStart"/>
            <w:r w:rsidRPr="00FA2F45">
              <w:t>öğretim</w:t>
            </w:r>
            <w:proofErr w:type="spellEnd"/>
            <w:r w:rsidRPr="00FA2F45">
              <w:rPr>
                <w:spacing w:val="-1"/>
              </w:rPr>
              <w:t xml:space="preserve"> </w:t>
            </w:r>
            <w:proofErr w:type="spellStart"/>
            <w:r w:rsidRPr="00FA2F45">
              <w:t>elemanlarının</w:t>
            </w:r>
            <w:proofErr w:type="spellEnd"/>
            <w:r w:rsidRPr="00FA2F45">
              <w:rPr>
                <w:spacing w:val="-2"/>
              </w:rPr>
              <w:t xml:space="preserve"> </w:t>
            </w:r>
            <w:proofErr w:type="spellStart"/>
            <w:r w:rsidRPr="00FA2F45">
              <w:t>araştırma</w:t>
            </w:r>
            <w:proofErr w:type="spellEnd"/>
            <w:r w:rsidRPr="00FA2F45">
              <w:rPr>
                <w:spacing w:val="4"/>
              </w:rPr>
              <w:t xml:space="preserve"> </w:t>
            </w:r>
            <w:proofErr w:type="spellStart"/>
            <w:r w:rsidRPr="00FA2F45">
              <w:t>yetkinliğinin</w:t>
            </w:r>
            <w:proofErr w:type="spellEnd"/>
            <w:r w:rsidRPr="00FA2F45">
              <w:rPr>
                <w:spacing w:val="2"/>
              </w:rPr>
              <w:t xml:space="preserve"> </w:t>
            </w:r>
            <w:proofErr w:type="spellStart"/>
            <w:r w:rsidRPr="00FA2F45">
              <w:rPr>
                <w:spacing w:val="-2"/>
              </w:rPr>
              <w:t>geliştirilmesine</w:t>
            </w:r>
            <w:proofErr w:type="spellEnd"/>
          </w:p>
          <w:p w14:paraId="6965B604" w14:textId="77777777" w:rsidR="000C057A" w:rsidRPr="00FA2F45" w:rsidRDefault="000C057A" w:rsidP="001D06F5">
            <w:pPr>
              <w:pStyle w:val="TableParagraph"/>
              <w:spacing w:before="40"/>
              <w:ind w:left="91"/>
            </w:pPr>
            <w:proofErr w:type="spellStart"/>
            <w:r w:rsidRPr="00FA2F45">
              <w:t>yönelik</w:t>
            </w:r>
            <w:proofErr w:type="spellEnd"/>
            <w:r w:rsidRPr="00FA2F45">
              <w:rPr>
                <w:spacing w:val="-6"/>
              </w:rPr>
              <w:t xml:space="preserve"> </w:t>
            </w:r>
            <w:proofErr w:type="spellStart"/>
            <w:r w:rsidRPr="00FA2F45">
              <w:t>mekanizmalar</w:t>
            </w:r>
            <w:proofErr w:type="spellEnd"/>
            <w:r w:rsidRPr="00FA2F45">
              <w:rPr>
                <w:spacing w:val="-3"/>
              </w:rPr>
              <w:t xml:space="preserve"> </w:t>
            </w:r>
            <w:proofErr w:type="spellStart"/>
            <w:r w:rsidRPr="00FA2F45">
              <w:rPr>
                <w:spacing w:val="-2"/>
              </w:rPr>
              <w:t>bulunmamaktadır</w:t>
            </w:r>
            <w:proofErr w:type="spellEnd"/>
            <w:r w:rsidRPr="00FA2F45">
              <w:rPr>
                <w:spacing w:val="-2"/>
              </w:rPr>
              <w:t>.</w:t>
            </w:r>
          </w:p>
        </w:tc>
      </w:tr>
      <w:tr w:rsidR="000C057A" w14:paraId="60F4E92E" w14:textId="77777777" w:rsidTr="001D06F5">
        <w:trPr>
          <w:trHeight w:val="580"/>
        </w:trPr>
        <w:tc>
          <w:tcPr>
            <w:tcW w:w="883" w:type="dxa"/>
            <w:shd w:val="clear" w:color="auto" w:fill="B4C5E7"/>
          </w:tcPr>
          <w:p w14:paraId="14882AE8" w14:textId="77777777" w:rsidR="000C057A" w:rsidRDefault="000C057A" w:rsidP="001D06F5">
            <w:pPr>
              <w:pStyle w:val="TableParagraph"/>
              <w:spacing w:before="145"/>
              <w:ind w:right="31"/>
              <w:jc w:val="center"/>
              <w:rPr>
                <w:b/>
              </w:rPr>
            </w:pPr>
            <w:r>
              <w:rPr>
                <w:b/>
                <w:spacing w:val="-10"/>
              </w:rPr>
              <w:t>2</w:t>
            </w:r>
          </w:p>
        </w:tc>
        <w:tc>
          <w:tcPr>
            <w:tcW w:w="2982" w:type="dxa"/>
          </w:tcPr>
          <w:p w14:paraId="46E2C466" w14:textId="77777777" w:rsidR="000C057A" w:rsidRDefault="000C057A" w:rsidP="001D06F5">
            <w:pPr>
              <w:pStyle w:val="TableParagraph"/>
              <w:spacing w:before="140"/>
              <w:ind w:left="91"/>
            </w:pPr>
            <w:proofErr w:type="spellStart"/>
            <w:r>
              <w:t>Planlama</w:t>
            </w:r>
            <w:proofErr w:type="spellEnd"/>
            <w:r>
              <w:rPr>
                <w:spacing w:val="-7"/>
              </w:rPr>
              <w:t xml:space="preserve"> </w:t>
            </w:r>
            <w:r>
              <w:rPr>
                <w:spacing w:val="-5"/>
              </w:rPr>
              <w:t>(P)</w:t>
            </w:r>
          </w:p>
        </w:tc>
        <w:tc>
          <w:tcPr>
            <w:tcW w:w="6516" w:type="dxa"/>
          </w:tcPr>
          <w:p w14:paraId="049546CA" w14:textId="77777777" w:rsidR="000C057A" w:rsidRDefault="000C057A" w:rsidP="001D06F5">
            <w:pPr>
              <w:pStyle w:val="TableParagraph"/>
              <w:spacing w:line="249" w:lineRule="exact"/>
              <w:ind w:left="91"/>
            </w:pPr>
            <w:proofErr w:type="spellStart"/>
            <w:r>
              <w:t>Birimde</w:t>
            </w:r>
            <w:proofErr w:type="spellEnd"/>
            <w:r>
              <w:t>,</w:t>
            </w:r>
            <w:r>
              <w:rPr>
                <w:spacing w:val="1"/>
              </w:rPr>
              <w:t xml:space="preserve"> </w:t>
            </w:r>
            <w:proofErr w:type="spellStart"/>
            <w:r>
              <w:t>öğretim</w:t>
            </w:r>
            <w:proofErr w:type="spellEnd"/>
            <w:r>
              <w:rPr>
                <w:spacing w:val="-1"/>
              </w:rPr>
              <w:t xml:space="preserve"> </w:t>
            </w:r>
            <w:proofErr w:type="spellStart"/>
            <w:r>
              <w:t>elemanlarının</w:t>
            </w:r>
            <w:proofErr w:type="spellEnd"/>
            <w:r>
              <w:rPr>
                <w:spacing w:val="-2"/>
              </w:rPr>
              <w:t xml:space="preserve"> </w:t>
            </w:r>
            <w:proofErr w:type="spellStart"/>
            <w:r>
              <w:t>araştırma</w:t>
            </w:r>
            <w:proofErr w:type="spellEnd"/>
            <w:r>
              <w:rPr>
                <w:spacing w:val="4"/>
              </w:rPr>
              <w:t xml:space="preserve"> </w:t>
            </w:r>
            <w:proofErr w:type="spellStart"/>
            <w:r>
              <w:t>yetkinliğinin</w:t>
            </w:r>
            <w:proofErr w:type="spellEnd"/>
            <w:r>
              <w:rPr>
                <w:spacing w:val="2"/>
              </w:rPr>
              <w:t xml:space="preserve"> </w:t>
            </w:r>
            <w:proofErr w:type="spellStart"/>
            <w:r>
              <w:rPr>
                <w:spacing w:val="-2"/>
              </w:rPr>
              <w:t>geliştirilmesine</w:t>
            </w:r>
            <w:proofErr w:type="spellEnd"/>
          </w:p>
          <w:p w14:paraId="6DC95CAA" w14:textId="77777777" w:rsidR="000C057A" w:rsidRDefault="000C057A" w:rsidP="001D06F5">
            <w:pPr>
              <w:pStyle w:val="TableParagraph"/>
              <w:spacing w:before="35"/>
              <w:ind w:left="91"/>
            </w:pPr>
            <w:proofErr w:type="spellStart"/>
            <w:r>
              <w:t>yönelik</w:t>
            </w:r>
            <w:proofErr w:type="spellEnd"/>
            <w:r>
              <w:rPr>
                <w:spacing w:val="-6"/>
              </w:rPr>
              <w:t xml:space="preserve"> </w:t>
            </w:r>
            <w:proofErr w:type="spellStart"/>
            <w:r>
              <w:t>planlar</w:t>
            </w:r>
            <w:proofErr w:type="spellEnd"/>
            <w:r>
              <w:rPr>
                <w:spacing w:val="2"/>
              </w:rPr>
              <w:t xml:space="preserve"> </w:t>
            </w:r>
            <w:proofErr w:type="spellStart"/>
            <w:r>
              <w:rPr>
                <w:spacing w:val="-2"/>
              </w:rPr>
              <w:t>bulunmaktadır</w:t>
            </w:r>
            <w:proofErr w:type="spellEnd"/>
            <w:r>
              <w:rPr>
                <w:spacing w:val="-2"/>
              </w:rPr>
              <w:t>.</w:t>
            </w:r>
          </w:p>
        </w:tc>
      </w:tr>
      <w:tr w:rsidR="000C057A" w14:paraId="5CAC29B9" w14:textId="77777777" w:rsidTr="001D06F5">
        <w:trPr>
          <w:trHeight w:val="580"/>
        </w:trPr>
        <w:tc>
          <w:tcPr>
            <w:tcW w:w="883" w:type="dxa"/>
            <w:shd w:val="clear" w:color="auto" w:fill="B4C5E7"/>
          </w:tcPr>
          <w:p w14:paraId="2EA27AA1" w14:textId="77777777" w:rsidR="000C057A" w:rsidRPr="00FA2F45" w:rsidRDefault="000C057A" w:rsidP="001D06F5">
            <w:pPr>
              <w:pStyle w:val="TableParagraph"/>
              <w:spacing w:before="145"/>
              <w:ind w:right="31"/>
              <w:jc w:val="center"/>
              <w:rPr>
                <w:b/>
                <w:highlight w:val="yellow"/>
              </w:rPr>
            </w:pPr>
            <w:r w:rsidRPr="00FA2F45">
              <w:rPr>
                <w:b/>
                <w:spacing w:val="-10"/>
                <w:highlight w:val="yellow"/>
              </w:rPr>
              <w:t>3</w:t>
            </w:r>
          </w:p>
        </w:tc>
        <w:tc>
          <w:tcPr>
            <w:tcW w:w="2982" w:type="dxa"/>
          </w:tcPr>
          <w:p w14:paraId="2A474210" w14:textId="77777777" w:rsidR="000C057A" w:rsidRPr="00FA2F45" w:rsidRDefault="000C057A" w:rsidP="001D06F5">
            <w:pPr>
              <w:pStyle w:val="TableParagraph"/>
              <w:spacing w:line="249" w:lineRule="exact"/>
              <w:ind w:left="91"/>
              <w:rPr>
                <w:highlight w:val="yellow"/>
              </w:rPr>
            </w:pPr>
            <w:proofErr w:type="spellStart"/>
            <w:r w:rsidRPr="00FA2F45">
              <w:rPr>
                <w:highlight w:val="yellow"/>
              </w:rPr>
              <w:t>Uygulama</w:t>
            </w:r>
            <w:proofErr w:type="spellEnd"/>
            <w:r w:rsidRPr="00FA2F45">
              <w:rPr>
                <w:spacing w:val="-4"/>
                <w:highlight w:val="yellow"/>
              </w:rPr>
              <w:t xml:space="preserve"> </w:t>
            </w:r>
            <w:r w:rsidRPr="00FA2F45">
              <w:rPr>
                <w:highlight w:val="yellow"/>
              </w:rPr>
              <w:t>(U)</w:t>
            </w:r>
            <w:r w:rsidRPr="00FA2F45">
              <w:rPr>
                <w:spacing w:val="-9"/>
                <w:highlight w:val="yellow"/>
              </w:rPr>
              <w:t xml:space="preserve"> </w:t>
            </w:r>
            <w:proofErr w:type="spellStart"/>
            <w:r w:rsidRPr="00FA2F45">
              <w:rPr>
                <w:highlight w:val="yellow"/>
              </w:rPr>
              <w:t>ve</w:t>
            </w:r>
            <w:proofErr w:type="spellEnd"/>
            <w:r w:rsidRPr="00FA2F45">
              <w:rPr>
                <w:highlight w:val="yellow"/>
              </w:rPr>
              <w:t>/</w:t>
            </w:r>
            <w:proofErr w:type="spellStart"/>
            <w:r w:rsidRPr="00FA2F45">
              <w:rPr>
                <w:highlight w:val="yellow"/>
              </w:rPr>
              <w:t>veya</w:t>
            </w:r>
            <w:proofErr w:type="spellEnd"/>
            <w:r w:rsidRPr="00FA2F45">
              <w:rPr>
                <w:spacing w:val="-3"/>
                <w:highlight w:val="yellow"/>
              </w:rPr>
              <w:t xml:space="preserve"> </w:t>
            </w:r>
            <w:proofErr w:type="spellStart"/>
            <w:r w:rsidRPr="00FA2F45">
              <w:rPr>
                <w:spacing w:val="-2"/>
                <w:highlight w:val="yellow"/>
              </w:rPr>
              <w:t>Kontrol</w:t>
            </w:r>
            <w:proofErr w:type="spellEnd"/>
          </w:p>
          <w:p w14:paraId="0ABE35E9" w14:textId="77777777" w:rsidR="000C057A" w:rsidRPr="00FA2F45" w:rsidRDefault="000C057A" w:rsidP="001D06F5">
            <w:pPr>
              <w:pStyle w:val="TableParagraph"/>
              <w:spacing w:before="40"/>
              <w:ind w:left="91"/>
              <w:rPr>
                <w:highlight w:val="yellow"/>
              </w:rPr>
            </w:pPr>
            <w:r w:rsidRPr="00FA2F45">
              <w:rPr>
                <w:highlight w:val="yellow"/>
              </w:rPr>
              <w:t>Et</w:t>
            </w:r>
            <w:r w:rsidRPr="00FA2F45">
              <w:rPr>
                <w:spacing w:val="2"/>
                <w:highlight w:val="yellow"/>
              </w:rPr>
              <w:t xml:space="preserve"> </w:t>
            </w:r>
            <w:r w:rsidRPr="00FA2F45">
              <w:rPr>
                <w:spacing w:val="-5"/>
                <w:highlight w:val="yellow"/>
              </w:rPr>
              <w:t>(K)</w:t>
            </w:r>
          </w:p>
        </w:tc>
        <w:tc>
          <w:tcPr>
            <w:tcW w:w="6516" w:type="dxa"/>
          </w:tcPr>
          <w:p w14:paraId="72986D76" w14:textId="3EA6389E" w:rsidR="00E96756" w:rsidRPr="00FA2F45" w:rsidRDefault="00E96756" w:rsidP="00E96756">
            <w:pPr>
              <w:pStyle w:val="TableParagraph"/>
              <w:spacing w:line="249" w:lineRule="exact"/>
              <w:ind w:left="91"/>
              <w:jc w:val="both"/>
              <w:rPr>
                <w:spacing w:val="-2"/>
                <w:highlight w:val="yellow"/>
              </w:rPr>
            </w:pPr>
            <w:proofErr w:type="spellStart"/>
            <w:r w:rsidRPr="00FA2F45">
              <w:rPr>
                <w:spacing w:val="-2"/>
                <w:highlight w:val="yellow"/>
              </w:rPr>
              <w:t>Birimin</w:t>
            </w:r>
            <w:proofErr w:type="spellEnd"/>
            <w:r w:rsidRPr="00FA2F45">
              <w:rPr>
                <w:spacing w:val="-2"/>
                <w:highlight w:val="yellow"/>
              </w:rPr>
              <w:t xml:space="preserve"> </w:t>
            </w:r>
            <w:proofErr w:type="spellStart"/>
            <w:r w:rsidRPr="00FA2F45">
              <w:rPr>
                <w:spacing w:val="-2"/>
                <w:highlight w:val="yellow"/>
              </w:rPr>
              <w:t>genelinde</w:t>
            </w:r>
            <w:proofErr w:type="spellEnd"/>
            <w:r w:rsidRPr="00FA2F45">
              <w:rPr>
                <w:spacing w:val="-2"/>
                <w:highlight w:val="yellow"/>
              </w:rPr>
              <w:t xml:space="preserve"> </w:t>
            </w:r>
            <w:proofErr w:type="spellStart"/>
            <w:r w:rsidRPr="00FA2F45">
              <w:rPr>
                <w:spacing w:val="-2"/>
                <w:highlight w:val="yellow"/>
              </w:rPr>
              <w:t>öğretim</w:t>
            </w:r>
            <w:proofErr w:type="spellEnd"/>
            <w:r w:rsidRPr="00FA2F45">
              <w:rPr>
                <w:spacing w:val="-2"/>
                <w:highlight w:val="yellow"/>
              </w:rPr>
              <w:t xml:space="preserve"> </w:t>
            </w:r>
            <w:proofErr w:type="spellStart"/>
            <w:r w:rsidRPr="00FA2F45">
              <w:rPr>
                <w:spacing w:val="-2"/>
                <w:highlight w:val="yellow"/>
              </w:rPr>
              <w:t>elemanlarının</w:t>
            </w:r>
            <w:proofErr w:type="spellEnd"/>
            <w:r w:rsidRPr="00FA2F45">
              <w:rPr>
                <w:spacing w:val="-2"/>
                <w:highlight w:val="yellow"/>
              </w:rPr>
              <w:t xml:space="preserve"> </w:t>
            </w:r>
            <w:proofErr w:type="spellStart"/>
            <w:r w:rsidRPr="00FA2F45">
              <w:rPr>
                <w:highlight w:val="yellow"/>
              </w:rPr>
              <w:t>a</w:t>
            </w:r>
            <w:r w:rsidR="000C057A" w:rsidRPr="00FA2F45">
              <w:rPr>
                <w:highlight w:val="yellow"/>
              </w:rPr>
              <w:t>raştırma</w:t>
            </w:r>
            <w:proofErr w:type="spellEnd"/>
            <w:r w:rsidRPr="00FA2F45">
              <w:rPr>
                <w:spacing w:val="34"/>
                <w:highlight w:val="yellow"/>
              </w:rPr>
              <w:t xml:space="preserve"> </w:t>
            </w:r>
            <w:proofErr w:type="spellStart"/>
            <w:r w:rsidR="000C057A" w:rsidRPr="00FA2F45">
              <w:rPr>
                <w:spacing w:val="-2"/>
                <w:highlight w:val="yellow"/>
              </w:rPr>
              <w:t>yetkinliğinin</w:t>
            </w:r>
            <w:proofErr w:type="spellEnd"/>
            <w:r w:rsidRPr="00FA2F45">
              <w:rPr>
                <w:highlight w:val="yellow"/>
              </w:rPr>
              <w:t xml:space="preserve"> </w:t>
            </w:r>
            <w:proofErr w:type="spellStart"/>
            <w:r w:rsidR="000C057A" w:rsidRPr="00FA2F45">
              <w:rPr>
                <w:highlight w:val="yellow"/>
              </w:rPr>
              <w:t>geliştirilmesi</w:t>
            </w:r>
            <w:proofErr w:type="spellEnd"/>
            <w:r w:rsidR="000C057A" w:rsidRPr="00FA2F45">
              <w:rPr>
                <w:spacing w:val="-2"/>
                <w:highlight w:val="yellow"/>
              </w:rPr>
              <w:t xml:space="preserve"> </w:t>
            </w:r>
            <w:r w:rsidR="000C057A" w:rsidRPr="00FA2F45">
              <w:rPr>
                <w:highlight w:val="yellow"/>
              </w:rPr>
              <w:t>ne</w:t>
            </w:r>
            <w:r w:rsidR="000C057A" w:rsidRPr="00FA2F45">
              <w:rPr>
                <w:spacing w:val="-10"/>
                <w:highlight w:val="yellow"/>
              </w:rPr>
              <w:t xml:space="preserve"> </w:t>
            </w:r>
            <w:proofErr w:type="spellStart"/>
            <w:r w:rsidR="000C057A" w:rsidRPr="00FA2F45">
              <w:rPr>
                <w:highlight w:val="yellow"/>
              </w:rPr>
              <w:t>yönelik</w:t>
            </w:r>
            <w:proofErr w:type="spellEnd"/>
            <w:r w:rsidR="000C057A" w:rsidRPr="00FA2F45">
              <w:rPr>
                <w:spacing w:val="-8"/>
                <w:highlight w:val="yellow"/>
              </w:rPr>
              <w:t xml:space="preserve"> </w:t>
            </w:r>
            <w:proofErr w:type="spellStart"/>
            <w:r w:rsidR="000C057A" w:rsidRPr="00FA2F45">
              <w:rPr>
                <w:highlight w:val="yellow"/>
              </w:rPr>
              <w:t>uygulamalar</w:t>
            </w:r>
            <w:proofErr w:type="spellEnd"/>
            <w:r w:rsidR="000C057A" w:rsidRPr="00FA2F45">
              <w:rPr>
                <w:highlight w:val="yellow"/>
              </w:rPr>
              <w:t xml:space="preserve"> </w:t>
            </w:r>
            <w:proofErr w:type="spellStart"/>
            <w:r w:rsidR="000C057A" w:rsidRPr="00FA2F45">
              <w:rPr>
                <w:spacing w:val="-2"/>
                <w:highlight w:val="yellow"/>
              </w:rPr>
              <w:t>yürütülmektedir</w:t>
            </w:r>
            <w:proofErr w:type="spellEnd"/>
            <w:r w:rsidR="000C057A" w:rsidRPr="00FA2F45">
              <w:rPr>
                <w:spacing w:val="-2"/>
                <w:highlight w:val="yellow"/>
              </w:rPr>
              <w:t>.</w:t>
            </w:r>
          </w:p>
        </w:tc>
      </w:tr>
      <w:tr w:rsidR="000C057A" w14:paraId="43CDA327" w14:textId="77777777" w:rsidTr="001D06F5">
        <w:trPr>
          <w:trHeight w:val="873"/>
        </w:trPr>
        <w:tc>
          <w:tcPr>
            <w:tcW w:w="883" w:type="dxa"/>
            <w:shd w:val="clear" w:color="auto" w:fill="B4C5E7"/>
          </w:tcPr>
          <w:p w14:paraId="53C980BD" w14:textId="77777777" w:rsidR="000C057A" w:rsidRDefault="000C057A" w:rsidP="001D06F5">
            <w:pPr>
              <w:pStyle w:val="TableParagraph"/>
              <w:spacing w:before="41"/>
              <w:rPr>
                <w:b/>
                <w:i/>
              </w:rPr>
            </w:pPr>
          </w:p>
          <w:p w14:paraId="745CA707" w14:textId="77777777" w:rsidR="000C057A" w:rsidRDefault="000C057A" w:rsidP="001D06F5">
            <w:pPr>
              <w:pStyle w:val="TableParagraph"/>
              <w:ind w:right="31"/>
              <w:jc w:val="center"/>
              <w:rPr>
                <w:b/>
              </w:rPr>
            </w:pPr>
            <w:r>
              <w:rPr>
                <w:b/>
                <w:spacing w:val="-10"/>
              </w:rPr>
              <w:t>4</w:t>
            </w:r>
          </w:p>
        </w:tc>
        <w:tc>
          <w:tcPr>
            <w:tcW w:w="2982" w:type="dxa"/>
          </w:tcPr>
          <w:p w14:paraId="2180A59D" w14:textId="77777777" w:rsidR="000C057A" w:rsidRDefault="000C057A" w:rsidP="001D06F5">
            <w:pPr>
              <w:pStyle w:val="TableParagraph"/>
              <w:spacing w:before="145" w:line="273" w:lineRule="auto"/>
              <w:ind w:left="91" w:right="163"/>
            </w:pPr>
            <w:proofErr w:type="spellStart"/>
            <w:r>
              <w:t>Kontrol</w:t>
            </w:r>
            <w:proofErr w:type="spellEnd"/>
            <w:r>
              <w:rPr>
                <w:spacing w:val="-9"/>
              </w:rPr>
              <w:t xml:space="preserve"> </w:t>
            </w:r>
            <w:r>
              <w:t>Et</w:t>
            </w:r>
            <w:r>
              <w:rPr>
                <w:spacing w:val="-6"/>
              </w:rPr>
              <w:t xml:space="preserve"> </w:t>
            </w:r>
            <w:r>
              <w:t>(K)</w:t>
            </w:r>
            <w:r>
              <w:rPr>
                <w:spacing w:val="-7"/>
              </w:rPr>
              <w:t xml:space="preserve"> </w:t>
            </w:r>
            <w:proofErr w:type="spellStart"/>
            <w:r>
              <w:t>ve</w:t>
            </w:r>
            <w:proofErr w:type="spellEnd"/>
            <w:r>
              <w:rPr>
                <w:spacing w:val="-12"/>
              </w:rPr>
              <w:t xml:space="preserve"> </w:t>
            </w:r>
            <w:proofErr w:type="spellStart"/>
            <w:r>
              <w:t>Önlem</w:t>
            </w:r>
            <w:proofErr w:type="spellEnd"/>
            <w:r>
              <w:rPr>
                <w:spacing w:val="-9"/>
              </w:rPr>
              <w:t xml:space="preserve"> </w:t>
            </w:r>
            <w:r>
              <w:t xml:space="preserve">Al </w:t>
            </w:r>
            <w:r>
              <w:rPr>
                <w:spacing w:val="-4"/>
              </w:rPr>
              <w:t>(Ö)</w:t>
            </w:r>
          </w:p>
        </w:tc>
        <w:tc>
          <w:tcPr>
            <w:tcW w:w="6516" w:type="dxa"/>
          </w:tcPr>
          <w:p w14:paraId="5F5E4B6E" w14:textId="77777777" w:rsidR="000C057A" w:rsidRDefault="000C057A" w:rsidP="001D06F5">
            <w:pPr>
              <w:pStyle w:val="TableParagraph"/>
              <w:spacing w:line="249" w:lineRule="exact"/>
              <w:ind w:left="91"/>
            </w:pPr>
            <w:proofErr w:type="spellStart"/>
            <w:r>
              <w:t>Birimde</w:t>
            </w:r>
            <w:proofErr w:type="spellEnd"/>
            <w:r>
              <w:t>,</w:t>
            </w:r>
            <w:r>
              <w:rPr>
                <w:spacing w:val="1"/>
              </w:rPr>
              <w:t xml:space="preserve"> </w:t>
            </w:r>
            <w:proofErr w:type="spellStart"/>
            <w:r>
              <w:t>öğretim</w:t>
            </w:r>
            <w:proofErr w:type="spellEnd"/>
            <w:r>
              <w:rPr>
                <w:spacing w:val="-1"/>
              </w:rPr>
              <w:t xml:space="preserve"> </w:t>
            </w:r>
            <w:proofErr w:type="spellStart"/>
            <w:r>
              <w:t>elemanlarının</w:t>
            </w:r>
            <w:proofErr w:type="spellEnd"/>
            <w:r>
              <w:rPr>
                <w:spacing w:val="-2"/>
              </w:rPr>
              <w:t xml:space="preserve"> </w:t>
            </w:r>
            <w:proofErr w:type="spellStart"/>
            <w:r>
              <w:t>araştırma</w:t>
            </w:r>
            <w:proofErr w:type="spellEnd"/>
            <w:r>
              <w:rPr>
                <w:spacing w:val="4"/>
              </w:rPr>
              <w:t xml:space="preserve"> </w:t>
            </w:r>
            <w:proofErr w:type="spellStart"/>
            <w:r>
              <w:t>yetkinliğinin</w:t>
            </w:r>
            <w:proofErr w:type="spellEnd"/>
            <w:r>
              <w:rPr>
                <w:spacing w:val="2"/>
              </w:rPr>
              <w:t xml:space="preserve"> </w:t>
            </w:r>
            <w:proofErr w:type="spellStart"/>
            <w:r>
              <w:rPr>
                <w:spacing w:val="-2"/>
              </w:rPr>
              <w:t>geliştirilmesine</w:t>
            </w:r>
            <w:proofErr w:type="spellEnd"/>
          </w:p>
          <w:p w14:paraId="3F809B2B" w14:textId="77777777" w:rsidR="000C057A" w:rsidRDefault="000C057A" w:rsidP="001D06F5">
            <w:pPr>
              <w:pStyle w:val="TableParagraph"/>
              <w:tabs>
                <w:tab w:val="left" w:pos="974"/>
                <w:tab w:val="left" w:pos="2312"/>
                <w:tab w:val="left" w:pos="3502"/>
                <w:tab w:val="left" w:pos="3938"/>
                <w:tab w:val="left" w:pos="4648"/>
                <w:tab w:val="left" w:pos="5689"/>
              </w:tabs>
              <w:spacing w:before="3" w:line="290" w:lineRule="atLeast"/>
              <w:ind w:left="91" w:right="125"/>
            </w:pPr>
            <w:proofErr w:type="spellStart"/>
            <w:r>
              <w:rPr>
                <w:spacing w:val="-2"/>
              </w:rPr>
              <w:t>yönelik</w:t>
            </w:r>
            <w:proofErr w:type="spellEnd"/>
            <w:r>
              <w:tab/>
            </w:r>
            <w:proofErr w:type="spellStart"/>
            <w:r>
              <w:rPr>
                <w:spacing w:val="-2"/>
              </w:rPr>
              <w:t>uygulamalar</w:t>
            </w:r>
            <w:proofErr w:type="spellEnd"/>
            <w:r>
              <w:tab/>
            </w:r>
            <w:proofErr w:type="spellStart"/>
            <w:r>
              <w:rPr>
                <w:spacing w:val="-2"/>
              </w:rPr>
              <w:t>izlenmekte</w:t>
            </w:r>
            <w:proofErr w:type="spellEnd"/>
            <w:r>
              <w:tab/>
            </w:r>
            <w:proofErr w:type="spellStart"/>
            <w:r>
              <w:rPr>
                <w:spacing w:val="-6"/>
              </w:rPr>
              <w:t>ve</w:t>
            </w:r>
            <w:proofErr w:type="spellEnd"/>
            <w:r>
              <w:tab/>
            </w:r>
            <w:proofErr w:type="spellStart"/>
            <w:r>
              <w:rPr>
                <w:spacing w:val="-4"/>
              </w:rPr>
              <w:t>izlem</w:t>
            </w:r>
            <w:proofErr w:type="spellEnd"/>
            <w:r>
              <w:tab/>
            </w:r>
            <w:proofErr w:type="spellStart"/>
            <w:r>
              <w:rPr>
                <w:spacing w:val="-2"/>
              </w:rPr>
              <w:t>sonuçları</w:t>
            </w:r>
            <w:proofErr w:type="spellEnd"/>
            <w:r>
              <w:tab/>
            </w:r>
            <w:proofErr w:type="spellStart"/>
            <w:r>
              <w:rPr>
                <w:spacing w:val="-2"/>
              </w:rPr>
              <w:t>öğretim</w:t>
            </w:r>
            <w:proofErr w:type="spellEnd"/>
            <w:r>
              <w:rPr>
                <w:spacing w:val="-2"/>
              </w:rPr>
              <w:t xml:space="preserve"> </w:t>
            </w:r>
            <w:proofErr w:type="spellStart"/>
            <w:r>
              <w:t>elemanlarıyla</w:t>
            </w:r>
            <w:proofErr w:type="spellEnd"/>
            <w:r>
              <w:t xml:space="preserve"> </w:t>
            </w:r>
            <w:proofErr w:type="spellStart"/>
            <w:r>
              <w:t>birlikte</w:t>
            </w:r>
            <w:proofErr w:type="spellEnd"/>
            <w:r>
              <w:t xml:space="preserve"> </w:t>
            </w:r>
            <w:proofErr w:type="spellStart"/>
            <w:r>
              <w:t>değerlendirilerek</w:t>
            </w:r>
            <w:proofErr w:type="spellEnd"/>
            <w:r>
              <w:t xml:space="preserve"> </w:t>
            </w:r>
            <w:proofErr w:type="spellStart"/>
            <w:r>
              <w:t>önlemler</w:t>
            </w:r>
            <w:proofErr w:type="spellEnd"/>
            <w:r>
              <w:t xml:space="preserve"> </w:t>
            </w:r>
            <w:proofErr w:type="spellStart"/>
            <w:r>
              <w:t>alınmaktadır</w:t>
            </w:r>
            <w:proofErr w:type="spellEnd"/>
            <w:r>
              <w:t>.</w:t>
            </w:r>
          </w:p>
        </w:tc>
      </w:tr>
      <w:tr w:rsidR="000C057A" w14:paraId="651C0FAF" w14:textId="77777777" w:rsidTr="001D06F5">
        <w:trPr>
          <w:trHeight w:val="873"/>
        </w:trPr>
        <w:tc>
          <w:tcPr>
            <w:tcW w:w="883" w:type="dxa"/>
            <w:shd w:val="clear" w:color="auto" w:fill="B4C5E7"/>
          </w:tcPr>
          <w:p w14:paraId="42F8E38A" w14:textId="77777777" w:rsidR="000C057A" w:rsidRDefault="000C057A" w:rsidP="001D06F5">
            <w:pPr>
              <w:pStyle w:val="TableParagraph"/>
              <w:spacing w:before="40"/>
              <w:rPr>
                <w:b/>
                <w:i/>
              </w:rPr>
            </w:pPr>
          </w:p>
          <w:p w14:paraId="613DECD6" w14:textId="77777777" w:rsidR="000C057A" w:rsidRDefault="000C057A" w:rsidP="001D06F5">
            <w:pPr>
              <w:pStyle w:val="TableParagraph"/>
              <w:ind w:right="31"/>
              <w:jc w:val="center"/>
              <w:rPr>
                <w:b/>
              </w:rPr>
            </w:pPr>
            <w:r>
              <w:rPr>
                <w:b/>
                <w:spacing w:val="-10"/>
              </w:rPr>
              <w:t>5</w:t>
            </w:r>
          </w:p>
        </w:tc>
        <w:tc>
          <w:tcPr>
            <w:tcW w:w="2982" w:type="dxa"/>
          </w:tcPr>
          <w:p w14:paraId="1FB3C76E" w14:textId="77777777" w:rsidR="000C057A" w:rsidRDefault="000C057A" w:rsidP="001D06F5">
            <w:pPr>
              <w:pStyle w:val="TableParagraph"/>
              <w:spacing w:line="249" w:lineRule="exact"/>
              <w:ind w:left="91"/>
            </w:pPr>
            <w:r>
              <w:t>PUKÖ</w:t>
            </w:r>
            <w:r>
              <w:rPr>
                <w:spacing w:val="-4"/>
              </w:rPr>
              <w:t xml:space="preserve"> </w:t>
            </w:r>
            <w:proofErr w:type="spellStart"/>
            <w:r>
              <w:t>çevrimi</w:t>
            </w:r>
            <w:proofErr w:type="spellEnd"/>
            <w:r>
              <w:t xml:space="preserve"> </w:t>
            </w:r>
            <w:proofErr w:type="spellStart"/>
            <w:r>
              <w:t>en</w:t>
            </w:r>
            <w:proofErr w:type="spellEnd"/>
            <w:r>
              <w:rPr>
                <w:spacing w:val="-5"/>
              </w:rPr>
              <w:t xml:space="preserve"> </w:t>
            </w:r>
            <w:proofErr w:type="spellStart"/>
            <w:r>
              <w:t>az</w:t>
            </w:r>
            <w:proofErr w:type="spellEnd"/>
            <w:r>
              <w:rPr>
                <w:spacing w:val="-3"/>
              </w:rPr>
              <w:t xml:space="preserve"> </w:t>
            </w:r>
            <w:r>
              <w:t xml:space="preserve">3 </w:t>
            </w:r>
            <w:proofErr w:type="spellStart"/>
            <w:r>
              <w:rPr>
                <w:spacing w:val="-5"/>
              </w:rPr>
              <w:t>kez</w:t>
            </w:r>
            <w:proofErr w:type="spellEnd"/>
          </w:p>
          <w:p w14:paraId="4EF679D6" w14:textId="77777777" w:rsidR="000C057A" w:rsidRDefault="000C057A" w:rsidP="001D06F5">
            <w:pPr>
              <w:pStyle w:val="TableParagraph"/>
              <w:spacing w:before="13" w:line="280" w:lineRule="atLeast"/>
              <w:ind w:left="91" w:right="828"/>
            </w:pPr>
            <w:proofErr w:type="spellStart"/>
            <w:r>
              <w:t>kapatılmış</w:t>
            </w:r>
            <w:proofErr w:type="spellEnd"/>
            <w:r>
              <w:t xml:space="preserve"> </w:t>
            </w:r>
            <w:proofErr w:type="spellStart"/>
            <w:r>
              <w:t>veya</w:t>
            </w:r>
            <w:proofErr w:type="spellEnd"/>
            <w:r>
              <w:t xml:space="preserve"> </w:t>
            </w:r>
            <w:proofErr w:type="spellStart"/>
            <w:r>
              <w:t>örnek</w:t>
            </w:r>
            <w:proofErr w:type="spellEnd"/>
            <w:r>
              <w:t xml:space="preserve"> </w:t>
            </w:r>
            <w:proofErr w:type="spellStart"/>
            <w:r>
              <w:t>gösterilebilir</w:t>
            </w:r>
            <w:proofErr w:type="spellEnd"/>
            <w:r>
              <w:rPr>
                <w:spacing w:val="-14"/>
              </w:rPr>
              <w:t xml:space="preserve"> </w:t>
            </w:r>
            <w:proofErr w:type="spellStart"/>
            <w:r>
              <w:t>uygulama</w:t>
            </w:r>
            <w:proofErr w:type="spellEnd"/>
          </w:p>
        </w:tc>
        <w:tc>
          <w:tcPr>
            <w:tcW w:w="6516" w:type="dxa"/>
          </w:tcPr>
          <w:p w14:paraId="60ACED64" w14:textId="77777777" w:rsidR="000C057A" w:rsidRDefault="000C057A" w:rsidP="001D06F5">
            <w:pPr>
              <w:pStyle w:val="TableParagraph"/>
              <w:spacing w:before="145" w:line="273" w:lineRule="auto"/>
              <w:ind w:left="91"/>
            </w:pPr>
            <w:proofErr w:type="spellStart"/>
            <w:r>
              <w:t>İçselleştirilmiş</w:t>
            </w:r>
            <w:proofErr w:type="spellEnd"/>
            <w:r>
              <w:t>,</w:t>
            </w:r>
            <w:r>
              <w:rPr>
                <w:spacing w:val="80"/>
              </w:rPr>
              <w:t xml:space="preserve"> </w:t>
            </w:r>
            <w:proofErr w:type="spellStart"/>
            <w:r>
              <w:t>sistematik</w:t>
            </w:r>
            <w:proofErr w:type="spellEnd"/>
            <w:r>
              <w:t>,</w:t>
            </w:r>
            <w:r>
              <w:rPr>
                <w:spacing w:val="80"/>
              </w:rPr>
              <w:t xml:space="preserve"> </w:t>
            </w:r>
            <w:proofErr w:type="spellStart"/>
            <w:r>
              <w:t>sürdürülebilir</w:t>
            </w:r>
            <w:proofErr w:type="spellEnd"/>
            <w:r>
              <w:rPr>
                <w:spacing w:val="80"/>
              </w:rPr>
              <w:t xml:space="preserve"> </w:t>
            </w:r>
            <w:proofErr w:type="spellStart"/>
            <w:r>
              <w:t>ve</w:t>
            </w:r>
            <w:proofErr w:type="spellEnd"/>
            <w:r>
              <w:rPr>
                <w:spacing w:val="80"/>
              </w:rPr>
              <w:t xml:space="preserve"> </w:t>
            </w:r>
            <w:proofErr w:type="spellStart"/>
            <w:r>
              <w:t>örnek</w:t>
            </w:r>
            <w:proofErr w:type="spellEnd"/>
            <w:r>
              <w:rPr>
                <w:spacing w:val="80"/>
              </w:rPr>
              <w:t xml:space="preserve"> </w:t>
            </w:r>
            <w:proofErr w:type="spellStart"/>
            <w:r>
              <w:t>gösterilebilir</w:t>
            </w:r>
            <w:proofErr w:type="spellEnd"/>
            <w:r>
              <w:rPr>
                <w:spacing w:val="80"/>
              </w:rPr>
              <w:t xml:space="preserve"> </w:t>
            </w:r>
            <w:proofErr w:type="spellStart"/>
            <w:r>
              <w:t>uygulamalar</w:t>
            </w:r>
            <w:proofErr w:type="spellEnd"/>
            <w:r>
              <w:t xml:space="preserve"> </w:t>
            </w:r>
            <w:proofErr w:type="spellStart"/>
            <w:r>
              <w:t>bulunmaktadır</w:t>
            </w:r>
            <w:proofErr w:type="spellEnd"/>
            <w:r>
              <w:t>.</w:t>
            </w:r>
          </w:p>
        </w:tc>
      </w:tr>
    </w:tbl>
    <w:p w14:paraId="13CA9930" w14:textId="77777777" w:rsidR="000C057A" w:rsidRDefault="000C057A" w:rsidP="000C057A">
      <w:pPr>
        <w:spacing w:before="78"/>
        <w:rPr>
          <w:b/>
          <w:i/>
        </w:rPr>
      </w:pPr>
    </w:p>
    <w:p w14:paraId="5E637771" w14:textId="77777777" w:rsidR="000C057A" w:rsidRDefault="000C057A" w:rsidP="000C057A">
      <w:pPr>
        <w:pStyle w:val="Balk4"/>
        <w:spacing w:before="1"/>
        <w:ind w:left="220"/>
      </w:pPr>
      <w:r>
        <w:t>Örnek</w:t>
      </w:r>
      <w:r>
        <w:rPr>
          <w:spacing w:val="-8"/>
        </w:rPr>
        <w:t xml:space="preserve"> </w:t>
      </w:r>
      <w:r>
        <w:rPr>
          <w:spacing w:val="-2"/>
        </w:rPr>
        <w:t>Kanıtlar</w:t>
      </w:r>
    </w:p>
    <w:p w14:paraId="5D3CC6A1" w14:textId="13EF31A6" w:rsidR="00354320" w:rsidRPr="00080E50" w:rsidRDefault="00354320" w:rsidP="00354320">
      <w:pPr>
        <w:spacing w:line="240" w:lineRule="auto"/>
        <w:jc w:val="both"/>
        <w:rPr>
          <w:rFonts w:ascii="Times New Roman" w:hAnsi="Times New Roman" w:cs="Times New Roman"/>
          <w:sz w:val="24"/>
          <w:szCs w:val="24"/>
        </w:rPr>
      </w:pPr>
      <w:r w:rsidRPr="00080E50">
        <w:rPr>
          <w:rFonts w:ascii="Times New Roman" w:hAnsi="Times New Roman" w:cs="Times New Roman"/>
          <w:sz w:val="24"/>
          <w:szCs w:val="24"/>
        </w:rPr>
        <w:t xml:space="preserve">(3) C.2.1.1. 2547_Sayılı_Yükseköğretim_Kanunu </w:t>
      </w:r>
      <w:hyperlink r:id="rId57" w:history="1">
        <w:r w:rsidRPr="00080E50">
          <w:rPr>
            <w:rStyle w:val="Kpr"/>
            <w:rFonts w:ascii="Times New Roman" w:hAnsi="Times New Roman" w:cs="Times New Roman"/>
            <w:sz w:val="24"/>
            <w:szCs w:val="24"/>
          </w:rPr>
          <w:t>https://www.mevzuat.gov.tr/MevzuatMetin/1.5.2547.pdf</w:t>
        </w:r>
      </w:hyperlink>
      <w:r w:rsidRPr="00080E50">
        <w:rPr>
          <w:rFonts w:ascii="Times New Roman" w:hAnsi="Times New Roman" w:cs="Times New Roman"/>
          <w:sz w:val="24"/>
          <w:szCs w:val="24"/>
        </w:rPr>
        <w:t xml:space="preserve"> </w:t>
      </w:r>
    </w:p>
    <w:p w14:paraId="4495E024" w14:textId="77777777" w:rsidR="009554E7" w:rsidRPr="00354320" w:rsidRDefault="009554E7" w:rsidP="00354320">
      <w:pPr>
        <w:spacing w:line="240" w:lineRule="auto"/>
        <w:jc w:val="both"/>
        <w:rPr>
          <w:rFonts w:ascii="Times New Roman" w:hAnsi="Times New Roman" w:cs="Times New Roman"/>
        </w:rPr>
      </w:pPr>
    </w:p>
    <w:p w14:paraId="141ED4E7" w14:textId="77777777" w:rsidR="000C057A" w:rsidRPr="00F97653" w:rsidRDefault="000C057A" w:rsidP="009449FC">
      <w:pPr>
        <w:pStyle w:val="ListeParagraf"/>
        <w:widowControl w:val="0"/>
        <w:numPr>
          <w:ilvl w:val="2"/>
          <w:numId w:val="23"/>
        </w:numPr>
        <w:tabs>
          <w:tab w:val="left" w:pos="701"/>
        </w:tabs>
        <w:autoSpaceDE w:val="0"/>
        <w:autoSpaceDN w:val="0"/>
        <w:spacing w:after="0" w:line="360" w:lineRule="auto"/>
        <w:ind w:left="701" w:hanging="601"/>
        <w:contextualSpacing w:val="0"/>
        <w:rPr>
          <w:rFonts w:ascii="Times New Roman" w:hAnsi="Times New Roman" w:cs="Times New Roman"/>
          <w:b/>
          <w:sz w:val="24"/>
          <w:szCs w:val="24"/>
        </w:rPr>
      </w:pPr>
      <w:r w:rsidRPr="00F97653">
        <w:rPr>
          <w:rFonts w:ascii="Times New Roman" w:hAnsi="Times New Roman" w:cs="Times New Roman"/>
          <w:b/>
          <w:sz w:val="24"/>
          <w:szCs w:val="24"/>
        </w:rPr>
        <w:t>Ulusal</w:t>
      </w:r>
      <w:r w:rsidRPr="00F97653">
        <w:rPr>
          <w:rFonts w:ascii="Times New Roman" w:hAnsi="Times New Roman" w:cs="Times New Roman"/>
          <w:b/>
          <w:spacing w:val="-8"/>
          <w:sz w:val="24"/>
          <w:szCs w:val="24"/>
        </w:rPr>
        <w:t xml:space="preserve"> </w:t>
      </w:r>
      <w:r w:rsidRPr="00F97653">
        <w:rPr>
          <w:rFonts w:ascii="Times New Roman" w:hAnsi="Times New Roman" w:cs="Times New Roman"/>
          <w:b/>
          <w:sz w:val="24"/>
          <w:szCs w:val="24"/>
        </w:rPr>
        <w:t>ve</w:t>
      </w:r>
      <w:r w:rsidRPr="00F97653">
        <w:rPr>
          <w:rFonts w:ascii="Times New Roman" w:hAnsi="Times New Roman" w:cs="Times New Roman"/>
          <w:b/>
          <w:spacing w:val="-6"/>
          <w:sz w:val="24"/>
          <w:szCs w:val="24"/>
        </w:rPr>
        <w:t xml:space="preserve"> </w:t>
      </w:r>
      <w:r w:rsidRPr="00F97653">
        <w:rPr>
          <w:rFonts w:ascii="Times New Roman" w:hAnsi="Times New Roman" w:cs="Times New Roman"/>
          <w:b/>
          <w:sz w:val="24"/>
          <w:szCs w:val="24"/>
        </w:rPr>
        <w:t>uluslararası</w:t>
      </w:r>
      <w:r w:rsidRPr="00F97653">
        <w:rPr>
          <w:rFonts w:ascii="Times New Roman" w:hAnsi="Times New Roman" w:cs="Times New Roman"/>
          <w:b/>
          <w:spacing w:val="-4"/>
          <w:sz w:val="24"/>
          <w:szCs w:val="24"/>
        </w:rPr>
        <w:t xml:space="preserve"> </w:t>
      </w:r>
      <w:r w:rsidRPr="00F97653">
        <w:rPr>
          <w:rFonts w:ascii="Times New Roman" w:hAnsi="Times New Roman" w:cs="Times New Roman"/>
          <w:b/>
          <w:sz w:val="24"/>
          <w:szCs w:val="24"/>
        </w:rPr>
        <w:t>ortak</w:t>
      </w:r>
      <w:r w:rsidRPr="00F97653">
        <w:rPr>
          <w:rFonts w:ascii="Times New Roman" w:hAnsi="Times New Roman" w:cs="Times New Roman"/>
          <w:b/>
          <w:spacing w:val="-11"/>
          <w:sz w:val="24"/>
          <w:szCs w:val="24"/>
        </w:rPr>
        <w:t xml:space="preserve"> </w:t>
      </w:r>
      <w:r w:rsidRPr="00F97653">
        <w:rPr>
          <w:rFonts w:ascii="Times New Roman" w:hAnsi="Times New Roman" w:cs="Times New Roman"/>
          <w:b/>
          <w:sz w:val="24"/>
          <w:szCs w:val="24"/>
        </w:rPr>
        <w:t>programlar</w:t>
      </w:r>
      <w:r w:rsidRPr="00F97653">
        <w:rPr>
          <w:rFonts w:ascii="Times New Roman" w:hAnsi="Times New Roman" w:cs="Times New Roman"/>
          <w:b/>
          <w:spacing w:val="-6"/>
          <w:sz w:val="24"/>
          <w:szCs w:val="24"/>
        </w:rPr>
        <w:t xml:space="preserve"> </w:t>
      </w:r>
      <w:r w:rsidRPr="00F97653">
        <w:rPr>
          <w:rFonts w:ascii="Times New Roman" w:hAnsi="Times New Roman" w:cs="Times New Roman"/>
          <w:b/>
          <w:sz w:val="24"/>
          <w:szCs w:val="24"/>
        </w:rPr>
        <w:t>ve</w:t>
      </w:r>
      <w:r w:rsidRPr="00F97653">
        <w:rPr>
          <w:rFonts w:ascii="Times New Roman" w:hAnsi="Times New Roman" w:cs="Times New Roman"/>
          <w:b/>
          <w:spacing w:val="-6"/>
          <w:sz w:val="24"/>
          <w:szCs w:val="24"/>
        </w:rPr>
        <w:t xml:space="preserve"> </w:t>
      </w:r>
      <w:r w:rsidRPr="00F97653">
        <w:rPr>
          <w:rFonts w:ascii="Times New Roman" w:hAnsi="Times New Roman" w:cs="Times New Roman"/>
          <w:b/>
          <w:sz w:val="24"/>
          <w:szCs w:val="24"/>
        </w:rPr>
        <w:t>ortak</w:t>
      </w:r>
      <w:r w:rsidRPr="00F97653">
        <w:rPr>
          <w:rFonts w:ascii="Times New Roman" w:hAnsi="Times New Roman" w:cs="Times New Roman"/>
          <w:b/>
          <w:spacing w:val="-7"/>
          <w:sz w:val="24"/>
          <w:szCs w:val="24"/>
        </w:rPr>
        <w:t xml:space="preserve"> </w:t>
      </w:r>
      <w:r w:rsidRPr="00F97653">
        <w:rPr>
          <w:rFonts w:ascii="Times New Roman" w:hAnsi="Times New Roman" w:cs="Times New Roman"/>
          <w:b/>
          <w:sz w:val="24"/>
          <w:szCs w:val="24"/>
        </w:rPr>
        <w:t>araştırma</w:t>
      </w:r>
      <w:r w:rsidRPr="00F97653">
        <w:rPr>
          <w:rFonts w:ascii="Times New Roman" w:hAnsi="Times New Roman" w:cs="Times New Roman"/>
          <w:b/>
          <w:spacing w:val="-8"/>
          <w:sz w:val="24"/>
          <w:szCs w:val="24"/>
        </w:rPr>
        <w:t xml:space="preserve"> </w:t>
      </w:r>
      <w:r w:rsidRPr="00F97653">
        <w:rPr>
          <w:rFonts w:ascii="Times New Roman" w:hAnsi="Times New Roman" w:cs="Times New Roman"/>
          <w:b/>
          <w:spacing w:val="-2"/>
          <w:sz w:val="24"/>
          <w:szCs w:val="24"/>
        </w:rPr>
        <w:t>birimleri</w:t>
      </w:r>
    </w:p>
    <w:p w14:paraId="71E1A60E" w14:textId="34862326" w:rsidR="000C057A" w:rsidRDefault="00FF785B" w:rsidP="009449FC">
      <w:pPr>
        <w:spacing w:line="240" w:lineRule="auto"/>
        <w:jc w:val="both"/>
      </w:pPr>
      <w:r>
        <w:rPr>
          <w:rFonts w:ascii="Times New Roman" w:hAnsi="Times New Roman" w:cs="Times New Roman"/>
          <w:sz w:val="24"/>
          <w:szCs w:val="24"/>
        </w:rPr>
        <w:t xml:space="preserve">Maliye ve Mali Yönetim </w:t>
      </w:r>
      <w:r w:rsidR="00F97653">
        <w:rPr>
          <w:rFonts w:ascii="Times New Roman" w:hAnsi="Times New Roman" w:cs="Times New Roman"/>
          <w:sz w:val="24"/>
          <w:szCs w:val="24"/>
        </w:rPr>
        <w:t>Y</w:t>
      </w:r>
      <w:r>
        <w:rPr>
          <w:rFonts w:ascii="Times New Roman" w:hAnsi="Times New Roman" w:cs="Times New Roman"/>
          <w:sz w:val="24"/>
          <w:szCs w:val="24"/>
        </w:rPr>
        <w:t xml:space="preserve">üksek </w:t>
      </w:r>
      <w:r w:rsidR="00F97653">
        <w:rPr>
          <w:rFonts w:ascii="Times New Roman" w:hAnsi="Times New Roman" w:cs="Times New Roman"/>
          <w:sz w:val="24"/>
          <w:szCs w:val="24"/>
        </w:rPr>
        <w:t>Li</w:t>
      </w:r>
      <w:r>
        <w:rPr>
          <w:rFonts w:ascii="Times New Roman" w:hAnsi="Times New Roman" w:cs="Times New Roman"/>
          <w:sz w:val="24"/>
          <w:szCs w:val="24"/>
        </w:rPr>
        <w:t xml:space="preserve">sans </w:t>
      </w:r>
      <w:r w:rsidR="00F97653">
        <w:rPr>
          <w:rFonts w:ascii="Times New Roman" w:hAnsi="Times New Roman" w:cs="Times New Roman"/>
          <w:sz w:val="24"/>
          <w:szCs w:val="24"/>
        </w:rPr>
        <w:t>P</w:t>
      </w:r>
      <w:r>
        <w:rPr>
          <w:rFonts w:ascii="Times New Roman" w:hAnsi="Times New Roman" w:cs="Times New Roman"/>
          <w:sz w:val="24"/>
          <w:szCs w:val="24"/>
        </w:rPr>
        <w:t>rogramı</w:t>
      </w:r>
      <w:r w:rsidR="00966D57">
        <w:rPr>
          <w:rFonts w:ascii="Times New Roman" w:hAnsi="Times New Roman" w:cs="Times New Roman"/>
          <w:sz w:val="24"/>
          <w:szCs w:val="24"/>
        </w:rPr>
        <w:t>nda</w:t>
      </w:r>
      <w:r>
        <w:rPr>
          <w:rFonts w:ascii="Times New Roman" w:hAnsi="Times New Roman" w:cs="Times New Roman"/>
          <w:sz w:val="24"/>
          <w:szCs w:val="24"/>
        </w:rPr>
        <w:t xml:space="preserve"> </w:t>
      </w:r>
      <w:proofErr w:type="spellStart"/>
      <w:r>
        <w:rPr>
          <w:rFonts w:ascii="Times New Roman" w:hAnsi="Times New Roman" w:cs="Times New Roman"/>
          <w:sz w:val="24"/>
          <w:szCs w:val="24"/>
        </w:rPr>
        <w:t>disiplinlerarası</w:t>
      </w:r>
      <w:proofErr w:type="spellEnd"/>
      <w:r>
        <w:rPr>
          <w:rFonts w:ascii="Times New Roman" w:hAnsi="Times New Roman" w:cs="Times New Roman"/>
          <w:sz w:val="24"/>
          <w:szCs w:val="24"/>
        </w:rPr>
        <w:t xml:space="preserve"> olarak İktisat ve Maliye derslerinden oluşan bir müfredat uygulanmaktadır</w:t>
      </w:r>
      <w:r w:rsidRPr="00A975D2">
        <w:rPr>
          <w:rFonts w:ascii="Times New Roman" w:hAnsi="Times New Roman" w:cs="Times New Roman"/>
          <w:sz w:val="24"/>
          <w:szCs w:val="24"/>
        </w:rPr>
        <w:t xml:space="preserve">. </w:t>
      </w:r>
      <w:r w:rsidR="00432A4F" w:rsidRPr="00A975D2">
        <w:rPr>
          <w:rFonts w:ascii="Times New Roman" w:hAnsi="Times New Roman" w:cs="Times New Roman"/>
          <w:sz w:val="24"/>
          <w:szCs w:val="24"/>
        </w:rPr>
        <w:t xml:space="preserve">Program, ulusal ve uluslararası akademik iş birliklerini teşvik ederek, öğrencilerin geniş bir perspektif kazanmalarını hedeflemektedir. Bu doğrultuda, ortak bir müfredata dayalı programımız, öğrencilere </w:t>
      </w:r>
      <w:proofErr w:type="spellStart"/>
      <w:r w:rsidR="00432A4F" w:rsidRPr="00A975D2">
        <w:rPr>
          <w:rFonts w:ascii="Times New Roman" w:hAnsi="Times New Roman" w:cs="Times New Roman"/>
          <w:sz w:val="24"/>
          <w:szCs w:val="24"/>
        </w:rPr>
        <w:t>disiplinlerarası</w:t>
      </w:r>
      <w:proofErr w:type="spellEnd"/>
      <w:r w:rsidR="00432A4F" w:rsidRPr="00A975D2">
        <w:rPr>
          <w:rFonts w:ascii="Times New Roman" w:hAnsi="Times New Roman" w:cs="Times New Roman"/>
          <w:sz w:val="24"/>
          <w:szCs w:val="24"/>
        </w:rPr>
        <w:t xml:space="preserve"> bilgi birikimi sağlamaktadır. </w:t>
      </w:r>
      <w:r w:rsidRPr="00A975D2">
        <w:rPr>
          <w:rFonts w:ascii="Times New Roman" w:hAnsi="Times New Roman" w:cs="Times New Roman"/>
          <w:sz w:val="24"/>
          <w:szCs w:val="24"/>
        </w:rPr>
        <w:t>Bu kapsamda</w:t>
      </w:r>
      <w:r w:rsidR="00966D57">
        <w:rPr>
          <w:rFonts w:ascii="Times New Roman" w:hAnsi="Times New Roman" w:cs="Times New Roman"/>
          <w:sz w:val="24"/>
          <w:szCs w:val="24"/>
        </w:rPr>
        <w:t xml:space="preserve"> programın</w:t>
      </w:r>
      <w:r>
        <w:rPr>
          <w:rFonts w:ascii="Times New Roman" w:hAnsi="Times New Roman" w:cs="Times New Roman"/>
          <w:sz w:val="24"/>
          <w:szCs w:val="24"/>
        </w:rPr>
        <w:t xml:space="preserve"> </w:t>
      </w:r>
      <w:r w:rsidRPr="008E6D20">
        <w:rPr>
          <w:rFonts w:ascii="Times New Roman" w:hAnsi="Times New Roman" w:cs="Times New Roman"/>
          <w:b/>
          <w:bCs/>
          <w:sz w:val="24"/>
          <w:szCs w:val="24"/>
        </w:rPr>
        <w:t>Düzey 2 (Planlama (P))</w:t>
      </w:r>
      <w:r>
        <w:rPr>
          <w:rFonts w:ascii="Times New Roman" w:hAnsi="Times New Roman" w:cs="Times New Roman"/>
          <w:sz w:val="24"/>
          <w:szCs w:val="24"/>
        </w:rPr>
        <w:t xml:space="preserve"> </w:t>
      </w:r>
      <w:r w:rsidR="00273D93" w:rsidRPr="00273D93">
        <w:rPr>
          <w:rFonts w:ascii="Times New Roman" w:hAnsi="Times New Roman" w:cs="Times New Roman"/>
          <w:sz w:val="24"/>
          <w:szCs w:val="24"/>
        </w:rPr>
        <w:t>seviyesinde olduğu değerlendirilmektedir.</w:t>
      </w:r>
    </w:p>
    <w:p w14:paraId="77FB3096" w14:textId="77777777" w:rsidR="000C057A" w:rsidRDefault="000C057A" w:rsidP="000C057A">
      <w:pPr>
        <w:pStyle w:val="Balk4"/>
        <w:spacing w:before="3" w:after="39"/>
        <w:ind w:left="119"/>
      </w:pPr>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
        <w:gridCol w:w="2982"/>
        <w:gridCol w:w="6516"/>
      </w:tblGrid>
      <w:tr w:rsidR="000C057A" w14:paraId="03F6E685" w14:textId="77777777" w:rsidTr="001D06F5">
        <w:trPr>
          <w:trHeight w:val="292"/>
        </w:trPr>
        <w:tc>
          <w:tcPr>
            <w:tcW w:w="883" w:type="dxa"/>
            <w:shd w:val="clear" w:color="auto" w:fill="B4C5E7"/>
          </w:tcPr>
          <w:p w14:paraId="7A83DF87" w14:textId="77777777" w:rsidR="000C057A" w:rsidRDefault="000C057A" w:rsidP="001D06F5">
            <w:pPr>
              <w:pStyle w:val="TableParagraph"/>
              <w:spacing w:before="1"/>
              <w:ind w:right="108"/>
              <w:jc w:val="center"/>
              <w:rPr>
                <w:b/>
              </w:rPr>
            </w:pPr>
            <w:proofErr w:type="spellStart"/>
            <w:r>
              <w:rPr>
                <w:b/>
                <w:spacing w:val="-2"/>
              </w:rPr>
              <w:t>Düzey</w:t>
            </w:r>
            <w:proofErr w:type="spellEnd"/>
          </w:p>
        </w:tc>
        <w:tc>
          <w:tcPr>
            <w:tcW w:w="2982" w:type="dxa"/>
          </w:tcPr>
          <w:p w14:paraId="302333C2" w14:textId="77777777" w:rsidR="000C057A" w:rsidRDefault="000C057A" w:rsidP="001D06F5">
            <w:pPr>
              <w:pStyle w:val="TableParagraph"/>
              <w:spacing w:before="1"/>
              <w:ind w:left="201"/>
              <w:rPr>
                <w:b/>
                <w:i/>
              </w:rPr>
            </w:pPr>
            <w:proofErr w:type="spellStart"/>
            <w:r>
              <w:rPr>
                <w:b/>
                <w:i/>
                <w:spacing w:val="-2"/>
              </w:rPr>
              <w:t>Açıklama</w:t>
            </w:r>
            <w:proofErr w:type="spellEnd"/>
          </w:p>
        </w:tc>
        <w:tc>
          <w:tcPr>
            <w:tcW w:w="6516" w:type="dxa"/>
          </w:tcPr>
          <w:p w14:paraId="51855ABD" w14:textId="77777777" w:rsidR="000C057A" w:rsidRDefault="000C057A" w:rsidP="001D06F5">
            <w:pPr>
              <w:pStyle w:val="TableParagraph"/>
              <w:spacing w:before="1"/>
              <w:ind w:left="91"/>
              <w:rPr>
                <w:b/>
              </w:rPr>
            </w:pPr>
            <w:r>
              <w:rPr>
                <w:b/>
              </w:rPr>
              <w:t>KİDR</w:t>
            </w:r>
            <w:r>
              <w:rPr>
                <w:b/>
                <w:spacing w:val="-4"/>
              </w:rPr>
              <w:t xml:space="preserve"> </w:t>
            </w:r>
            <w:proofErr w:type="spellStart"/>
            <w:r>
              <w:rPr>
                <w:b/>
              </w:rPr>
              <w:t>Kılavuzu</w:t>
            </w:r>
            <w:proofErr w:type="spellEnd"/>
            <w:r>
              <w:rPr>
                <w:b/>
                <w:spacing w:val="-9"/>
              </w:rPr>
              <w:t xml:space="preserve"> </w:t>
            </w:r>
            <w:r>
              <w:rPr>
                <w:b/>
              </w:rPr>
              <w:t>3.2</w:t>
            </w:r>
            <w:r>
              <w:rPr>
                <w:b/>
                <w:spacing w:val="-1"/>
              </w:rPr>
              <w:t xml:space="preserve"> </w:t>
            </w:r>
            <w:proofErr w:type="spellStart"/>
            <w:r>
              <w:rPr>
                <w:b/>
                <w:spacing w:val="-2"/>
              </w:rPr>
              <w:t>Açıklaması</w:t>
            </w:r>
            <w:proofErr w:type="spellEnd"/>
          </w:p>
        </w:tc>
      </w:tr>
      <w:tr w:rsidR="000C057A" w14:paraId="520BE87E" w14:textId="77777777" w:rsidTr="001D06F5">
        <w:trPr>
          <w:trHeight w:val="580"/>
        </w:trPr>
        <w:tc>
          <w:tcPr>
            <w:tcW w:w="883" w:type="dxa"/>
            <w:shd w:val="clear" w:color="auto" w:fill="B4C5E7"/>
          </w:tcPr>
          <w:p w14:paraId="31F63856" w14:textId="77777777" w:rsidR="000C057A" w:rsidRDefault="000C057A" w:rsidP="001D06F5">
            <w:pPr>
              <w:pStyle w:val="TableParagraph"/>
              <w:spacing w:before="145"/>
              <w:ind w:right="31"/>
              <w:jc w:val="center"/>
              <w:rPr>
                <w:b/>
              </w:rPr>
            </w:pPr>
            <w:r>
              <w:rPr>
                <w:b/>
                <w:spacing w:val="-10"/>
              </w:rPr>
              <w:t>1</w:t>
            </w:r>
          </w:p>
        </w:tc>
        <w:tc>
          <w:tcPr>
            <w:tcW w:w="2982" w:type="dxa"/>
          </w:tcPr>
          <w:p w14:paraId="4DDC01AD" w14:textId="77777777" w:rsidR="000C057A" w:rsidRDefault="000C057A" w:rsidP="001D06F5">
            <w:pPr>
              <w:pStyle w:val="TableParagraph"/>
              <w:spacing w:before="140"/>
              <w:ind w:left="91"/>
            </w:pPr>
            <w:proofErr w:type="spellStart"/>
            <w:r>
              <w:t>Planlama</w:t>
            </w:r>
            <w:proofErr w:type="spellEnd"/>
            <w:r>
              <w:rPr>
                <w:spacing w:val="-9"/>
              </w:rPr>
              <w:t xml:space="preserve"> </w:t>
            </w:r>
            <w:proofErr w:type="spellStart"/>
            <w:r>
              <w:rPr>
                <w:spacing w:val="-2"/>
              </w:rPr>
              <w:t>Yoktur</w:t>
            </w:r>
            <w:proofErr w:type="spellEnd"/>
          </w:p>
        </w:tc>
        <w:tc>
          <w:tcPr>
            <w:tcW w:w="6516" w:type="dxa"/>
          </w:tcPr>
          <w:p w14:paraId="0C3919CD" w14:textId="77777777" w:rsidR="000C057A" w:rsidRDefault="000C057A" w:rsidP="001D06F5">
            <w:pPr>
              <w:pStyle w:val="TableParagraph"/>
              <w:spacing w:line="249" w:lineRule="exact"/>
              <w:ind w:left="91"/>
            </w:pPr>
            <w:proofErr w:type="spellStart"/>
            <w:r>
              <w:t>Birimde</w:t>
            </w:r>
            <w:proofErr w:type="spellEnd"/>
            <w:r>
              <w:rPr>
                <w:spacing w:val="63"/>
              </w:rPr>
              <w:t xml:space="preserve"> </w:t>
            </w:r>
            <w:proofErr w:type="spellStart"/>
            <w:r>
              <w:t>ulusal</w:t>
            </w:r>
            <w:proofErr w:type="spellEnd"/>
            <w:r>
              <w:rPr>
                <w:spacing w:val="63"/>
              </w:rPr>
              <w:t xml:space="preserve"> </w:t>
            </w:r>
            <w:proofErr w:type="spellStart"/>
            <w:r>
              <w:t>ve</w:t>
            </w:r>
            <w:proofErr w:type="spellEnd"/>
            <w:r>
              <w:rPr>
                <w:spacing w:val="65"/>
              </w:rPr>
              <w:t xml:space="preserve"> </w:t>
            </w:r>
            <w:proofErr w:type="spellStart"/>
            <w:r>
              <w:t>uluslararası</w:t>
            </w:r>
            <w:proofErr w:type="spellEnd"/>
            <w:r>
              <w:rPr>
                <w:spacing w:val="64"/>
              </w:rPr>
              <w:t xml:space="preserve"> </w:t>
            </w:r>
            <w:proofErr w:type="spellStart"/>
            <w:r>
              <w:t>düzeyde</w:t>
            </w:r>
            <w:proofErr w:type="spellEnd"/>
            <w:r>
              <w:rPr>
                <w:spacing w:val="65"/>
              </w:rPr>
              <w:t xml:space="preserve"> </w:t>
            </w:r>
            <w:proofErr w:type="spellStart"/>
            <w:r>
              <w:t>ortak</w:t>
            </w:r>
            <w:proofErr w:type="spellEnd"/>
            <w:r>
              <w:rPr>
                <w:spacing w:val="62"/>
              </w:rPr>
              <w:t xml:space="preserve"> </w:t>
            </w:r>
            <w:proofErr w:type="spellStart"/>
            <w:r>
              <w:t>programlar</w:t>
            </w:r>
            <w:proofErr w:type="spellEnd"/>
            <w:r>
              <w:rPr>
                <w:spacing w:val="70"/>
              </w:rPr>
              <w:t xml:space="preserve"> </w:t>
            </w:r>
            <w:proofErr w:type="spellStart"/>
            <w:r>
              <w:t>ve</w:t>
            </w:r>
            <w:proofErr w:type="spellEnd"/>
            <w:r>
              <w:rPr>
                <w:spacing w:val="61"/>
              </w:rPr>
              <w:t xml:space="preserve"> </w:t>
            </w:r>
            <w:proofErr w:type="spellStart"/>
            <w:r>
              <w:rPr>
                <w:spacing w:val="-2"/>
              </w:rPr>
              <w:t>ortak</w:t>
            </w:r>
            <w:proofErr w:type="spellEnd"/>
          </w:p>
          <w:p w14:paraId="059F79AF" w14:textId="77777777" w:rsidR="000C057A" w:rsidRDefault="000C057A" w:rsidP="001D06F5">
            <w:pPr>
              <w:pStyle w:val="TableParagraph"/>
              <w:spacing w:before="35"/>
              <w:ind w:left="91"/>
            </w:pPr>
            <w:proofErr w:type="spellStart"/>
            <w:r>
              <w:rPr>
                <w:spacing w:val="-2"/>
              </w:rPr>
              <w:t>araştırma</w:t>
            </w:r>
            <w:proofErr w:type="spellEnd"/>
            <w:r>
              <w:rPr>
                <w:spacing w:val="-1"/>
              </w:rPr>
              <w:t xml:space="preserve"> </w:t>
            </w:r>
            <w:proofErr w:type="spellStart"/>
            <w:r>
              <w:rPr>
                <w:spacing w:val="-2"/>
              </w:rPr>
              <w:t>birimleri</w:t>
            </w:r>
            <w:proofErr w:type="spellEnd"/>
            <w:r>
              <w:rPr>
                <w:spacing w:val="-6"/>
              </w:rPr>
              <w:t xml:space="preserve"> </w:t>
            </w:r>
            <w:proofErr w:type="spellStart"/>
            <w:r>
              <w:rPr>
                <w:spacing w:val="-2"/>
              </w:rPr>
              <w:t>oluşturma</w:t>
            </w:r>
            <w:proofErr w:type="spellEnd"/>
            <w:r>
              <w:rPr>
                <w:spacing w:val="1"/>
              </w:rPr>
              <w:t xml:space="preserve"> </w:t>
            </w:r>
            <w:proofErr w:type="spellStart"/>
            <w:r>
              <w:rPr>
                <w:spacing w:val="-2"/>
              </w:rPr>
              <w:t>yönünde</w:t>
            </w:r>
            <w:proofErr w:type="spellEnd"/>
            <w:r>
              <w:rPr>
                <w:spacing w:val="-3"/>
              </w:rPr>
              <w:t xml:space="preserve"> </w:t>
            </w:r>
            <w:proofErr w:type="spellStart"/>
            <w:r>
              <w:rPr>
                <w:spacing w:val="-2"/>
              </w:rPr>
              <w:t>mekanizmalar</w:t>
            </w:r>
            <w:proofErr w:type="spellEnd"/>
            <w:r>
              <w:rPr>
                <w:spacing w:val="3"/>
              </w:rPr>
              <w:t xml:space="preserve"> </w:t>
            </w:r>
            <w:proofErr w:type="spellStart"/>
            <w:r>
              <w:rPr>
                <w:spacing w:val="-2"/>
              </w:rPr>
              <w:t>bulunmamaktadır</w:t>
            </w:r>
            <w:proofErr w:type="spellEnd"/>
            <w:r>
              <w:rPr>
                <w:spacing w:val="-2"/>
              </w:rPr>
              <w:t>.</w:t>
            </w:r>
          </w:p>
        </w:tc>
      </w:tr>
      <w:tr w:rsidR="000C057A" w14:paraId="19087344" w14:textId="77777777" w:rsidTr="001D06F5">
        <w:trPr>
          <w:trHeight w:val="1161"/>
        </w:trPr>
        <w:tc>
          <w:tcPr>
            <w:tcW w:w="883" w:type="dxa"/>
            <w:shd w:val="clear" w:color="auto" w:fill="B4C5E7"/>
          </w:tcPr>
          <w:p w14:paraId="2DE31346" w14:textId="77777777" w:rsidR="000C057A" w:rsidRPr="00432A4F" w:rsidRDefault="000C057A" w:rsidP="001D06F5">
            <w:pPr>
              <w:pStyle w:val="TableParagraph"/>
              <w:spacing w:before="184"/>
              <w:rPr>
                <w:b/>
                <w:i/>
                <w:highlight w:val="yellow"/>
              </w:rPr>
            </w:pPr>
          </w:p>
          <w:p w14:paraId="7B6734AD" w14:textId="77777777" w:rsidR="000C057A" w:rsidRPr="00432A4F" w:rsidRDefault="000C057A" w:rsidP="001D06F5">
            <w:pPr>
              <w:pStyle w:val="TableParagraph"/>
              <w:ind w:right="31"/>
              <w:jc w:val="center"/>
              <w:rPr>
                <w:b/>
                <w:highlight w:val="yellow"/>
              </w:rPr>
            </w:pPr>
            <w:r w:rsidRPr="00432A4F">
              <w:rPr>
                <w:b/>
                <w:spacing w:val="-10"/>
                <w:highlight w:val="yellow"/>
              </w:rPr>
              <w:t>2</w:t>
            </w:r>
          </w:p>
        </w:tc>
        <w:tc>
          <w:tcPr>
            <w:tcW w:w="2982" w:type="dxa"/>
          </w:tcPr>
          <w:p w14:paraId="415CBF4B" w14:textId="77777777" w:rsidR="000C057A" w:rsidRPr="00432A4F" w:rsidRDefault="000C057A" w:rsidP="001D06F5">
            <w:pPr>
              <w:pStyle w:val="TableParagraph"/>
              <w:spacing w:before="179"/>
              <w:rPr>
                <w:b/>
                <w:i/>
                <w:highlight w:val="yellow"/>
              </w:rPr>
            </w:pPr>
          </w:p>
          <w:p w14:paraId="1E237032" w14:textId="77777777" w:rsidR="000C057A" w:rsidRPr="00432A4F" w:rsidRDefault="000C057A" w:rsidP="001D06F5">
            <w:pPr>
              <w:pStyle w:val="TableParagraph"/>
              <w:spacing w:before="1"/>
              <w:ind w:left="91"/>
              <w:rPr>
                <w:highlight w:val="yellow"/>
              </w:rPr>
            </w:pPr>
            <w:proofErr w:type="spellStart"/>
            <w:r w:rsidRPr="00432A4F">
              <w:rPr>
                <w:highlight w:val="yellow"/>
              </w:rPr>
              <w:t>Planlama</w:t>
            </w:r>
            <w:proofErr w:type="spellEnd"/>
            <w:r w:rsidRPr="00432A4F">
              <w:rPr>
                <w:spacing w:val="-7"/>
                <w:highlight w:val="yellow"/>
              </w:rPr>
              <w:t xml:space="preserve"> </w:t>
            </w:r>
            <w:r w:rsidRPr="00432A4F">
              <w:rPr>
                <w:spacing w:val="-5"/>
                <w:highlight w:val="yellow"/>
              </w:rPr>
              <w:t>(P)</w:t>
            </w:r>
          </w:p>
        </w:tc>
        <w:tc>
          <w:tcPr>
            <w:tcW w:w="6516" w:type="dxa"/>
          </w:tcPr>
          <w:p w14:paraId="509400BC" w14:textId="77777777" w:rsidR="000C057A" w:rsidRPr="00432A4F" w:rsidRDefault="000C057A" w:rsidP="001D06F5">
            <w:pPr>
              <w:pStyle w:val="TableParagraph"/>
              <w:spacing w:line="276" w:lineRule="auto"/>
              <w:ind w:left="91" w:right="129"/>
              <w:jc w:val="both"/>
              <w:rPr>
                <w:highlight w:val="yellow"/>
              </w:rPr>
            </w:pPr>
            <w:proofErr w:type="spellStart"/>
            <w:r w:rsidRPr="00432A4F">
              <w:rPr>
                <w:highlight w:val="yellow"/>
              </w:rPr>
              <w:t>Birimde</w:t>
            </w:r>
            <w:proofErr w:type="spellEnd"/>
            <w:r w:rsidRPr="00432A4F">
              <w:rPr>
                <w:highlight w:val="yellow"/>
              </w:rPr>
              <w:t xml:space="preserve"> </w:t>
            </w:r>
            <w:proofErr w:type="spellStart"/>
            <w:r w:rsidRPr="00432A4F">
              <w:rPr>
                <w:highlight w:val="yellow"/>
              </w:rPr>
              <w:t>ulusal</w:t>
            </w:r>
            <w:proofErr w:type="spellEnd"/>
            <w:r w:rsidRPr="00432A4F">
              <w:rPr>
                <w:highlight w:val="yellow"/>
              </w:rPr>
              <w:t xml:space="preserve"> </w:t>
            </w:r>
            <w:proofErr w:type="spellStart"/>
            <w:r w:rsidRPr="00432A4F">
              <w:rPr>
                <w:highlight w:val="yellow"/>
              </w:rPr>
              <w:t>ve</w:t>
            </w:r>
            <w:proofErr w:type="spellEnd"/>
            <w:r w:rsidRPr="00432A4F">
              <w:rPr>
                <w:highlight w:val="yellow"/>
              </w:rPr>
              <w:t xml:space="preserve"> </w:t>
            </w:r>
            <w:proofErr w:type="spellStart"/>
            <w:r w:rsidRPr="00432A4F">
              <w:rPr>
                <w:highlight w:val="yellow"/>
              </w:rPr>
              <w:t>uluslararası</w:t>
            </w:r>
            <w:proofErr w:type="spellEnd"/>
            <w:r w:rsidRPr="00432A4F">
              <w:rPr>
                <w:highlight w:val="yellow"/>
              </w:rPr>
              <w:t xml:space="preserve"> </w:t>
            </w:r>
            <w:proofErr w:type="spellStart"/>
            <w:r w:rsidRPr="00432A4F">
              <w:rPr>
                <w:highlight w:val="yellow"/>
              </w:rPr>
              <w:t>düzeyde</w:t>
            </w:r>
            <w:proofErr w:type="spellEnd"/>
            <w:r w:rsidRPr="00432A4F">
              <w:rPr>
                <w:highlight w:val="yellow"/>
              </w:rPr>
              <w:t xml:space="preserve"> </w:t>
            </w:r>
            <w:proofErr w:type="spellStart"/>
            <w:r w:rsidRPr="00432A4F">
              <w:rPr>
                <w:highlight w:val="yellow"/>
              </w:rPr>
              <w:t>ortak</w:t>
            </w:r>
            <w:proofErr w:type="spellEnd"/>
            <w:r w:rsidRPr="00432A4F">
              <w:rPr>
                <w:highlight w:val="yellow"/>
              </w:rPr>
              <w:t xml:space="preserve"> </w:t>
            </w:r>
            <w:proofErr w:type="spellStart"/>
            <w:r w:rsidRPr="00432A4F">
              <w:rPr>
                <w:highlight w:val="yellow"/>
              </w:rPr>
              <w:t>programlar</w:t>
            </w:r>
            <w:proofErr w:type="spellEnd"/>
            <w:r w:rsidRPr="00432A4F">
              <w:rPr>
                <w:highlight w:val="yellow"/>
              </w:rPr>
              <w:t xml:space="preserve"> </w:t>
            </w:r>
            <w:proofErr w:type="spellStart"/>
            <w:r w:rsidRPr="00432A4F">
              <w:rPr>
                <w:highlight w:val="yellow"/>
              </w:rPr>
              <w:t>ve</w:t>
            </w:r>
            <w:proofErr w:type="spellEnd"/>
            <w:r w:rsidRPr="00432A4F">
              <w:rPr>
                <w:highlight w:val="yellow"/>
              </w:rPr>
              <w:t xml:space="preserve"> </w:t>
            </w:r>
            <w:proofErr w:type="spellStart"/>
            <w:r w:rsidRPr="00432A4F">
              <w:rPr>
                <w:highlight w:val="yellow"/>
              </w:rPr>
              <w:t>ortak</w:t>
            </w:r>
            <w:proofErr w:type="spellEnd"/>
            <w:r w:rsidRPr="00432A4F">
              <w:rPr>
                <w:highlight w:val="yellow"/>
              </w:rPr>
              <w:t xml:space="preserve"> </w:t>
            </w:r>
            <w:proofErr w:type="spellStart"/>
            <w:r w:rsidRPr="00432A4F">
              <w:rPr>
                <w:highlight w:val="yellow"/>
              </w:rPr>
              <w:t>araştırma</w:t>
            </w:r>
            <w:proofErr w:type="spellEnd"/>
            <w:r w:rsidRPr="00432A4F">
              <w:rPr>
                <w:highlight w:val="yellow"/>
              </w:rPr>
              <w:t xml:space="preserve"> </w:t>
            </w:r>
            <w:proofErr w:type="spellStart"/>
            <w:r w:rsidRPr="00432A4F">
              <w:rPr>
                <w:highlight w:val="yellow"/>
              </w:rPr>
              <w:t>birimleri</w:t>
            </w:r>
            <w:proofErr w:type="spellEnd"/>
            <w:r w:rsidRPr="00432A4F">
              <w:rPr>
                <w:highlight w:val="yellow"/>
              </w:rPr>
              <w:t xml:space="preserve"> </w:t>
            </w:r>
            <w:proofErr w:type="spellStart"/>
            <w:r w:rsidRPr="00432A4F">
              <w:rPr>
                <w:highlight w:val="yellow"/>
              </w:rPr>
              <w:t>ile</w:t>
            </w:r>
            <w:proofErr w:type="spellEnd"/>
            <w:r w:rsidRPr="00432A4F">
              <w:rPr>
                <w:highlight w:val="yellow"/>
              </w:rPr>
              <w:t xml:space="preserve"> </w:t>
            </w:r>
            <w:proofErr w:type="spellStart"/>
            <w:r w:rsidRPr="00432A4F">
              <w:rPr>
                <w:highlight w:val="yellow"/>
              </w:rPr>
              <w:t>araştırma</w:t>
            </w:r>
            <w:proofErr w:type="spellEnd"/>
            <w:r w:rsidRPr="00432A4F">
              <w:rPr>
                <w:highlight w:val="yellow"/>
              </w:rPr>
              <w:t xml:space="preserve"> </w:t>
            </w:r>
            <w:proofErr w:type="spellStart"/>
            <w:r w:rsidRPr="00432A4F">
              <w:rPr>
                <w:highlight w:val="yellow"/>
              </w:rPr>
              <w:t>ağlarına</w:t>
            </w:r>
            <w:proofErr w:type="spellEnd"/>
            <w:r w:rsidRPr="00432A4F">
              <w:rPr>
                <w:highlight w:val="yellow"/>
              </w:rPr>
              <w:t xml:space="preserve"> </w:t>
            </w:r>
            <w:proofErr w:type="spellStart"/>
            <w:r w:rsidRPr="00432A4F">
              <w:rPr>
                <w:highlight w:val="yellow"/>
              </w:rPr>
              <w:t>katılım</w:t>
            </w:r>
            <w:proofErr w:type="spellEnd"/>
            <w:r w:rsidRPr="00432A4F">
              <w:rPr>
                <w:highlight w:val="yellow"/>
              </w:rPr>
              <w:t xml:space="preserve"> </w:t>
            </w:r>
            <w:proofErr w:type="spellStart"/>
            <w:r w:rsidRPr="00432A4F">
              <w:rPr>
                <w:highlight w:val="yellow"/>
              </w:rPr>
              <w:t>ve</w:t>
            </w:r>
            <w:proofErr w:type="spellEnd"/>
            <w:r w:rsidRPr="00432A4F">
              <w:rPr>
                <w:highlight w:val="yellow"/>
              </w:rPr>
              <w:t xml:space="preserve"> </w:t>
            </w:r>
            <w:proofErr w:type="spellStart"/>
            <w:r w:rsidRPr="00432A4F">
              <w:rPr>
                <w:highlight w:val="yellow"/>
              </w:rPr>
              <w:t>iş</w:t>
            </w:r>
            <w:proofErr w:type="spellEnd"/>
            <w:r w:rsidRPr="00432A4F">
              <w:rPr>
                <w:highlight w:val="yellow"/>
              </w:rPr>
              <w:t xml:space="preserve"> </w:t>
            </w:r>
            <w:proofErr w:type="spellStart"/>
            <w:r w:rsidRPr="00432A4F">
              <w:rPr>
                <w:highlight w:val="yellow"/>
              </w:rPr>
              <w:t>birlikleri</w:t>
            </w:r>
            <w:proofErr w:type="spellEnd"/>
            <w:r w:rsidRPr="00432A4F">
              <w:rPr>
                <w:highlight w:val="yellow"/>
              </w:rPr>
              <w:t xml:space="preserve"> </w:t>
            </w:r>
            <w:proofErr w:type="spellStart"/>
            <w:r w:rsidRPr="00432A4F">
              <w:rPr>
                <w:highlight w:val="yellow"/>
              </w:rPr>
              <w:t>kurma</w:t>
            </w:r>
            <w:proofErr w:type="spellEnd"/>
            <w:r w:rsidRPr="00432A4F">
              <w:rPr>
                <w:highlight w:val="yellow"/>
              </w:rPr>
              <w:t xml:space="preserve"> </w:t>
            </w:r>
            <w:proofErr w:type="spellStart"/>
            <w:r w:rsidRPr="00432A4F">
              <w:rPr>
                <w:spacing w:val="-2"/>
                <w:highlight w:val="yellow"/>
              </w:rPr>
              <w:t>gibi</w:t>
            </w:r>
            <w:proofErr w:type="spellEnd"/>
            <w:r w:rsidRPr="00432A4F">
              <w:rPr>
                <w:spacing w:val="-5"/>
                <w:highlight w:val="yellow"/>
              </w:rPr>
              <w:t xml:space="preserve"> </w:t>
            </w:r>
            <w:proofErr w:type="spellStart"/>
            <w:r w:rsidRPr="00432A4F">
              <w:rPr>
                <w:spacing w:val="-2"/>
                <w:highlight w:val="yellow"/>
              </w:rPr>
              <w:t>çoklu</w:t>
            </w:r>
            <w:proofErr w:type="spellEnd"/>
            <w:r w:rsidRPr="00432A4F">
              <w:rPr>
                <w:spacing w:val="1"/>
                <w:highlight w:val="yellow"/>
              </w:rPr>
              <w:t xml:space="preserve"> </w:t>
            </w:r>
            <w:proofErr w:type="spellStart"/>
            <w:r w:rsidRPr="00432A4F">
              <w:rPr>
                <w:spacing w:val="-2"/>
                <w:highlight w:val="yellow"/>
              </w:rPr>
              <w:t>araştırma</w:t>
            </w:r>
            <w:proofErr w:type="spellEnd"/>
            <w:r w:rsidRPr="00432A4F">
              <w:rPr>
                <w:spacing w:val="5"/>
                <w:highlight w:val="yellow"/>
              </w:rPr>
              <w:t xml:space="preserve"> </w:t>
            </w:r>
            <w:proofErr w:type="spellStart"/>
            <w:r w:rsidRPr="00432A4F">
              <w:rPr>
                <w:spacing w:val="-2"/>
                <w:highlight w:val="yellow"/>
              </w:rPr>
              <w:t>faaliyetlerine</w:t>
            </w:r>
            <w:proofErr w:type="spellEnd"/>
            <w:r w:rsidRPr="00432A4F">
              <w:rPr>
                <w:spacing w:val="-1"/>
                <w:highlight w:val="yellow"/>
              </w:rPr>
              <w:t xml:space="preserve"> </w:t>
            </w:r>
            <w:proofErr w:type="spellStart"/>
            <w:r w:rsidRPr="00432A4F">
              <w:rPr>
                <w:spacing w:val="-2"/>
                <w:highlight w:val="yellow"/>
              </w:rPr>
              <w:t>yönelik</w:t>
            </w:r>
            <w:proofErr w:type="spellEnd"/>
            <w:r w:rsidRPr="00432A4F">
              <w:rPr>
                <w:spacing w:val="-3"/>
                <w:highlight w:val="yellow"/>
              </w:rPr>
              <w:t xml:space="preserve"> </w:t>
            </w:r>
            <w:proofErr w:type="spellStart"/>
            <w:r w:rsidRPr="00432A4F">
              <w:rPr>
                <w:spacing w:val="-2"/>
                <w:highlight w:val="yellow"/>
              </w:rPr>
              <w:t>planlamalar</w:t>
            </w:r>
            <w:proofErr w:type="spellEnd"/>
            <w:r w:rsidRPr="00432A4F">
              <w:rPr>
                <w:spacing w:val="6"/>
                <w:highlight w:val="yellow"/>
              </w:rPr>
              <w:t xml:space="preserve"> </w:t>
            </w:r>
            <w:proofErr w:type="spellStart"/>
            <w:r w:rsidRPr="00432A4F">
              <w:rPr>
                <w:spacing w:val="-2"/>
                <w:highlight w:val="yellow"/>
              </w:rPr>
              <w:t>ve</w:t>
            </w:r>
            <w:proofErr w:type="spellEnd"/>
            <w:r w:rsidRPr="00432A4F">
              <w:rPr>
                <w:spacing w:val="-1"/>
                <w:highlight w:val="yellow"/>
              </w:rPr>
              <w:t xml:space="preserve"> </w:t>
            </w:r>
            <w:proofErr w:type="spellStart"/>
            <w:r w:rsidRPr="00432A4F">
              <w:rPr>
                <w:spacing w:val="-2"/>
                <w:highlight w:val="yellow"/>
              </w:rPr>
              <w:t>mekanizmalar</w:t>
            </w:r>
            <w:proofErr w:type="spellEnd"/>
          </w:p>
          <w:p w14:paraId="58ED0C94" w14:textId="77777777" w:rsidR="000C057A" w:rsidRPr="00432A4F" w:rsidRDefault="000C057A" w:rsidP="001D06F5">
            <w:pPr>
              <w:pStyle w:val="TableParagraph"/>
              <w:ind w:left="91"/>
              <w:rPr>
                <w:highlight w:val="yellow"/>
              </w:rPr>
            </w:pPr>
            <w:proofErr w:type="spellStart"/>
            <w:r w:rsidRPr="00432A4F">
              <w:rPr>
                <w:spacing w:val="-2"/>
                <w:highlight w:val="yellow"/>
              </w:rPr>
              <w:t>bulunmaktadır</w:t>
            </w:r>
            <w:proofErr w:type="spellEnd"/>
            <w:r w:rsidRPr="00432A4F">
              <w:rPr>
                <w:spacing w:val="-2"/>
                <w:highlight w:val="yellow"/>
              </w:rPr>
              <w:t>.</w:t>
            </w:r>
          </w:p>
        </w:tc>
      </w:tr>
      <w:tr w:rsidR="000C057A" w14:paraId="34A8F2D0" w14:textId="77777777" w:rsidTr="001D06F5">
        <w:trPr>
          <w:trHeight w:val="585"/>
        </w:trPr>
        <w:tc>
          <w:tcPr>
            <w:tcW w:w="883" w:type="dxa"/>
            <w:shd w:val="clear" w:color="auto" w:fill="B4C5E7"/>
          </w:tcPr>
          <w:p w14:paraId="743AC7F3" w14:textId="77777777" w:rsidR="000C057A" w:rsidRDefault="000C057A" w:rsidP="001D06F5">
            <w:pPr>
              <w:pStyle w:val="TableParagraph"/>
              <w:spacing w:before="150"/>
              <w:ind w:right="31"/>
              <w:jc w:val="center"/>
              <w:rPr>
                <w:b/>
              </w:rPr>
            </w:pPr>
            <w:r>
              <w:rPr>
                <w:b/>
                <w:spacing w:val="-10"/>
              </w:rPr>
              <w:lastRenderedPageBreak/>
              <w:t>3</w:t>
            </w:r>
          </w:p>
        </w:tc>
        <w:tc>
          <w:tcPr>
            <w:tcW w:w="2982" w:type="dxa"/>
          </w:tcPr>
          <w:p w14:paraId="0E15A3BA" w14:textId="77777777" w:rsidR="000C057A" w:rsidRDefault="000C057A" w:rsidP="001D06F5">
            <w:pPr>
              <w:pStyle w:val="TableParagraph"/>
              <w:spacing w:before="1"/>
              <w:ind w:left="91"/>
            </w:pPr>
            <w:proofErr w:type="spellStart"/>
            <w:r>
              <w:t>Uygulama</w:t>
            </w:r>
            <w:proofErr w:type="spellEnd"/>
            <w:r>
              <w:rPr>
                <w:spacing w:val="-4"/>
              </w:rPr>
              <w:t xml:space="preserve"> </w:t>
            </w:r>
            <w:r>
              <w:t>(U)</w:t>
            </w:r>
            <w:r>
              <w:rPr>
                <w:spacing w:val="-9"/>
              </w:rPr>
              <w:t xml:space="preserve"> </w:t>
            </w:r>
            <w:proofErr w:type="spellStart"/>
            <w:r>
              <w:t>ve</w:t>
            </w:r>
            <w:proofErr w:type="spellEnd"/>
            <w:r>
              <w:t>/</w:t>
            </w:r>
            <w:proofErr w:type="spellStart"/>
            <w:r>
              <w:t>veya</w:t>
            </w:r>
            <w:proofErr w:type="spellEnd"/>
            <w:r>
              <w:rPr>
                <w:spacing w:val="-3"/>
              </w:rPr>
              <w:t xml:space="preserve"> </w:t>
            </w:r>
            <w:proofErr w:type="spellStart"/>
            <w:r>
              <w:rPr>
                <w:spacing w:val="-2"/>
              </w:rPr>
              <w:t>Kontrol</w:t>
            </w:r>
            <w:proofErr w:type="spellEnd"/>
          </w:p>
          <w:p w14:paraId="6F36C027" w14:textId="77777777" w:rsidR="000C057A" w:rsidRDefault="000C057A" w:rsidP="001D06F5">
            <w:pPr>
              <w:pStyle w:val="TableParagraph"/>
              <w:spacing w:before="35"/>
              <w:ind w:left="91"/>
            </w:pPr>
            <w:r>
              <w:t>Et</w:t>
            </w:r>
            <w:r>
              <w:rPr>
                <w:spacing w:val="2"/>
              </w:rPr>
              <w:t xml:space="preserve"> </w:t>
            </w:r>
            <w:r>
              <w:rPr>
                <w:spacing w:val="-5"/>
              </w:rPr>
              <w:t>(K)</w:t>
            </w:r>
          </w:p>
        </w:tc>
        <w:tc>
          <w:tcPr>
            <w:tcW w:w="6516" w:type="dxa"/>
          </w:tcPr>
          <w:p w14:paraId="2276911B" w14:textId="77777777" w:rsidR="000C057A" w:rsidRDefault="000C057A" w:rsidP="001D06F5">
            <w:pPr>
              <w:pStyle w:val="TableParagraph"/>
              <w:spacing w:before="1"/>
              <w:ind w:left="91"/>
            </w:pPr>
            <w:proofErr w:type="spellStart"/>
            <w:r>
              <w:t>Birimin</w:t>
            </w:r>
            <w:proofErr w:type="spellEnd"/>
            <w:r>
              <w:rPr>
                <w:spacing w:val="21"/>
              </w:rPr>
              <w:t xml:space="preserve"> </w:t>
            </w:r>
            <w:proofErr w:type="spellStart"/>
            <w:r>
              <w:t>genelinde</w:t>
            </w:r>
            <w:proofErr w:type="spellEnd"/>
            <w:r>
              <w:rPr>
                <w:spacing w:val="16"/>
              </w:rPr>
              <w:t xml:space="preserve"> </w:t>
            </w:r>
            <w:proofErr w:type="spellStart"/>
            <w:r>
              <w:t>ulusal</w:t>
            </w:r>
            <w:proofErr w:type="spellEnd"/>
            <w:r>
              <w:rPr>
                <w:spacing w:val="18"/>
              </w:rPr>
              <w:t xml:space="preserve"> </w:t>
            </w:r>
            <w:proofErr w:type="spellStart"/>
            <w:r>
              <w:t>ve</w:t>
            </w:r>
            <w:proofErr w:type="spellEnd"/>
            <w:r>
              <w:rPr>
                <w:spacing w:val="15"/>
              </w:rPr>
              <w:t xml:space="preserve"> </w:t>
            </w:r>
            <w:proofErr w:type="spellStart"/>
            <w:r>
              <w:t>uluslararası</w:t>
            </w:r>
            <w:proofErr w:type="spellEnd"/>
            <w:r>
              <w:rPr>
                <w:spacing w:val="19"/>
              </w:rPr>
              <w:t xml:space="preserve"> </w:t>
            </w:r>
            <w:proofErr w:type="spellStart"/>
            <w:r>
              <w:t>düzeyde</w:t>
            </w:r>
            <w:proofErr w:type="spellEnd"/>
            <w:r>
              <w:rPr>
                <w:spacing w:val="20"/>
              </w:rPr>
              <w:t xml:space="preserve"> </w:t>
            </w:r>
            <w:proofErr w:type="spellStart"/>
            <w:r>
              <w:t>ortak</w:t>
            </w:r>
            <w:proofErr w:type="spellEnd"/>
            <w:r>
              <w:rPr>
                <w:spacing w:val="18"/>
              </w:rPr>
              <w:t xml:space="preserve"> </w:t>
            </w:r>
            <w:proofErr w:type="spellStart"/>
            <w:r>
              <w:t>programlar</w:t>
            </w:r>
            <w:proofErr w:type="spellEnd"/>
            <w:r>
              <w:rPr>
                <w:spacing w:val="25"/>
              </w:rPr>
              <w:t xml:space="preserve"> </w:t>
            </w:r>
            <w:proofErr w:type="spellStart"/>
            <w:r>
              <w:rPr>
                <w:spacing w:val="-5"/>
              </w:rPr>
              <w:t>ve</w:t>
            </w:r>
            <w:proofErr w:type="spellEnd"/>
          </w:p>
          <w:p w14:paraId="39A972E1" w14:textId="77777777" w:rsidR="000C057A" w:rsidRDefault="000C057A" w:rsidP="001D06F5">
            <w:pPr>
              <w:pStyle w:val="TableParagraph"/>
              <w:spacing w:before="35"/>
              <w:ind w:left="91"/>
            </w:pPr>
            <w:proofErr w:type="spellStart"/>
            <w:r>
              <w:t>ortak</w:t>
            </w:r>
            <w:proofErr w:type="spellEnd"/>
            <w:r>
              <w:rPr>
                <w:spacing w:val="-10"/>
              </w:rPr>
              <w:t xml:space="preserve"> </w:t>
            </w:r>
            <w:proofErr w:type="spellStart"/>
            <w:r>
              <w:t>araştırma</w:t>
            </w:r>
            <w:proofErr w:type="spellEnd"/>
            <w:r>
              <w:rPr>
                <w:spacing w:val="-3"/>
              </w:rPr>
              <w:t xml:space="preserve"> </w:t>
            </w:r>
            <w:proofErr w:type="spellStart"/>
            <w:r>
              <w:t>faaliyetleri</w:t>
            </w:r>
            <w:proofErr w:type="spellEnd"/>
            <w:r>
              <w:rPr>
                <w:spacing w:val="-9"/>
              </w:rPr>
              <w:t xml:space="preserve"> </w:t>
            </w:r>
            <w:proofErr w:type="spellStart"/>
            <w:r>
              <w:rPr>
                <w:spacing w:val="-2"/>
              </w:rPr>
              <w:t>yürütülmektedir</w:t>
            </w:r>
            <w:proofErr w:type="spellEnd"/>
            <w:r>
              <w:rPr>
                <w:spacing w:val="-2"/>
              </w:rPr>
              <w:t>.</w:t>
            </w:r>
          </w:p>
        </w:tc>
      </w:tr>
      <w:tr w:rsidR="000C057A" w14:paraId="002407A2" w14:textId="77777777" w:rsidTr="001D06F5">
        <w:trPr>
          <w:trHeight w:val="873"/>
        </w:trPr>
        <w:tc>
          <w:tcPr>
            <w:tcW w:w="883" w:type="dxa"/>
            <w:shd w:val="clear" w:color="auto" w:fill="B4C5E7"/>
          </w:tcPr>
          <w:p w14:paraId="5077DD91" w14:textId="77777777" w:rsidR="000C057A" w:rsidRDefault="000C057A" w:rsidP="001D06F5">
            <w:pPr>
              <w:pStyle w:val="TableParagraph"/>
              <w:spacing w:before="35"/>
              <w:rPr>
                <w:b/>
                <w:i/>
              </w:rPr>
            </w:pPr>
          </w:p>
          <w:p w14:paraId="217BF2DF" w14:textId="77777777" w:rsidR="000C057A" w:rsidRDefault="000C057A" w:rsidP="001D06F5">
            <w:pPr>
              <w:pStyle w:val="TableParagraph"/>
              <w:spacing w:before="1"/>
              <w:ind w:right="31"/>
              <w:jc w:val="center"/>
              <w:rPr>
                <w:b/>
              </w:rPr>
            </w:pPr>
            <w:r>
              <w:rPr>
                <w:b/>
                <w:spacing w:val="-10"/>
              </w:rPr>
              <w:t>4</w:t>
            </w:r>
          </w:p>
        </w:tc>
        <w:tc>
          <w:tcPr>
            <w:tcW w:w="2982" w:type="dxa"/>
          </w:tcPr>
          <w:p w14:paraId="2B211DC5" w14:textId="77777777" w:rsidR="000C057A" w:rsidRDefault="000C057A" w:rsidP="001D06F5">
            <w:pPr>
              <w:pStyle w:val="TableParagraph"/>
              <w:spacing w:before="140" w:line="278" w:lineRule="auto"/>
              <w:ind w:left="91" w:right="163"/>
            </w:pPr>
            <w:proofErr w:type="spellStart"/>
            <w:r>
              <w:t>Kontrol</w:t>
            </w:r>
            <w:proofErr w:type="spellEnd"/>
            <w:r>
              <w:rPr>
                <w:spacing w:val="-9"/>
              </w:rPr>
              <w:t xml:space="preserve"> </w:t>
            </w:r>
            <w:r>
              <w:t>Et</w:t>
            </w:r>
            <w:r>
              <w:rPr>
                <w:spacing w:val="-6"/>
              </w:rPr>
              <w:t xml:space="preserve"> </w:t>
            </w:r>
            <w:r>
              <w:t>(K)</w:t>
            </w:r>
            <w:r>
              <w:rPr>
                <w:spacing w:val="-7"/>
              </w:rPr>
              <w:t xml:space="preserve"> </w:t>
            </w:r>
            <w:proofErr w:type="spellStart"/>
            <w:r>
              <w:t>ve</w:t>
            </w:r>
            <w:proofErr w:type="spellEnd"/>
            <w:r>
              <w:rPr>
                <w:spacing w:val="-12"/>
              </w:rPr>
              <w:t xml:space="preserve"> </w:t>
            </w:r>
            <w:proofErr w:type="spellStart"/>
            <w:r>
              <w:t>Önlem</w:t>
            </w:r>
            <w:proofErr w:type="spellEnd"/>
            <w:r>
              <w:rPr>
                <w:spacing w:val="-9"/>
              </w:rPr>
              <w:t xml:space="preserve"> </w:t>
            </w:r>
            <w:r>
              <w:t xml:space="preserve">Al </w:t>
            </w:r>
            <w:r>
              <w:rPr>
                <w:spacing w:val="-4"/>
              </w:rPr>
              <w:t>(Ö)</w:t>
            </w:r>
          </w:p>
        </w:tc>
        <w:tc>
          <w:tcPr>
            <w:tcW w:w="6516" w:type="dxa"/>
          </w:tcPr>
          <w:p w14:paraId="307FD05B" w14:textId="77777777" w:rsidR="000C057A" w:rsidRDefault="000C057A" w:rsidP="001D06F5">
            <w:pPr>
              <w:pStyle w:val="TableParagraph"/>
              <w:spacing w:line="273" w:lineRule="auto"/>
              <w:ind w:left="91"/>
            </w:pPr>
            <w:proofErr w:type="spellStart"/>
            <w:r>
              <w:t>Birimde</w:t>
            </w:r>
            <w:proofErr w:type="spellEnd"/>
            <w:r>
              <w:t xml:space="preserve"> </w:t>
            </w:r>
            <w:proofErr w:type="spellStart"/>
            <w:r>
              <w:t>ulusal</w:t>
            </w:r>
            <w:proofErr w:type="spellEnd"/>
            <w:r>
              <w:t xml:space="preserve"> </w:t>
            </w:r>
            <w:proofErr w:type="spellStart"/>
            <w:r>
              <w:t>ve</w:t>
            </w:r>
            <w:proofErr w:type="spellEnd"/>
            <w:r>
              <w:rPr>
                <w:spacing w:val="-2"/>
              </w:rPr>
              <w:t xml:space="preserve"> </w:t>
            </w:r>
            <w:proofErr w:type="spellStart"/>
            <w:r>
              <w:t>uluslararası</w:t>
            </w:r>
            <w:proofErr w:type="spellEnd"/>
            <w:r>
              <w:t xml:space="preserve"> </w:t>
            </w:r>
            <w:proofErr w:type="spellStart"/>
            <w:r>
              <w:t>düzeyde</w:t>
            </w:r>
            <w:proofErr w:type="spellEnd"/>
            <w:r>
              <w:rPr>
                <w:spacing w:val="-2"/>
              </w:rPr>
              <w:t xml:space="preserve"> </w:t>
            </w:r>
            <w:proofErr w:type="spellStart"/>
            <w:r>
              <w:t>birim</w:t>
            </w:r>
            <w:proofErr w:type="spellEnd"/>
            <w:r>
              <w:t xml:space="preserve"> </w:t>
            </w:r>
            <w:proofErr w:type="spellStart"/>
            <w:r>
              <w:t>içi</w:t>
            </w:r>
            <w:proofErr w:type="spellEnd"/>
            <w:r>
              <w:t xml:space="preserve"> </w:t>
            </w:r>
            <w:proofErr w:type="spellStart"/>
            <w:r>
              <w:t>ve</w:t>
            </w:r>
            <w:proofErr w:type="spellEnd"/>
            <w:r>
              <w:rPr>
                <w:spacing w:val="-2"/>
              </w:rPr>
              <w:t xml:space="preserve"> </w:t>
            </w:r>
            <w:proofErr w:type="spellStart"/>
            <w:r>
              <w:t>birimler</w:t>
            </w:r>
            <w:proofErr w:type="spellEnd"/>
            <w:r>
              <w:t xml:space="preserve"> </w:t>
            </w:r>
            <w:proofErr w:type="spellStart"/>
            <w:r>
              <w:t>arası</w:t>
            </w:r>
            <w:proofErr w:type="spellEnd"/>
            <w:r>
              <w:t xml:space="preserve"> </w:t>
            </w:r>
            <w:proofErr w:type="spellStart"/>
            <w:r>
              <w:t>ortak</w:t>
            </w:r>
            <w:proofErr w:type="spellEnd"/>
            <w:r>
              <w:t xml:space="preserve"> </w:t>
            </w:r>
            <w:proofErr w:type="spellStart"/>
            <w:r>
              <w:t>programlar</w:t>
            </w:r>
            <w:proofErr w:type="spellEnd"/>
            <w:r>
              <w:rPr>
                <w:spacing w:val="36"/>
              </w:rPr>
              <w:t xml:space="preserve">  </w:t>
            </w:r>
            <w:proofErr w:type="spellStart"/>
            <w:r>
              <w:t>ve</w:t>
            </w:r>
            <w:proofErr w:type="spellEnd"/>
            <w:r>
              <w:rPr>
                <w:spacing w:val="35"/>
              </w:rPr>
              <w:t xml:space="preserve">  </w:t>
            </w:r>
            <w:proofErr w:type="spellStart"/>
            <w:r>
              <w:t>ortak</w:t>
            </w:r>
            <w:proofErr w:type="spellEnd"/>
            <w:r>
              <w:rPr>
                <w:spacing w:val="33"/>
              </w:rPr>
              <w:t xml:space="preserve">  </w:t>
            </w:r>
            <w:proofErr w:type="spellStart"/>
            <w:r>
              <w:t>araştırma</w:t>
            </w:r>
            <w:proofErr w:type="spellEnd"/>
            <w:r>
              <w:rPr>
                <w:spacing w:val="37"/>
              </w:rPr>
              <w:t xml:space="preserve">  </w:t>
            </w:r>
            <w:proofErr w:type="spellStart"/>
            <w:r>
              <w:t>faaliyetleri</w:t>
            </w:r>
            <w:proofErr w:type="spellEnd"/>
            <w:r>
              <w:rPr>
                <w:spacing w:val="33"/>
              </w:rPr>
              <w:t xml:space="preserve">  </w:t>
            </w:r>
            <w:proofErr w:type="spellStart"/>
            <w:r>
              <w:t>izlenmekte</w:t>
            </w:r>
            <w:proofErr w:type="spellEnd"/>
            <w:r>
              <w:rPr>
                <w:spacing w:val="32"/>
              </w:rPr>
              <w:t xml:space="preserve">  </w:t>
            </w:r>
            <w:proofErr w:type="spellStart"/>
            <w:r>
              <w:t>ve</w:t>
            </w:r>
            <w:proofErr w:type="spellEnd"/>
            <w:r>
              <w:rPr>
                <w:spacing w:val="35"/>
              </w:rPr>
              <w:t xml:space="preserve">  </w:t>
            </w:r>
            <w:proofErr w:type="spellStart"/>
            <w:r>
              <w:rPr>
                <w:spacing w:val="-2"/>
              </w:rPr>
              <w:t>ilgili</w:t>
            </w:r>
            <w:proofErr w:type="spellEnd"/>
          </w:p>
          <w:p w14:paraId="3268F8F8" w14:textId="77777777" w:rsidR="000C057A" w:rsidRDefault="000C057A" w:rsidP="001D06F5">
            <w:pPr>
              <w:pStyle w:val="TableParagraph"/>
              <w:ind w:left="91"/>
            </w:pPr>
            <w:proofErr w:type="spellStart"/>
            <w:r>
              <w:t>paydaşlarla</w:t>
            </w:r>
            <w:proofErr w:type="spellEnd"/>
            <w:r>
              <w:rPr>
                <w:spacing w:val="-10"/>
              </w:rPr>
              <w:t xml:space="preserve"> </w:t>
            </w:r>
            <w:proofErr w:type="spellStart"/>
            <w:r>
              <w:t>değerlendirilerek</w:t>
            </w:r>
            <w:proofErr w:type="spellEnd"/>
            <w:r>
              <w:rPr>
                <w:spacing w:val="-13"/>
              </w:rPr>
              <w:t xml:space="preserve"> </w:t>
            </w:r>
            <w:proofErr w:type="spellStart"/>
            <w:r>
              <w:rPr>
                <w:spacing w:val="-2"/>
              </w:rPr>
              <w:t>iyileştirilmektedir</w:t>
            </w:r>
            <w:proofErr w:type="spellEnd"/>
            <w:r>
              <w:rPr>
                <w:spacing w:val="-2"/>
              </w:rPr>
              <w:t>.</w:t>
            </w:r>
          </w:p>
        </w:tc>
      </w:tr>
      <w:tr w:rsidR="000C057A" w14:paraId="0B317839" w14:textId="77777777" w:rsidTr="001D06F5">
        <w:trPr>
          <w:trHeight w:val="873"/>
        </w:trPr>
        <w:tc>
          <w:tcPr>
            <w:tcW w:w="883" w:type="dxa"/>
            <w:shd w:val="clear" w:color="auto" w:fill="B4C5E7"/>
          </w:tcPr>
          <w:p w14:paraId="0145748C" w14:textId="77777777" w:rsidR="000C057A" w:rsidRDefault="000C057A" w:rsidP="001D06F5">
            <w:pPr>
              <w:pStyle w:val="TableParagraph"/>
              <w:spacing w:before="36"/>
              <w:rPr>
                <w:b/>
                <w:i/>
              </w:rPr>
            </w:pPr>
          </w:p>
          <w:p w14:paraId="6094D628" w14:textId="77777777" w:rsidR="000C057A" w:rsidRDefault="000C057A" w:rsidP="001D06F5">
            <w:pPr>
              <w:pStyle w:val="TableParagraph"/>
              <w:ind w:right="31"/>
              <w:jc w:val="center"/>
              <w:rPr>
                <w:b/>
              </w:rPr>
            </w:pPr>
            <w:r>
              <w:rPr>
                <w:b/>
                <w:spacing w:val="-10"/>
              </w:rPr>
              <w:t>5</w:t>
            </w:r>
          </w:p>
        </w:tc>
        <w:tc>
          <w:tcPr>
            <w:tcW w:w="2982" w:type="dxa"/>
          </w:tcPr>
          <w:p w14:paraId="48E8A6B1" w14:textId="77777777" w:rsidR="000C057A" w:rsidRDefault="000C057A" w:rsidP="001D06F5">
            <w:pPr>
              <w:pStyle w:val="TableParagraph"/>
              <w:spacing w:line="273" w:lineRule="auto"/>
              <w:ind w:left="91"/>
            </w:pPr>
            <w:r>
              <w:t>PUKÖ</w:t>
            </w:r>
            <w:r>
              <w:rPr>
                <w:spacing w:val="-9"/>
              </w:rPr>
              <w:t xml:space="preserve"> </w:t>
            </w:r>
            <w:proofErr w:type="spellStart"/>
            <w:r>
              <w:t>çevrimi</w:t>
            </w:r>
            <w:proofErr w:type="spellEnd"/>
            <w:r>
              <w:rPr>
                <w:spacing w:val="-7"/>
              </w:rPr>
              <w:t xml:space="preserve"> </w:t>
            </w:r>
            <w:proofErr w:type="spellStart"/>
            <w:r>
              <w:t>en</w:t>
            </w:r>
            <w:proofErr w:type="spellEnd"/>
            <w:r>
              <w:rPr>
                <w:spacing w:val="-12"/>
              </w:rPr>
              <w:t xml:space="preserve"> </w:t>
            </w:r>
            <w:proofErr w:type="spellStart"/>
            <w:r>
              <w:t>az</w:t>
            </w:r>
            <w:proofErr w:type="spellEnd"/>
            <w:r>
              <w:rPr>
                <w:spacing w:val="-10"/>
              </w:rPr>
              <w:t xml:space="preserve"> </w:t>
            </w:r>
            <w:r>
              <w:t>3</w:t>
            </w:r>
            <w:r>
              <w:rPr>
                <w:spacing w:val="-8"/>
              </w:rPr>
              <w:t xml:space="preserve"> </w:t>
            </w:r>
            <w:proofErr w:type="spellStart"/>
            <w:r>
              <w:t>kez</w:t>
            </w:r>
            <w:proofErr w:type="spellEnd"/>
            <w:r>
              <w:t xml:space="preserve"> </w:t>
            </w:r>
            <w:proofErr w:type="spellStart"/>
            <w:r>
              <w:t>kapatılmış</w:t>
            </w:r>
            <w:proofErr w:type="spellEnd"/>
            <w:r>
              <w:t xml:space="preserve"> </w:t>
            </w:r>
            <w:proofErr w:type="spellStart"/>
            <w:r>
              <w:t>veya</w:t>
            </w:r>
            <w:proofErr w:type="spellEnd"/>
            <w:r>
              <w:t xml:space="preserve"> </w:t>
            </w:r>
            <w:proofErr w:type="spellStart"/>
            <w:r>
              <w:t>örnek</w:t>
            </w:r>
            <w:proofErr w:type="spellEnd"/>
          </w:p>
          <w:p w14:paraId="204FB184" w14:textId="77777777" w:rsidR="000C057A" w:rsidRDefault="000C057A" w:rsidP="001D06F5">
            <w:pPr>
              <w:pStyle w:val="TableParagraph"/>
              <w:ind w:left="91"/>
            </w:pPr>
            <w:proofErr w:type="spellStart"/>
            <w:r>
              <w:t>gösterilebilir</w:t>
            </w:r>
            <w:proofErr w:type="spellEnd"/>
            <w:r>
              <w:rPr>
                <w:spacing w:val="-8"/>
              </w:rPr>
              <w:t xml:space="preserve"> </w:t>
            </w:r>
            <w:proofErr w:type="spellStart"/>
            <w:r>
              <w:rPr>
                <w:spacing w:val="-2"/>
              </w:rPr>
              <w:t>uygulama</w:t>
            </w:r>
            <w:proofErr w:type="spellEnd"/>
          </w:p>
        </w:tc>
        <w:tc>
          <w:tcPr>
            <w:tcW w:w="6516" w:type="dxa"/>
          </w:tcPr>
          <w:p w14:paraId="2C59C6EF" w14:textId="77777777" w:rsidR="000C057A" w:rsidRDefault="000C057A" w:rsidP="001D06F5">
            <w:pPr>
              <w:pStyle w:val="TableParagraph"/>
              <w:spacing w:before="140" w:line="278" w:lineRule="auto"/>
              <w:ind w:left="91"/>
            </w:pPr>
            <w:proofErr w:type="spellStart"/>
            <w:r>
              <w:t>İçselleştirilmiş</w:t>
            </w:r>
            <w:proofErr w:type="spellEnd"/>
            <w:r>
              <w:t>,</w:t>
            </w:r>
            <w:r>
              <w:rPr>
                <w:spacing w:val="80"/>
              </w:rPr>
              <w:t xml:space="preserve"> </w:t>
            </w:r>
            <w:proofErr w:type="spellStart"/>
            <w:r>
              <w:t>sistematik</w:t>
            </w:r>
            <w:proofErr w:type="spellEnd"/>
            <w:r>
              <w:t>,</w:t>
            </w:r>
            <w:r>
              <w:rPr>
                <w:spacing w:val="80"/>
              </w:rPr>
              <w:t xml:space="preserve"> </w:t>
            </w:r>
            <w:proofErr w:type="spellStart"/>
            <w:r>
              <w:t>sürdürülebilir</w:t>
            </w:r>
            <w:proofErr w:type="spellEnd"/>
            <w:r>
              <w:rPr>
                <w:spacing w:val="80"/>
              </w:rPr>
              <w:t xml:space="preserve"> </w:t>
            </w:r>
            <w:proofErr w:type="spellStart"/>
            <w:r>
              <w:t>ve</w:t>
            </w:r>
            <w:proofErr w:type="spellEnd"/>
            <w:r>
              <w:rPr>
                <w:spacing w:val="80"/>
              </w:rPr>
              <w:t xml:space="preserve"> </w:t>
            </w:r>
            <w:proofErr w:type="spellStart"/>
            <w:r>
              <w:t>örnek</w:t>
            </w:r>
            <w:proofErr w:type="spellEnd"/>
            <w:r>
              <w:rPr>
                <w:spacing w:val="80"/>
              </w:rPr>
              <w:t xml:space="preserve"> </w:t>
            </w:r>
            <w:proofErr w:type="spellStart"/>
            <w:r>
              <w:t>gösterilebilir</w:t>
            </w:r>
            <w:proofErr w:type="spellEnd"/>
            <w:r>
              <w:rPr>
                <w:spacing w:val="80"/>
              </w:rPr>
              <w:t xml:space="preserve"> </w:t>
            </w:r>
            <w:proofErr w:type="spellStart"/>
            <w:r>
              <w:t>uygulamalar</w:t>
            </w:r>
            <w:proofErr w:type="spellEnd"/>
            <w:r>
              <w:t xml:space="preserve"> </w:t>
            </w:r>
            <w:proofErr w:type="spellStart"/>
            <w:r>
              <w:t>bulunmaktadır</w:t>
            </w:r>
            <w:proofErr w:type="spellEnd"/>
            <w:r>
              <w:t>.</w:t>
            </w:r>
          </w:p>
        </w:tc>
      </w:tr>
    </w:tbl>
    <w:p w14:paraId="03DDDB6F" w14:textId="77777777" w:rsidR="000C057A" w:rsidRDefault="000C057A" w:rsidP="000C057A">
      <w:pPr>
        <w:spacing w:before="38"/>
        <w:rPr>
          <w:b/>
          <w:i/>
        </w:rPr>
      </w:pPr>
    </w:p>
    <w:p w14:paraId="7137D1B1" w14:textId="77777777" w:rsidR="000C057A" w:rsidRDefault="000C057A" w:rsidP="000C057A">
      <w:pPr>
        <w:pStyle w:val="Balk4"/>
        <w:spacing w:before="1"/>
        <w:ind w:left="119"/>
      </w:pPr>
      <w:r>
        <w:t>Örnek</w:t>
      </w:r>
      <w:r>
        <w:rPr>
          <w:spacing w:val="-8"/>
        </w:rPr>
        <w:t xml:space="preserve"> </w:t>
      </w:r>
      <w:r>
        <w:rPr>
          <w:spacing w:val="-2"/>
        </w:rPr>
        <w:t>Kanıtlar</w:t>
      </w:r>
    </w:p>
    <w:p w14:paraId="4BA5603F" w14:textId="1CA93F76" w:rsidR="000C057A" w:rsidRPr="004130A6" w:rsidRDefault="00415334" w:rsidP="00067097">
      <w:pPr>
        <w:spacing w:line="240" w:lineRule="auto"/>
        <w:jc w:val="both"/>
        <w:rPr>
          <w:rFonts w:ascii="Times New Roman" w:hAnsi="Times New Roman" w:cs="Times New Roman"/>
          <w:sz w:val="24"/>
          <w:szCs w:val="24"/>
        </w:rPr>
      </w:pPr>
      <w:r w:rsidRPr="004130A6">
        <w:rPr>
          <w:rFonts w:ascii="Times New Roman" w:hAnsi="Times New Roman" w:cs="Times New Roman"/>
          <w:sz w:val="24"/>
          <w:szCs w:val="24"/>
        </w:rPr>
        <w:t>(2)</w:t>
      </w:r>
      <w:r w:rsidR="00831502" w:rsidRPr="004130A6">
        <w:rPr>
          <w:rFonts w:ascii="Times New Roman" w:hAnsi="Times New Roman" w:cs="Times New Roman"/>
          <w:sz w:val="24"/>
          <w:szCs w:val="24"/>
        </w:rPr>
        <w:t xml:space="preserve"> </w:t>
      </w:r>
      <w:r w:rsidRPr="004130A6">
        <w:rPr>
          <w:rFonts w:ascii="Times New Roman" w:hAnsi="Times New Roman" w:cs="Times New Roman"/>
          <w:sz w:val="24"/>
          <w:szCs w:val="24"/>
        </w:rPr>
        <w:t>C.2.2.1Müfredat</w:t>
      </w:r>
      <w:r w:rsidR="007D4BCC" w:rsidRPr="004130A6">
        <w:rPr>
          <w:rFonts w:ascii="Times New Roman" w:hAnsi="Times New Roman" w:cs="Times New Roman"/>
          <w:sz w:val="24"/>
          <w:szCs w:val="24"/>
        </w:rPr>
        <w:t xml:space="preserve"> </w:t>
      </w:r>
      <w:hyperlink r:id="rId58" w:history="1">
        <w:r w:rsidR="007D4BCC" w:rsidRPr="004130A6">
          <w:rPr>
            <w:rStyle w:val="Kpr"/>
            <w:rFonts w:ascii="Times New Roman" w:hAnsi="Times New Roman" w:cs="Times New Roman"/>
            <w:sz w:val="24"/>
            <w:szCs w:val="24"/>
          </w:rPr>
          <w:t>https://obs.aksaray.edu.tr/oibs/bologna/index.aspx?lang=tr&amp;curOp=showPac&amp;curUnit=22&amp;curSunit=10675</w:t>
        </w:r>
      </w:hyperlink>
      <w:r w:rsidR="007D4BCC" w:rsidRPr="004130A6">
        <w:rPr>
          <w:rFonts w:ascii="Times New Roman" w:hAnsi="Times New Roman" w:cs="Times New Roman"/>
          <w:sz w:val="24"/>
          <w:szCs w:val="24"/>
        </w:rPr>
        <w:t xml:space="preserve"> </w:t>
      </w:r>
    </w:p>
    <w:p w14:paraId="226A38BD" w14:textId="77777777" w:rsidR="000C057A" w:rsidRPr="00BB7B8F" w:rsidRDefault="000C057A" w:rsidP="000C057A">
      <w:pPr>
        <w:pStyle w:val="Balk3"/>
        <w:keepNext w:val="0"/>
        <w:keepLines w:val="0"/>
        <w:widowControl w:val="0"/>
        <w:numPr>
          <w:ilvl w:val="1"/>
          <w:numId w:val="23"/>
        </w:numPr>
        <w:tabs>
          <w:tab w:val="left" w:pos="534"/>
        </w:tabs>
        <w:autoSpaceDE w:val="0"/>
        <w:autoSpaceDN w:val="0"/>
        <w:spacing w:before="1" w:line="240" w:lineRule="auto"/>
        <w:ind w:left="534" w:hanging="434"/>
        <w:rPr>
          <w:rFonts w:ascii="Times New Roman" w:hAnsi="Times New Roman" w:cs="Times New Roman"/>
          <w:sz w:val="28"/>
          <w:szCs w:val="28"/>
        </w:rPr>
      </w:pPr>
      <w:bookmarkStart w:id="49" w:name="_TOC_250005"/>
      <w:r w:rsidRPr="00BB7B8F">
        <w:rPr>
          <w:rFonts w:ascii="Times New Roman" w:hAnsi="Times New Roman" w:cs="Times New Roman"/>
          <w:spacing w:val="-2"/>
          <w:sz w:val="28"/>
          <w:szCs w:val="28"/>
        </w:rPr>
        <w:t>Araştırma</w:t>
      </w:r>
      <w:r w:rsidRPr="00BB7B8F">
        <w:rPr>
          <w:rFonts w:ascii="Times New Roman" w:hAnsi="Times New Roman" w:cs="Times New Roman"/>
          <w:spacing w:val="4"/>
          <w:sz w:val="28"/>
          <w:szCs w:val="28"/>
        </w:rPr>
        <w:t xml:space="preserve"> </w:t>
      </w:r>
      <w:bookmarkEnd w:id="49"/>
      <w:r w:rsidRPr="00BB7B8F">
        <w:rPr>
          <w:rFonts w:ascii="Times New Roman" w:hAnsi="Times New Roman" w:cs="Times New Roman"/>
          <w:spacing w:val="-2"/>
          <w:sz w:val="28"/>
          <w:szCs w:val="28"/>
        </w:rPr>
        <w:t>Performansı</w:t>
      </w:r>
    </w:p>
    <w:p w14:paraId="4BADF726" w14:textId="77777777" w:rsidR="000C057A" w:rsidRPr="00BB7B8F" w:rsidRDefault="000C057A" w:rsidP="00BB7B8F">
      <w:pPr>
        <w:pStyle w:val="ListeParagraf"/>
        <w:widowControl w:val="0"/>
        <w:numPr>
          <w:ilvl w:val="2"/>
          <w:numId w:val="23"/>
        </w:numPr>
        <w:tabs>
          <w:tab w:val="left" w:pos="701"/>
        </w:tabs>
        <w:autoSpaceDE w:val="0"/>
        <w:autoSpaceDN w:val="0"/>
        <w:spacing w:after="0" w:line="360" w:lineRule="auto"/>
        <w:ind w:left="701" w:hanging="601"/>
        <w:contextualSpacing w:val="0"/>
        <w:rPr>
          <w:rFonts w:ascii="Times New Roman" w:hAnsi="Times New Roman" w:cs="Times New Roman"/>
          <w:b/>
          <w:sz w:val="24"/>
          <w:szCs w:val="24"/>
        </w:rPr>
      </w:pPr>
      <w:r w:rsidRPr="00BB7B8F">
        <w:rPr>
          <w:rFonts w:ascii="Times New Roman" w:hAnsi="Times New Roman" w:cs="Times New Roman"/>
          <w:b/>
          <w:sz w:val="24"/>
          <w:szCs w:val="24"/>
        </w:rPr>
        <w:t>Araştırma</w:t>
      </w:r>
      <w:r w:rsidRPr="00BB7B8F">
        <w:rPr>
          <w:rFonts w:ascii="Times New Roman" w:hAnsi="Times New Roman" w:cs="Times New Roman"/>
          <w:b/>
          <w:spacing w:val="-12"/>
          <w:sz w:val="24"/>
          <w:szCs w:val="24"/>
        </w:rPr>
        <w:t xml:space="preserve"> </w:t>
      </w:r>
      <w:r w:rsidRPr="00BB7B8F">
        <w:rPr>
          <w:rFonts w:ascii="Times New Roman" w:hAnsi="Times New Roman" w:cs="Times New Roman"/>
          <w:b/>
          <w:sz w:val="24"/>
          <w:szCs w:val="24"/>
        </w:rPr>
        <w:t>performansının</w:t>
      </w:r>
      <w:r w:rsidRPr="00BB7B8F">
        <w:rPr>
          <w:rFonts w:ascii="Times New Roman" w:hAnsi="Times New Roman" w:cs="Times New Roman"/>
          <w:b/>
          <w:spacing w:val="-10"/>
          <w:sz w:val="24"/>
          <w:szCs w:val="24"/>
        </w:rPr>
        <w:t xml:space="preserve"> </w:t>
      </w:r>
      <w:r w:rsidRPr="00BB7B8F">
        <w:rPr>
          <w:rFonts w:ascii="Times New Roman" w:hAnsi="Times New Roman" w:cs="Times New Roman"/>
          <w:b/>
          <w:sz w:val="24"/>
          <w:szCs w:val="24"/>
        </w:rPr>
        <w:t>izlenmesi</w:t>
      </w:r>
      <w:r w:rsidRPr="00BB7B8F">
        <w:rPr>
          <w:rFonts w:ascii="Times New Roman" w:hAnsi="Times New Roman" w:cs="Times New Roman"/>
          <w:b/>
          <w:spacing w:val="-10"/>
          <w:sz w:val="24"/>
          <w:szCs w:val="24"/>
        </w:rPr>
        <w:t xml:space="preserve"> </w:t>
      </w:r>
      <w:r w:rsidRPr="00BB7B8F">
        <w:rPr>
          <w:rFonts w:ascii="Times New Roman" w:hAnsi="Times New Roman" w:cs="Times New Roman"/>
          <w:b/>
          <w:sz w:val="24"/>
          <w:szCs w:val="24"/>
        </w:rPr>
        <w:t>ve</w:t>
      </w:r>
      <w:r w:rsidRPr="00BB7B8F">
        <w:rPr>
          <w:rFonts w:ascii="Times New Roman" w:hAnsi="Times New Roman" w:cs="Times New Roman"/>
          <w:b/>
          <w:spacing w:val="-8"/>
          <w:sz w:val="24"/>
          <w:szCs w:val="24"/>
        </w:rPr>
        <w:t xml:space="preserve"> </w:t>
      </w:r>
      <w:r w:rsidRPr="00BB7B8F">
        <w:rPr>
          <w:rFonts w:ascii="Times New Roman" w:hAnsi="Times New Roman" w:cs="Times New Roman"/>
          <w:b/>
          <w:spacing w:val="-2"/>
          <w:sz w:val="24"/>
          <w:szCs w:val="24"/>
        </w:rPr>
        <w:t>değerlendirilmesi</w:t>
      </w:r>
    </w:p>
    <w:p w14:paraId="1DB2B15F" w14:textId="2BD7AD13" w:rsidR="000C057A" w:rsidRPr="007C7924" w:rsidRDefault="006624FD" w:rsidP="00BB7B8F">
      <w:pPr>
        <w:spacing w:line="240" w:lineRule="auto"/>
        <w:jc w:val="both"/>
        <w:rPr>
          <w:rFonts w:ascii="Times New Roman" w:hAnsi="Times New Roman" w:cs="Times New Roman"/>
          <w:iCs/>
          <w:sz w:val="24"/>
          <w:szCs w:val="24"/>
        </w:rPr>
      </w:pPr>
      <w:r w:rsidRPr="006624FD">
        <w:rPr>
          <w:rFonts w:ascii="Times New Roman" w:hAnsi="Times New Roman" w:cs="Times New Roman"/>
          <w:iCs/>
          <w:sz w:val="24"/>
          <w:szCs w:val="24"/>
        </w:rPr>
        <w:t>Birimde araştırma performansının izlenmesine ve değerlendirmesine yönelik mekanizmalar bulunmamaktadır.</w:t>
      </w:r>
      <w:r>
        <w:rPr>
          <w:rFonts w:ascii="Times New Roman" w:hAnsi="Times New Roman" w:cs="Times New Roman"/>
          <w:iCs/>
          <w:sz w:val="24"/>
          <w:szCs w:val="24"/>
        </w:rPr>
        <w:t xml:space="preserve"> </w:t>
      </w:r>
      <w:r w:rsidR="00ED6892">
        <w:rPr>
          <w:rFonts w:ascii="Times New Roman" w:hAnsi="Times New Roman" w:cs="Times New Roman"/>
          <w:iCs/>
          <w:sz w:val="24"/>
          <w:szCs w:val="24"/>
        </w:rPr>
        <w:t xml:space="preserve">Bu kapsamda programın </w:t>
      </w:r>
      <w:r w:rsidRPr="006624FD">
        <w:rPr>
          <w:rFonts w:ascii="Times New Roman" w:hAnsi="Times New Roman" w:cs="Times New Roman"/>
          <w:b/>
          <w:bCs/>
          <w:iCs/>
          <w:sz w:val="24"/>
          <w:szCs w:val="24"/>
        </w:rPr>
        <w:t>Düzey 1 (Planlama yoktur)</w:t>
      </w:r>
      <w:r w:rsidR="00ED6892">
        <w:rPr>
          <w:rFonts w:ascii="Times New Roman" w:hAnsi="Times New Roman" w:cs="Times New Roman"/>
          <w:b/>
          <w:bCs/>
          <w:iCs/>
          <w:sz w:val="24"/>
          <w:szCs w:val="24"/>
        </w:rPr>
        <w:t xml:space="preserve"> </w:t>
      </w:r>
      <w:r w:rsidR="00ED6892" w:rsidRPr="00ED6892">
        <w:rPr>
          <w:rFonts w:ascii="Times New Roman" w:hAnsi="Times New Roman" w:cs="Times New Roman"/>
          <w:iCs/>
          <w:sz w:val="24"/>
          <w:szCs w:val="24"/>
        </w:rPr>
        <w:t>seviyesinde olduğu değerlendirilmektedir.</w:t>
      </w:r>
    </w:p>
    <w:p w14:paraId="6B4B4527" w14:textId="77777777" w:rsidR="000C057A" w:rsidRDefault="000C057A" w:rsidP="000C057A">
      <w:pPr>
        <w:pStyle w:val="Balk4"/>
      </w:pPr>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1036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152D015D" w14:textId="77777777" w:rsidTr="000C057A">
        <w:trPr>
          <w:trHeight w:val="450"/>
        </w:trPr>
        <w:tc>
          <w:tcPr>
            <w:tcW w:w="864" w:type="dxa"/>
            <w:shd w:val="clear" w:color="auto" w:fill="B4C5E7"/>
          </w:tcPr>
          <w:p w14:paraId="41A8D97C" w14:textId="77777777" w:rsidR="000C057A" w:rsidRDefault="000C057A" w:rsidP="001D06F5">
            <w:pPr>
              <w:pStyle w:val="TableParagraph"/>
              <w:spacing w:before="1"/>
              <w:ind w:left="14" w:right="141"/>
              <w:jc w:val="center"/>
              <w:rPr>
                <w:b/>
              </w:rPr>
            </w:pPr>
            <w:proofErr w:type="spellStart"/>
            <w:r>
              <w:rPr>
                <w:b/>
                <w:spacing w:val="-2"/>
              </w:rPr>
              <w:t>Düzey</w:t>
            </w:r>
            <w:proofErr w:type="spellEnd"/>
          </w:p>
        </w:tc>
        <w:tc>
          <w:tcPr>
            <w:tcW w:w="2987" w:type="dxa"/>
          </w:tcPr>
          <w:p w14:paraId="05AC4EAE" w14:textId="77777777" w:rsidR="000C057A" w:rsidRDefault="000C057A" w:rsidP="001D06F5">
            <w:pPr>
              <w:pStyle w:val="TableParagraph"/>
              <w:spacing w:before="1"/>
              <w:ind w:left="129"/>
              <w:rPr>
                <w:b/>
                <w:i/>
              </w:rPr>
            </w:pPr>
            <w:proofErr w:type="spellStart"/>
            <w:r>
              <w:rPr>
                <w:b/>
                <w:i/>
                <w:spacing w:val="-2"/>
              </w:rPr>
              <w:t>Açıklama</w:t>
            </w:r>
            <w:proofErr w:type="spellEnd"/>
          </w:p>
        </w:tc>
        <w:tc>
          <w:tcPr>
            <w:tcW w:w="6511" w:type="dxa"/>
          </w:tcPr>
          <w:p w14:paraId="3E531A84" w14:textId="77777777" w:rsidR="000C057A" w:rsidRDefault="000C057A" w:rsidP="001D06F5">
            <w:pPr>
              <w:pStyle w:val="TableParagraph"/>
              <w:spacing w:before="1"/>
              <w:ind w:left="67"/>
              <w:rPr>
                <w:b/>
              </w:rPr>
            </w:pPr>
            <w:r>
              <w:rPr>
                <w:b/>
              </w:rPr>
              <w:t>KİDR</w:t>
            </w:r>
            <w:r>
              <w:rPr>
                <w:b/>
                <w:spacing w:val="-4"/>
              </w:rPr>
              <w:t xml:space="preserve"> </w:t>
            </w:r>
            <w:proofErr w:type="spellStart"/>
            <w:r>
              <w:rPr>
                <w:b/>
              </w:rPr>
              <w:t>Kılavuzu</w:t>
            </w:r>
            <w:proofErr w:type="spellEnd"/>
            <w:r>
              <w:rPr>
                <w:b/>
                <w:spacing w:val="-9"/>
              </w:rPr>
              <w:t xml:space="preserve"> </w:t>
            </w:r>
            <w:r>
              <w:rPr>
                <w:b/>
              </w:rPr>
              <w:t>3.2</w:t>
            </w:r>
            <w:r>
              <w:rPr>
                <w:b/>
                <w:spacing w:val="-1"/>
              </w:rPr>
              <w:t xml:space="preserve"> </w:t>
            </w:r>
            <w:proofErr w:type="spellStart"/>
            <w:r>
              <w:rPr>
                <w:b/>
                <w:spacing w:val="-2"/>
              </w:rPr>
              <w:t>Açıklaması</w:t>
            </w:r>
            <w:proofErr w:type="spellEnd"/>
          </w:p>
        </w:tc>
      </w:tr>
      <w:tr w:rsidR="000C057A" w14:paraId="156C0F88" w14:textId="77777777" w:rsidTr="000C057A">
        <w:trPr>
          <w:trHeight w:val="744"/>
        </w:trPr>
        <w:tc>
          <w:tcPr>
            <w:tcW w:w="864" w:type="dxa"/>
            <w:shd w:val="clear" w:color="auto" w:fill="B4C5E7"/>
          </w:tcPr>
          <w:p w14:paraId="7A9A043B" w14:textId="77777777" w:rsidR="000C057A" w:rsidRPr="00593DF2" w:rsidRDefault="000C057A" w:rsidP="001D06F5">
            <w:pPr>
              <w:pStyle w:val="TableParagraph"/>
              <w:spacing w:before="149"/>
              <w:ind w:left="14"/>
              <w:jc w:val="center"/>
              <w:rPr>
                <w:b/>
                <w:highlight w:val="yellow"/>
              </w:rPr>
            </w:pPr>
            <w:r w:rsidRPr="00593DF2">
              <w:rPr>
                <w:b/>
                <w:spacing w:val="-10"/>
                <w:highlight w:val="yellow"/>
              </w:rPr>
              <w:t>1</w:t>
            </w:r>
          </w:p>
        </w:tc>
        <w:tc>
          <w:tcPr>
            <w:tcW w:w="2987" w:type="dxa"/>
          </w:tcPr>
          <w:p w14:paraId="01A13529" w14:textId="77777777" w:rsidR="000C057A" w:rsidRPr="00593DF2" w:rsidRDefault="000C057A" w:rsidP="001D06F5">
            <w:pPr>
              <w:pStyle w:val="TableParagraph"/>
              <w:spacing w:before="145"/>
              <w:ind w:left="71"/>
              <w:rPr>
                <w:highlight w:val="yellow"/>
              </w:rPr>
            </w:pPr>
            <w:proofErr w:type="spellStart"/>
            <w:r w:rsidRPr="00593DF2">
              <w:rPr>
                <w:highlight w:val="yellow"/>
              </w:rPr>
              <w:t>Planlama</w:t>
            </w:r>
            <w:proofErr w:type="spellEnd"/>
            <w:r w:rsidRPr="00593DF2">
              <w:rPr>
                <w:spacing w:val="-9"/>
                <w:highlight w:val="yellow"/>
              </w:rPr>
              <w:t xml:space="preserve"> </w:t>
            </w:r>
            <w:proofErr w:type="spellStart"/>
            <w:r w:rsidRPr="00593DF2">
              <w:rPr>
                <w:spacing w:val="-2"/>
                <w:highlight w:val="yellow"/>
              </w:rPr>
              <w:t>Yoktur</w:t>
            </w:r>
            <w:proofErr w:type="spellEnd"/>
          </w:p>
        </w:tc>
        <w:tc>
          <w:tcPr>
            <w:tcW w:w="6511" w:type="dxa"/>
          </w:tcPr>
          <w:p w14:paraId="208124C3" w14:textId="77777777" w:rsidR="000C057A" w:rsidRPr="00593DF2" w:rsidRDefault="000C057A" w:rsidP="001D06F5">
            <w:pPr>
              <w:pStyle w:val="TableParagraph"/>
              <w:spacing w:line="278" w:lineRule="auto"/>
              <w:ind w:left="67"/>
              <w:rPr>
                <w:highlight w:val="yellow"/>
              </w:rPr>
            </w:pPr>
            <w:proofErr w:type="spellStart"/>
            <w:r w:rsidRPr="00593DF2">
              <w:rPr>
                <w:highlight w:val="yellow"/>
              </w:rPr>
              <w:t>Birimde</w:t>
            </w:r>
            <w:proofErr w:type="spellEnd"/>
            <w:r w:rsidRPr="00593DF2">
              <w:rPr>
                <w:spacing w:val="40"/>
                <w:highlight w:val="yellow"/>
              </w:rPr>
              <w:t xml:space="preserve"> </w:t>
            </w:r>
            <w:proofErr w:type="spellStart"/>
            <w:r w:rsidRPr="00593DF2">
              <w:rPr>
                <w:highlight w:val="yellow"/>
              </w:rPr>
              <w:t>araştırma</w:t>
            </w:r>
            <w:proofErr w:type="spellEnd"/>
            <w:r w:rsidRPr="00593DF2">
              <w:rPr>
                <w:spacing w:val="40"/>
                <w:highlight w:val="yellow"/>
              </w:rPr>
              <w:t xml:space="preserve"> </w:t>
            </w:r>
            <w:proofErr w:type="spellStart"/>
            <w:r w:rsidRPr="00593DF2">
              <w:rPr>
                <w:highlight w:val="yellow"/>
              </w:rPr>
              <w:t>performansının</w:t>
            </w:r>
            <w:proofErr w:type="spellEnd"/>
            <w:r w:rsidRPr="00593DF2">
              <w:rPr>
                <w:spacing w:val="40"/>
                <w:highlight w:val="yellow"/>
              </w:rPr>
              <w:t xml:space="preserve"> </w:t>
            </w:r>
            <w:proofErr w:type="spellStart"/>
            <w:r w:rsidRPr="00593DF2">
              <w:rPr>
                <w:highlight w:val="yellow"/>
              </w:rPr>
              <w:t>izlenmesine</w:t>
            </w:r>
            <w:proofErr w:type="spellEnd"/>
            <w:r w:rsidRPr="00593DF2">
              <w:rPr>
                <w:spacing w:val="40"/>
                <w:highlight w:val="yellow"/>
              </w:rPr>
              <w:t xml:space="preserve"> </w:t>
            </w:r>
            <w:proofErr w:type="spellStart"/>
            <w:r w:rsidRPr="00593DF2">
              <w:rPr>
                <w:highlight w:val="yellow"/>
              </w:rPr>
              <w:t>ve</w:t>
            </w:r>
            <w:proofErr w:type="spellEnd"/>
            <w:r w:rsidRPr="00593DF2">
              <w:rPr>
                <w:spacing w:val="40"/>
                <w:highlight w:val="yellow"/>
              </w:rPr>
              <w:t xml:space="preserve"> </w:t>
            </w:r>
            <w:proofErr w:type="spellStart"/>
            <w:r w:rsidRPr="00593DF2">
              <w:rPr>
                <w:highlight w:val="yellow"/>
              </w:rPr>
              <w:t>değerlendirmesine</w:t>
            </w:r>
            <w:proofErr w:type="spellEnd"/>
            <w:r w:rsidRPr="00593DF2">
              <w:rPr>
                <w:highlight w:val="yellow"/>
              </w:rPr>
              <w:t xml:space="preserve"> </w:t>
            </w:r>
            <w:proofErr w:type="spellStart"/>
            <w:r w:rsidRPr="00593DF2">
              <w:rPr>
                <w:highlight w:val="yellow"/>
              </w:rPr>
              <w:t>yönelik</w:t>
            </w:r>
            <w:proofErr w:type="spellEnd"/>
            <w:r w:rsidRPr="00593DF2">
              <w:rPr>
                <w:highlight w:val="yellow"/>
              </w:rPr>
              <w:t xml:space="preserve"> </w:t>
            </w:r>
            <w:proofErr w:type="spellStart"/>
            <w:r w:rsidRPr="00593DF2">
              <w:rPr>
                <w:highlight w:val="yellow"/>
              </w:rPr>
              <w:t>mekanizmalar</w:t>
            </w:r>
            <w:proofErr w:type="spellEnd"/>
            <w:r w:rsidRPr="00593DF2">
              <w:rPr>
                <w:highlight w:val="yellow"/>
              </w:rPr>
              <w:t xml:space="preserve"> </w:t>
            </w:r>
            <w:proofErr w:type="spellStart"/>
            <w:r w:rsidRPr="00593DF2">
              <w:rPr>
                <w:highlight w:val="yellow"/>
              </w:rPr>
              <w:t>bulunmamaktadır</w:t>
            </w:r>
            <w:proofErr w:type="spellEnd"/>
            <w:r w:rsidRPr="00593DF2">
              <w:rPr>
                <w:highlight w:val="yellow"/>
              </w:rPr>
              <w:t>.</w:t>
            </w:r>
          </w:p>
        </w:tc>
      </w:tr>
      <w:tr w:rsidR="000C057A" w14:paraId="580F76CB" w14:textId="77777777" w:rsidTr="000C057A">
        <w:trPr>
          <w:trHeight w:val="743"/>
        </w:trPr>
        <w:tc>
          <w:tcPr>
            <w:tcW w:w="864" w:type="dxa"/>
            <w:shd w:val="clear" w:color="auto" w:fill="B4C5E7"/>
          </w:tcPr>
          <w:p w14:paraId="6D9C8658" w14:textId="77777777" w:rsidR="000C057A" w:rsidRDefault="000C057A" w:rsidP="001D06F5">
            <w:pPr>
              <w:pStyle w:val="TableParagraph"/>
              <w:spacing w:before="145"/>
              <w:ind w:left="14"/>
              <w:jc w:val="center"/>
              <w:rPr>
                <w:b/>
              </w:rPr>
            </w:pPr>
            <w:r>
              <w:rPr>
                <w:b/>
                <w:spacing w:val="-10"/>
              </w:rPr>
              <w:t>2</w:t>
            </w:r>
          </w:p>
        </w:tc>
        <w:tc>
          <w:tcPr>
            <w:tcW w:w="2987" w:type="dxa"/>
          </w:tcPr>
          <w:p w14:paraId="28DACD6D" w14:textId="77777777" w:rsidR="000C057A" w:rsidRDefault="000C057A" w:rsidP="001D06F5">
            <w:pPr>
              <w:pStyle w:val="TableParagraph"/>
              <w:spacing w:before="140"/>
              <w:ind w:left="71"/>
            </w:pPr>
            <w:proofErr w:type="spellStart"/>
            <w:r>
              <w:t>Planlama</w:t>
            </w:r>
            <w:proofErr w:type="spellEnd"/>
            <w:r>
              <w:rPr>
                <w:spacing w:val="-7"/>
              </w:rPr>
              <w:t xml:space="preserve"> </w:t>
            </w:r>
            <w:r>
              <w:rPr>
                <w:spacing w:val="-5"/>
              </w:rPr>
              <w:t>(P)</w:t>
            </w:r>
          </w:p>
        </w:tc>
        <w:tc>
          <w:tcPr>
            <w:tcW w:w="6511" w:type="dxa"/>
          </w:tcPr>
          <w:p w14:paraId="6D079C98" w14:textId="77777777" w:rsidR="000C057A" w:rsidRDefault="000C057A" w:rsidP="001D06F5">
            <w:pPr>
              <w:pStyle w:val="TableParagraph"/>
              <w:spacing w:line="278" w:lineRule="auto"/>
              <w:ind w:left="67"/>
            </w:pPr>
            <w:proofErr w:type="spellStart"/>
            <w:r>
              <w:t>Birimde</w:t>
            </w:r>
            <w:proofErr w:type="spellEnd"/>
            <w:r>
              <w:rPr>
                <w:spacing w:val="40"/>
              </w:rPr>
              <w:t xml:space="preserve"> </w:t>
            </w:r>
            <w:proofErr w:type="spellStart"/>
            <w:r>
              <w:t>araştırma</w:t>
            </w:r>
            <w:proofErr w:type="spellEnd"/>
            <w:r>
              <w:rPr>
                <w:spacing w:val="40"/>
              </w:rPr>
              <w:t xml:space="preserve"> </w:t>
            </w:r>
            <w:proofErr w:type="spellStart"/>
            <w:r>
              <w:t>performansının</w:t>
            </w:r>
            <w:proofErr w:type="spellEnd"/>
            <w:r>
              <w:rPr>
                <w:spacing w:val="40"/>
              </w:rPr>
              <w:t xml:space="preserve"> </w:t>
            </w:r>
            <w:proofErr w:type="spellStart"/>
            <w:r>
              <w:t>izlenmesine</w:t>
            </w:r>
            <w:proofErr w:type="spellEnd"/>
            <w:r>
              <w:rPr>
                <w:spacing w:val="40"/>
              </w:rPr>
              <w:t xml:space="preserve"> </w:t>
            </w:r>
            <w:proofErr w:type="spellStart"/>
            <w:r>
              <w:t>ve</w:t>
            </w:r>
            <w:proofErr w:type="spellEnd"/>
            <w:r>
              <w:rPr>
                <w:spacing w:val="40"/>
              </w:rPr>
              <w:t xml:space="preserve"> </w:t>
            </w:r>
            <w:proofErr w:type="spellStart"/>
            <w:r>
              <w:t>değerlendirmesine</w:t>
            </w:r>
            <w:proofErr w:type="spellEnd"/>
            <w:r>
              <w:t xml:space="preserve"> </w:t>
            </w:r>
            <w:proofErr w:type="spellStart"/>
            <w:r>
              <w:t>yönelik</w:t>
            </w:r>
            <w:proofErr w:type="spellEnd"/>
            <w:r>
              <w:t xml:space="preserve"> </w:t>
            </w:r>
            <w:proofErr w:type="spellStart"/>
            <w:r>
              <w:t>ilke</w:t>
            </w:r>
            <w:proofErr w:type="spellEnd"/>
            <w:r>
              <w:t xml:space="preserve">, </w:t>
            </w:r>
            <w:proofErr w:type="spellStart"/>
            <w:r>
              <w:t>kural</w:t>
            </w:r>
            <w:proofErr w:type="spellEnd"/>
            <w:r>
              <w:t xml:space="preserve"> </w:t>
            </w:r>
            <w:proofErr w:type="spellStart"/>
            <w:r>
              <w:t>ve</w:t>
            </w:r>
            <w:proofErr w:type="spellEnd"/>
            <w:r>
              <w:t xml:space="preserve"> </w:t>
            </w:r>
            <w:proofErr w:type="spellStart"/>
            <w:r>
              <w:t>göstergeler</w:t>
            </w:r>
            <w:proofErr w:type="spellEnd"/>
            <w:r>
              <w:t xml:space="preserve"> </w:t>
            </w:r>
            <w:proofErr w:type="spellStart"/>
            <w:r>
              <w:t>bulunmaktadır</w:t>
            </w:r>
            <w:proofErr w:type="spellEnd"/>
            <w:r>
              <w:t>.</w:t>
            </w:r>
          </w:p>
        </w:tc>
      </w:tr>
      <w:tr w:rsidR="000C057A" w14:paraId="2A27D98D" w14:textId="77777777" w:rsidTr="000C057A">
        <w:trPr>
          <w:trHeight w:val="739"/>
        </w:trPr>
        <w:tc>
          <w:tcPr>
            <w:tcW w:w="864" w:type="dxa"/>
            <w:shd w:val="clear" w:color="auto" w:fill="B4C5E7"/>
          </w:tcPr>
          <w:p w14:paraId="644D2216" w14:textId="77777777" w:rsidR="000C057A" w:rsidRDefault="000C057A" w:rsidP="001D06F5">
            <w:pPr>
              <w:pStyle w:val="TableParagraph"/>
              <w:spacing w:before="145"/>
              <w:ind w:left="14"/>
              <w:jc w:val="center"/>
              <w:rPr>
                <w:b/>
              </w:rPr>
            </w:pPr>
            <w:r>
              <w:rPr>
                <w:b/>
                <w:spacing w:val="-10"/>
              </w:rPr>
              <w:t>3</w:t>
            </w:r>
          </w:p>
        </w:tc>
        <w:tc>
          <w:tcPr>
            <w:tcW w:w="2987" w:type="dxa"/>
          </w:tcPr>
          <w:p w14:paraId="7E2185BF" w14:textId="77777777" w:rsidR="000C057A" w:rsidRDefault="000C057A" w:rsidP="001D06F5">
            <w:pPr>
              <w:pStyle w:val="TableParagraph"/>
              <w:spacing w:line="273" w:lineRule="auto"/>
              <w:ind w:left="71" w:right="16"/>
            </w:pPr>
            <w:proofErr w:type="spellStart"/>
            <w:r>
              <w:t>Uygulama</w:t>
            </w:r>
            <w:proofErr w:type="spellEnd"/>
            <w:r>
              <w:rPr>
                <w:spacing w:val="-14"/>
              </w:rPr>
              <w:t xml:space="preserve"> </w:t>
            </w:r>
            <w:r>
              <w:t>(U)</w:t>
            </w:r>
            <w:r>
              <w:rPr>
                <w:spacing w:val="-14"/>
              </w:rPr>
              <w:t xml:space="preserve"> </w:t>
            </w:r>
            <w:proofErr w:type="spellStart"/>
            <w:r>
              <w:t>ve</w:t>
            </w:r>
            <w:proofErr w:type="spellEnd"/>
            <w:r>
              <w:t>/</w:t>
            </w:r>
            <w:proofErr w:type="spellStart"/>
            <w:r>
              <w:t>veya</w:t>
            </w:r>
            <w:proofErr w:type="spellEnd"/>
            <w:r>
              <w:rPr>
                <w:spacing w:val="-13"/>
              </w:rPr>
              <w:t xml:space="preserve"> </w:t>
            </w:r>
            <w:proofErr w:type="spellStart"/>
            <w:r>
              <w:t>Kontrol</w:t>
            </w:r>
            <w:proofErr w:type="spellEnd"/>
            <w:r>
              <w:t xml:space="preserve"> Et (K)</w:t>
            </w:r>
          </w:p>
        </w:tc>
        <w:tc>
          <w:tcPr>
            <w:tcW w:w="6511" w:type="dxa"/>
          </w:tcPr>
          <w:p w14:paraId="6714F5D5" w14:textId="77777777" w:rsidR="000C057A" w:rsidRDefault="000C057A" w:rsidP="001D06F5">
            <w:pPr>
              <w:pStyle w:val="TableParagraph"/>
              <w:spacing w:line="273" w:lineRule="auto"/>
              <w:ind w:left="67"/>
            </w:pPr>
            <w:proofErr w:type="spellStart"/>
            <w:r>
              <w:t>Birimin</w:t>
            </w:r>
            <w:proofErr w:type="spellEnd"/>
            <w:r>
              <w:rPr>
                <w:spacing w:val="21"/>
              </w:rPr>
              <w:t xml:space="preserve"> </w:t>
            </w:r>
            <w:proofErr w:type="spellStart"/>
            <w:r>
              <w:t>genelinde</w:t>
            </w:r>
            <w:proofErr w:type="spellEnd"/>
            <w:r>
              <w:t xml:space="preserve"> </w:t>
            </w:r>
            <w:proofErr w:type="spellStart"/>
            <w:r>
              <w:t>araştırma</w:t>
            </w:r>
            <w:proofErr w:type="spellEnd"/>
            <w:r>
              <w:rPr>
                <w:spacing w:val="23"/>
              </w:rPr>
              <w:t xml:space="preserve"> </w:t>
            </w:r>
            <w:proofErr w:type="spellStart"/>
            <w:r>
              <w:t>performansını</w:t>
            </w:r>
            <w:proofErr w:type="spellEnd"/>
            <w:r>
              <w:t xml:space="preserve"> </w:t>
            </w:r>
            <w:proofErr w:type="spellStart"/>
            <w:r>
              <w:t>izlemek</w:t>
            </w:r>
            <w:proofErr w:type="spellEnd"/>
            <w:r>
              <w:rPr>
                <w:spacing w:val="21"/>
              </w:rPr>
              <w:t xml:space="preserve"> </w:t>
            </w:r>
            <w:proofErr w:type="spellStart"/>
            <w:r>
              <w:t>ve</w:t>
            </w:r>
            <w:proofErr w:type="spellEnd"/>
            <w:r>
              <w:t xml:space="preserve"> </w:t>
            </w:r>
            <w:proofErr w:type="spellStart"/>
            <w:r>
              <w:t>değerlendirmek</w:t>
            </w:r>
            <w:proofErr w:type="spellEnd"/>
            <w:r>
              <w:t xml:space="preserve"> </w:t>
            </w:r>
            <w:proofErr w:type="spellStart"/>
            <w:r>
              <w:t>üzere</w:t>
            </w:r>
            <w:proofErr w:type="spellEnd"/>
            <w:r>
              <w:t xml:space="preserve"> </w:t>
            </w:r>
            <w:proofErr w:type="spellStart"/>
            <w:r>
              <w:t>oluşturulan</w:t>
            </w:r>
            <w:proofErr w:type="spellEnd"/>
            <w:r>
              <w:t xml:space="preserve"> </w:t>
            </w:r>
            <w:proofErr w:type="spellStart"/>
            <w:r>
              <w:t>mekanizmalar</w:t>
            </w:r>
            <w:proofErr w:type="spellEnd"/>
            <w:r>
              <w:t xml:space="preserve"> </w:t>
            </w:r>
            <w:proofErr w:type="spellStart"/>
            <w:r>
              <w:t>kullanılmaktadır</w:t>
            </w:r>
            <w:proofErr w:type="spellEnd"/>
            <w:r>
              <w:t>.</w:t>
            </w:r>
          </w:p>
        </w:tc>
      </w:tr>
      <w:tr w:rsidR="000C057A" w14:paraId="5CA6B7C4" w14:textId="77777777" w:rsidTr="000C057A">
        <w:trPr>
          <w:trHeight w:val="743"/>
        </w:trPr>
        <w:tc>
          <w:tcPr>
            <w:tcW w:w="864" w:type="dxa"/>
            <w:shd w:val="clear" w:color="auto" w:fill="B4C5E7"/>
          </w:tcPr>
          <w:p w14:paraId="55D1C2A6" w14:textId="77777777" w:rsidR="000C057A" w:rsidRDefault="000C057A" w:rsidP="001D06F5">
            <w:pPr>
              <w:pStyle w:val="TableParagraph"/>
              <w:spacing w:before="149"/>
              <w:ind w:left="14"/>
              <w:jc w:val="center"/>
              <w:rPr>
                <w:b/>
              </w:rPr>
            </w:pPr>
            <w:r>
              <w:rPr>
                <w:b/>
                <w:spacing w:val="-10"/>
              </w:rPr>
              <w:t>4</w:t>
            </w:r>
          </w:p>
        </w:tc>
        <w:tc>
          <w:tcPr>
            <w:tcW w:w="2987" w:type="dxa"/>
          </w:tcPr>
          <w:p w14:paraId="6B253EA2" w14:textId="77777777" w:rsidR="000C057A" w:rsidRDefault="000C057A" w:rsidP="001D06F5">
            <w:pPr>
              <w:pStyle w:val="TableParagraph"/>
              <w:spacing w:line="278" w:lineRule="auto"/>
              <w:ind w:left="71" w:right="187"/>
            </w:pPr>
            <w:proofErr w:type="spellStart"/>
            <w:r>
              <w:t>Kontrol</w:t>
            </w:r>
            <w:proofErr w:type="spellEnd"/>
            <w:r>
              <w:rPr>
                <w:spacing w:val="-9"/>
              </w:rPr>
              <w:t xml:space="preserve"> </w:t>
            </w:r>
            <w:r>
              <w:t>Et</w:t>
            </w:r>
            <w:r>
              <w:rPr>
                <w:spacing w:val="-5"/>
              </w:rPr>
              <w:t xml:space="preserve"> </w:t>
            </w:r>
            <w:r>
              <w:t>(K)</w:t>
            </w:r>
            <w:r>
              <w:rPr>
                <w:spacing w:val="-7"/>
              </w:rPr>
              <w:t xml:space="preserve"> </w:t>
            </w:r>
            <w:proofErr w:type="spellStart"/>
            <w:r>
              <w:t>ve</w:t>
            </w:r>
            <w:proofErr w:type="spellEnd"/>
            <w:r>
              <w:rPr>
                <w:spacing w:val="-12"/>
              </w:rPr>
              <w:t xml:space="preserve"> </w:t>
            </w:r>
            <w:proofErr w:type="spellStart"/>
            <w:r>
              <w:t>Önlem</w:t>
            </w:r>
            <w:proofErr w:type="spellEnd"/>
            <w:r>
              <w:rPr>
                <w:spacing w:val="-9"/>
              </w:rPr>
              <w:t xml:space="preserve"> </w:t>
            </w:r>
            <w:r>
              <w:t xml:space="preserve">Al </w:t>
            </w:r>
            <w:r>
              <w:rPr>
                <w:spacing w:val="-4"/>
              </w:rPr>
              <w:t>(Ö)</w:t>
            </w:r>
          </w:p>
        </w:tc>
        <w:tc>
          <w:tcPr>
            <w:tcW w:w="6511" w:type="dxa"/>
          </w:tcPr>
          <w:p w14:paraId="0EE0AF03" w14:textId="77777777" w:rsidR="000C057A" w:rsidRDefault="000C057A" w:rsidP="001D06F5">
            <w:pPr>
              <w:pStyle w:val="TableParagraph"/>
              <w:spacing w:line="278" w:lineRule="auto"/>
              <w:ind w:left="67"/>
            </w:pPr>
            <w:proofErr w:type="spellStart"/>
            <w:r>
              <w:t>Birimde</w:t>
            </w:r>
            <w:proofErr w:type="spellEnd"/>
            <w:r>
              <w:rPr>
                <w:spacing w:val="80"/>
                <w:w w:val="150"/>
              </w:rPr>
              <w:t xml:space="preserve"> </w:t>
            </w:r>
            <w:proofErr w:type="spellStart"/>
            <w:r>
              <w:t>araştırma</w:t>
            </w:r>
            <w:proofErr w:type="spellEnd"/>
            <w:r>
              <w:rPr>
                <w:spacing w:val="80"/>
                <w:w w:val="150"/>
              </w:rPr>
              <w:t xml:space="preserve"> </w:t>
            </w:r>
            <w:proofErr w:type="spellStart"/>
            <w:r>
              <w:t>performansı</w:t>
            </w:r>
            <w:proofErr w:type="spellEnd"/>
            <w:r>
              <w:rPr>
                <w:spacing w:val="80"/>
                <w:w w:val="150"/>
              </w:rPr>
              <w:t xml:space="preserve"> </w:t>
            </w:r>
            <w:proofErr w:type="spellStart"/>
            <w:r>
              <w:t>izlenmekte</w:t>
            </w:r>
            <w:proofErr w:type="spellEnd"/>
            <w:r>
              <w:rPr>
                <w:spacing w:val="80"/>
                <w:w w:val="150"/>
              </w:rPr>
              <w:t xml:space="preserve"> </w:t>
            </w:r>
            <w:proofErr w:type="spellStart"/>
            <w:r>
              <w:t>ve</w:t>
            </w:r>
            <w:proofErr w:type="spellEnd"/>
            <w:r>
              <w:rPr>
                <w:spacing w:val="80"/>
                <w:w w:val="150"/>
              </w:rPr>
              <w:t xml:space="preserve"> </w:t>
            </w:r>
            <w:proofErr w:type="spellStart"/>
            <w:r>
              <w:t>ilgili</w:t>
            </w:r>
            <w:proofErr w:type="spellEnd"/>
            <w:r>
              <w:rPr>
                <w:spacing w:val="80"/>
                <w:w w:val="150"/>
              </w:rPr>
              <w:t xml:space="preserve"> </w:t>
            </w:r>
            <w:proofErr w:type="spellStart"/>
            <w:r>
              <w:t>paydaşlarla</w:t>
            </w:r>
            <w:proofErr w:type="spellEnd"/>
            <w:r>
              <w:t xml:space="preserve"> </w:t>
            </w:r>
            <w:proofErr w:type="spellStart"/>
            <w:r>
              <w:t>değerlendirilerek</w:t>
            </w:r>
            <w:proofErr w:type="spellEnd"/>
            <w:r>
              <w:t xml:space="preserve"> </w:t>
            </w:r>
            <w:proofErr w:type="spellStart"/>
            <w:r>
              <w:t>iyileştirilmektedir</w:t>
            </w:r>
            <w:proofErr w:type="spellEnd"/>
            <w:r>
              <w:t>.</w:t>
            </w:r>
          </w:p>
        </w:tc>
      </w:tr>
      <w:tr w:rsidR="000C057A" w14:paraId="3F666EC9" w14:textId="77777777" w:rsidTr="000C057A">
        <w:trPr>
          <w:trHeight w:val="1032"/>
        </w:trPr>
        <w:tc>
          <w:tcPr>
            <w:tcW w:w="864" w:type="dxa"/>
            <w:shd w:val="clear" w:color="auto" w:fill="B4C5E7"/>
          </w:tcPr>
          <w:p w14:paraId="02E4C475" w14:textId="77777777" w:rsidR="000C057A" w:rsidRDefault="000C057A" w:rsidP="001D06F5">
            <w:pPr>
              <w:pStyle w:val="TableParagraph"/>
              <w:spacing w:before="40"/>
              <w:rPr>
                <w:b/>
                <w:i/>
              </w:rPr>
            </w:pPr>
          </w:p>
          <w:p w14:paraId="1D515F59" w14:textId="77777777" w:rsidR="000C057A" w:rsidRDefault="000C057A" w:rsidP="001D06F5">
            <w:pPr>
              <w:pStyle w:val="TableParagraph"/>
              <w:ind w:left="14"/>
              <w:jc w:val="center"/>
              <w:rPr>
                <w:b/>
              </w:rPr>
            </w:pPr>
            <w:r>
              <w:rPr>
                <w:b/>
                <w:spacing w:val="-10"/>
              </w:rPr>
              <w:t>5</w:t>
            </w:r>
          </w:p>
        </w:tc>
        <w:tc>
          <w:tcPr>
            <w:tcW w:w="2987" w:type="dxa"/>
          </w:tcPr>
          <w:p w14:paraId="55C39E91" w14:textId="77777777" w:rsidR="000C057A" w:rsidRDefault="000C057A" w:rsidP="001D06F5">
            <w:pPr>
              <w:pStyle w:val="TableParagraph"/>
              <w:spacing w:line="276" w:lineRule="auto"/>
              <w:ind w:left="71"/>
            </w:pPr>
            <w:r>
              <w:t>PUKÖ</w:t>
            </w:r>
            <w:r>
              <w:rPr>
                <w:spacing w:val="-9"/>
              </w:rPr>
              <w:t xml:space="preserve"> </w:t>
            </w:r>
            <w:proofErr w:type="spellStart"/>
            <w:r>
              <w:t>çevrimi</w:t>
            </w:r>
            <w:proofErr w:type="spellEnd"/>
            <w:r>
              <w:rPr>
                <w:spacing w:val="-7"/>
              </w:rPr>
              <w:t xml:space="preserve"> </w:t>
            </w:r>
            <w:proofErr w:type="spellStart"/>
            <w:r>
              <w:t>en</w:t>
            </w:r>
            <w:proofErr w:type="spellEnd"/>
            <w:r>
              <w:rPr>
                <w:spacing w:val="-12"/>
              </w:rPr>
              <w:t xml:space="preserve"> </w:t>
            </w:r>
            <w:proofErr w:type="spellStart"/>
            <w:r>
              <w:t>az</w:t>
            </w:r>
            <w:proofErr w:type="spellEnd"/>
            <w:r>
              <w:rPr>
                <w:spacing w:val="-10"/>
              </w:rPr>
              <w:t xml:space="preserve"> </w:t>
            </w:r>
            <w:r>
              <w:t>3</w:t>
            </w:r>
            <w:r>
              <w:rPr>
                <w:spacing w:val="-8"/>
              </w:rPr>
              <w:t xml:space="preserve"> </w:t>
            </w:r>
            <w:proofErr w:type="spellStart"/>
            <w:r>
              <w:t>kez</w:t>
            </w:r>
            <w:proofErr w:type="spellEnd"/>
            <w:r>
              <w:t xml:space="preserve"> </w:t>
            </w:r>
            <w:proofErr w:type="spellStart"/>
            <w:r>
              <w:t>kapatılmış</w:t>
            </w:r>
            <w:proofErr w:type="spellEnd"/>
            <w:r>
              <w:t xml:space="preserve"> </w:t>
            </w:r>
            <w:proofErr w:type="spellStart"/>
            <w:r>
              <w:t>veya</w:t>
            </w:r>
            <w:proofErr w:type="spellEnd"/>
            <w:r>
              <w:t xml:space="preserve"> </w:t>
            </w:r>
            <w:proofErr w:type="spellStart"/>
            <w:r>
              <w:t>örnek</w:t>
            </w:r>
            <w:proofErr w:type="spellEnd"/>
            <w:r>
              <w:t xml:space="preserve"> </w:t>
            </w:r>
            <w:proofErr w:type="spellStart"/>
            <w:r>
              <w:t>gösterilebilir</w:t>
            </w:r>
            <w:proofErr w:type="spellEnd"/>
            <w:r>
              <w:t xml:space="preserve"> </w:t>
            </w:r>
            <w:proofErr w:type="spellStart"/>
            <w:r>
              <w:t>uygulama</w:t>
            </w:r>
            <w:proofErr w:type="spellEnd"/>
          </w:p>
        </w:tc>
        <w:tc>
          <w:tcPr>
            <w:tcW w:w="6511" w:type="dxa"/>
          </w:tcPr>
          <w:p w14:paraId="4CA70B39" w14:textId="77777777" w:rsidR="000C057A" w:rsidRDefault="000C057A" w:rsidP="001D06F5">
            <w:pPr>
              <w:pStyle w:val="TableParagraph"/>
              <w:tabs>
                <w:tab w:val="left" w:pos="1625"/>
                <w:tab w:val="left" w:pos="2777"/>
                <w:tab w:val="left" w:pos="4187"/>
                <w:tab w:val="left" w:pos="4599"/>
                <w:tab w:val="left" w:pos="5309"/>
              </w:tabs>
              <w:spacing w:before="140" w:line="278" w:lineRule="auto"/>
              <w:ind w:left="67" w:right="70"/>
            </w:pPr>
            <w:proofErr w:type="spellStart"/>
            <w:r>
              <w:rPr>
                <w:spacing w:val="-2"/>
              </w:rPr>
              <w:t>İçselleştirilmiş</w:t>
            </w:r>
            <w:proofErr w:type="spellEnd"/>
            <w:r>
              <w:rPr>
                <w:spacing w:val="-2"/>
              </w:rPr>
              <w:t>,</w:t>
            </w:r>
            <w:r>
              <w:tab/>
            </w:r>
            <w:proofErr w:type="spellStart"/>
            <w:r>
              <w:rPr>
                <w:spacing w:val="-2"/>
              </w:rPr>
              <w:t>sistematik</w:t>
            </w:r>
            <w:proofErr w:type="spellEnd"/>
            <w:r>
              <w:rPr>
                <w:spacing w:val="-2"/>
              </w:rPr>
              <w:t>,</w:t>
            </w:r>
            <w:r>
              <w:tab/>
            </w:r>
            <w:proofErr w:type="spellStart"/>
            <w:r>
              <w:rPr>
                <w:spacing w:val="-2"/>
              </w:rPr>
              <w:t>sürdürülebilir</w:t>
            </w:r>
            <w:proofErr w:type="spellEnd"/>
            <w:r>
              <w:tab/>
            </w:r>
            <w:proofErr w:type="spellStart"/>
            <w:r>
              <w:rPr>
                <w:spacing w:val="-6"/>
              </w:rPr>
              <w:t>ve</w:t>
            </w:r>
            <w:proofErr w:type="spellEnd"/>
            <w:r>
              <w:tab/>
            </w:r>
            <w:proofErr w:type="spellStart"/>
            <w:r>
              <w:rPr>
                <w:spacing w:val="-4"/>
              </w:rPr>
              <w:t>örnek</w:t>
            </w:r>
            <w:proofErr w:type="spellEnd"/>
            <w:r>
              <w:tab/>
            </w:r>
            <w:proofErr w:type="spellStart"/>
            <w:r>
              <w:rPr>
                <w:spacing w:val="-2"/>
              </w:rPr>
              <w:t>gösterilebilir</w:t>
            </w:r>
            <w:proofErr w:type="spellEnd"/>
            <w:r>
              <w:rPr>
                <w:spacing w:val="-2"/>
              </w:rPr>
              <w:t xml:space="preserve"> </w:t>
            </w:r>
            <w:proofErr w:type="spellStart"/>
            <w:r>
              <w:t>uygulamalar</w:t>
            </w:r>
            <w:proofErr w:type="spellEnd"/>
            <w:r>
              <w:t xml:space="preserve"> </w:t>
            </w:r>
            <w:proofErr w:type="spellStart"/>
            <w:r>
              <w:t>bulunmaktadır</w:t>
            </w:r>
            <w:proofErr w:type="spellEnd"/>
            <w:r>
              <w:t>.</w:t>
            </w:r>
          </w:p>
        </w:tc>
      </w:tr>
    </w:tbl>
    <w:p w14:paraId="02FEC461" w14:textId="77777777" w:rsidR="00B92B3D" w:rsidRDefault="00B92B3D" w:rsidP="00B92B3D">
      <w:pPr>
        <w:pStyle w:val="ListeParagraf"/>
        <w:widowControl w:val="0"/>
        <w:tabs>
          <w:tab w:val="left" w:pos="697"/>
        </w:tabs>
        <w:autoSpaceDE w:val="0"/>
        <w:autoSpaceDN w:val="0"/>
        <w:spacing w:after="0" w:line="240" w:lineRule="auto"/>
        <w:ind w:left="697"/>
        <w:contextualSpacing w:val="0"/>
        <w:rPr>
          <w:b/>
        </w:rPr>
      </w:pPr>
    </w:p>
    <w:p w14:paraId="0788254D" w14:textId="77777777" w:rsidR="000C057A" w:rsidRPr="00F32A11" w:rsidRDefault="000C057A" w:rsidP="000C057A">
      <w:pPr>
        <w:pStyle w:val="ListeParagraf"/>
        <w:widowControl w:val="0"/>
        <w:numPr>
          <w:ilvl w:val="2"/>
          <w:numId w:val="23"/>
        </w:numPr>
        <w:tabs>
          <w:tab w:val="left" w:pos="697"/>
        </w:tabs>
        <w:autoSpaceDE w:val="0"/>
        <w:autoSpaceDN w:val="0"/>
        <w:spacing w:after="0" w:line="240" w:lineRule="auto"/>
        <w:ind w:left="697" w:hanging="597"/>
        <w:contextualSpacing w:val="0"/>
        <w:rPr>
          <w:rFonts w:ascii="Times New Roman" w:hAnsi="Times New Roman" w:cs="Times New Roman"/>
          <w:b/>
          <w:sz w:val="24"/>
          <w:szCs w:val="24"/>
        </w:rPr>
      </w:pPr>
      <w:proofErr w:type="spellStart"/>
      <w:r w:rsidRPr="00F32A11">
        <w:rPr>
          <w:rFonts w:ascii="Times New Roman" w:hAnsi="Times New Roman" w:cs="Times New Roman"/>
          <w:b/>
          <w:sz w:val="24"/>
          <w:szCs w:val="24"/>
        </w:rPr>
        <w:t>Öğretim</w:t>
      </w:r>
      <w:proofErr w:type="spellEnd"/>
      <w:r w:rsidRPr="00F32A11">
        <w:rPr>
          <w:rFonts w:ascii="Times New Roman" w:hAnsi="Times New Roman" w:cs="Times New Roman"/>
          <w:b/>
          <w:spacing w:val="-16"/>
          <w:sz w:val="24"/>
          <w:szCs w:val="24"/>
        </w:rPr>
        <w:t xml:space="preserve"> </w:t>
      </w:r>
      <w:r w:rsidRPr="00F32A11">
        <w:rPr>
          <w:rFonts w:ascii="Times New Roman" w:hAnsi="Times New Roman" w:cs="Times New Roman"/>
          <w:b/>
          <w:sz w:val="24"/>
          <w:szCs w:val="24"/>
        </w:rPr>
        <w:t>elemanı/araştırmacı</w:t>
      </w:r>
      <w:r w:rsidRPr="00F32A11">
        <w:rPr>
          <w:rFonts w:ascii="Times New Roman" w:hAnsi="Times New Roman" w:cs="Times New Roman"/>
          <w:b/>
          <w:spacing w:val="-10"/>
          <w:sz w:val="24"/>
          <w:szCs w:val="24"/>
        </w:rPr>
        <w:t xml:space="preserve"> </w:t>
      </w:r>
      <w:r w:rsidRPr="00F32A11">
        <w:rPr>
          <w:rFonts w:ascii="Times New Roman" w:hAnsi="Times New Roman" w:cs="Times New Roman"/>
          <w:b/>
          <w:sz w:val="24"/>
          <w:szCs w:val="24"/>
        </w:rPr>
        <w:t>performansının</w:t>
      </w:r>
      <w:r w:rsidRPr="00F32A11">
        <w:rPr>
          <w:rFonts w:ascii="Times New Roman" w:hAnsi="Times New Roman" w:cs="Times New Roman"/>
          <w:b/>
          <w:spacing w:val="-12"/>
          <w:sz w:val="24"/>
          <w:szCs w:val="24"/>
        </w:rPr>
        <w:t xml:space="preserve"> </w:t>
      </w:r>
      <w:r w:rsidRPr="00F32A11">
        <w:rPr>
          <w:rFonts w:ascii="Times New Roman" w:hAnsi="Times New Roman" w:cs="Times New Roman"/>
          <w:b/>
          <w:spacing w:val="-2"/>
          <w:sz w:val="24"/>
          <w:szCs w:val="24"/>
        </w:rPr>
        <w:t>değerlendirilmesi</w:t>
      </w:r>
    </w:p>
    <w:p w14:paraId="508F55A6" w14:textId="47DF2D85" w:rsidR="000C057A" w:rsidRPr="00981A27" w:rsidRDefault="00295363" w:rsidP="00317326">
      <w:pPr>
        <w:pStyle w:val="GvdeMetni"/>
        <w:spacing w:before="193"/>
        <w:ind w:right="110"/>
        <w:jc w:val="both"/>
        <w:rPr>
          <w:i w:val="0"/>
          <w:iCs w:val="0"/>
          <w:sz w:val="24"/>
          <w:szCs w:val="24"/>
        </w:rPr>
      </w:pPr>
      <w:bookmarkStart w:id="50" w:name="_Hlk185713109"/>
      <w:r w:rsidRPr="00295363">
        <w:rPr>
          <w:i w:val="0"/>
          <w:iCs w:val="0"/>
          <w:sz w:val="24"/>
          <w:szCs w:val="24"/>
        </w:rPr>
        <w:t>Birimde araştırma performansının izlenmesine ve değerlendirmesine yönelik mekanizmalar bulunmamaktadır.</w:t>
      </w:r>
      <w:r>
        <w:rPr>
          <w:i w:val="0"/>
          <w:iCs w:val="0"/>
          <w:sz w:val="24"/>
          <w:szCs w:val="24"/>
        </w:rPr>
        <w:t xml:space="preserve"> </w:t>
      </w:r>
      <w:bookmarkEnd w:id="50"/>
      <w:r w:rsidR="00981A27" w:rsidRPr="00981A27">
        <w:rPr>
          <w:i w:val="0"/>
          <w:iCs w:val="0"/>
          <w:sz w:val="24"/>
          <w:szCs w:val="24"/>
        </w:rPr>
        <w:t>Bu kapsamda programın</w:t>
      </w:r>
      <w:r w:rsidR="00981A27" w:rsidRPr="00981A27">
        <w:rPr>
          <w:b/>
          <w:bCs/>
          <w:i w:val="0"/>
          <w:iCs w:val="0"/>
          <w:sz w:val="24"/>
          <w:szCs w:val="24"/>
        </w:rPr>
        <w:t xml:space="preserve"> Düzey 1 (Planlama yoktur) </w:t>
      </w:r>
      <w:r w:rsidR="00981A27" w:rsidRPr="00981A27">
        <w:rPr>
          <w:i w:val="0"/>
          <w:iCs w:val="0"/>
          <w:sz w:val="24"/>
          <w:szCs w:val="24"/>
        </w:rPr>
        <w:t>seviyesinde olduğu değerlendirilmektedir.</w:t>
      </w:r>
    </w:p>
    <w:p w14:paraId="25D5A1E4" w14:textId="77777777" w:rsidR="000C057A" w:rsidRDefault="000C057A" w:rsidP="000C057A">
      <w:pPr>
        <w:pStyle w:val="Balk4"/>
        <w:jc w:val="both"/>
      </w:pPr>
      <w:r>
        <w:t>Tablo:</w:t>
      </w:r>
      <w:r>
        <w:rPr>
          <w:spacing w:val="-3"/>
        </w:rPr>
        <w:t xml:space="preserve"> </w:t>
      </w:r>
      <w:r>
        <w:t>Ölçüt</w:t>
      </w:r>
      <w:r>
        <w:rPr>
          <w:spacing w:val="-6"/>
        </w:rPr>
        <w:t xml:space="preserve"> </w:t>
      </w:r>
      <w:r>
        <w:t>Olgunluk</w:t>
      </w:r>
      <w:r>
        <w:rPr>
          <w:spacing w:val="-6"/>
        </w:rPr>
        <w:t xml:space="preserve"> </w:t>
      </w:r>
      <w:r>
        <w:rPr>
          <w:spacing w:val="-2"/>
        </w:rPr>
        <w:t>Düzeyi</w:t>
      </w:r>
    </w:p>
    <w:p w14:paraId="0FB0607A" w14:textId="77777777" w:rsidR="000C057A" w:rsidRDefault="000C057A" w:rsidP="000C057A">
      <w:pPr>
        <w:spacing w:before="2" w:after="1"/>
        <w:rPr>
          <w:b/>
          <w:i/>
          <w:sz w:val="17"/>
        </w:rPr>
      </w:pPr>
    </w:p>
    <w:tbl>
      <w:tblPr>
        <w:tblStyle w:val="TableNormal"/>
        <w:tblW w:w="1036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0E2B0795" w14:textId="77777777" w:rsidTr="000C057A">
        <w:trPr>
          <w:trHeight w:val="450"/>
        </w:trPr>
        <w:tc>
          <w:tcPr>
            <w:tcW w:w="864" w:type="dxa"/>
            <w:shd w:val="clear" w:color="auto" w:fill="B4C5E7"/>
          </w:tcPr>
          <w:p w14:paraId="7C71E815" w14:textId="77777777" w:rsidR="000C057A" w:rsidRDefault="000C057A" w:rsidP="001D06F5">
            <w:pPr>
              <w:pStyle w:val="TableParagraph"/>
              <w:spacing w:before="1"/>
              <w:ind w:left="14" w:right="141"/>
              <w:jc w:val="center"/>
              <w:rPr>
                <w:b/>
              </w:rPr>
            </w:pPr>
            <w:proofErr w:type="spellStart"/>
            <w:r>
              <w:rPr>
                <w:b/>
                <w:spacing w:val="-2"/>
              </w:rPr>
              <w:lastRenderedPageBreak/>
              <w:t>Düzey</w:t>
            </w:r>
            <w:proofErr w:type="spellEnd"/>
          </w:p>
        </w:tc>
        <w:tc>
          <w:tcPr>
            <w:tcW w:w="2987" w:type="dxa"/>
          </w:tcPr>
          <w:p w14:paraId="38E15D93" w14:textId="77777777" w:rsidR="000C057A" w:rsidRDefault="000C057A" w:rsidP="001D06F5">
            <w:pPr>
              <w:pStyle w:val="TableParagraph"/>
              <w:spacing w:before="1"/>
              <w:ind w:left="129"/>
              <w:rPr>
                <w:b/>
                <w:i/>
              </w:rPr>
            </w:pPr>
            <w:proofErr w:type="spellStart"/>
            <w:r>
              <w:rPr>
                <w:b/>
                <w:i/>
                <w:spacing w:val="-2"/>
              </w:rPr>
              <w:t>Açıklama</w:t>
            </w:r>
            <w:proofErr w:type="spellEnd"/>
          </w:p>
        </w:tc>
        <w:tc>
          <w:tcPr>
            <w:tcW w:w="6511" w:type="dxa"/>
          </w:tcPr>
          <w:p w14:paraId="38CF9244" w14:textId="77777777" w:rsidR="000C057A" w:rsidRDefault="000C057A" w:rsidP="001D06F5">
            <w:pPr>
              <w:pStyle w:val="TableParagraph"/>
              <w:spacing w:before="1"/>
              <w:ind w:left="67"/>
              <w:rPr>
                <w:b/>
              </w:rPr>
            </w:pPr>
            <w:r>
              <w:rPr>
                <w:b/>
              </w:rPr>
              <w:t>KİDR</w:t>
            </w:r>
            <w:r>
              <w:rPr>
                <w:b/>
                <w:spacing w:val="-4"/>
              </w:rPr>
              <w:t xml:space="preserve"> </w:t>
            </w:r>
            <w:proofErr w:type="spellStart"/>
            <w:r>
              <w:rPr>
                <w:b/>
              </w:rPr>
              <w:t>Kılavuzu</w:t>
            </w:r>
            <w:proofErr w:type="spellEnd"/>
            <w:r>
              <w:rPr>
                <w:b/>
                <w:spacing w:val="-9"/>
              </w:rPr>
              <w:t xml:space="preserve"> </w:t>
            </w:r>
            <w:r>
              <w:rPr>
                <w:b/>
              </w:rPr>
              <w:t>3.2</w:t>
            </w:r>
            <w:r>
              <w:rPr>
                <w:b/>
                <w:spacing w:val="-1"/>
              </w:rPr>
              <w:t xml:space="preserve"> </w:t>
            </w:r>
            <w:proofErr w:type="spellStart"/>
            <w:r>
              <w:rPr>
                <w:b/>
                <w:spacing w:val="-2"/>
              </w:rPr>
              <w:t>Açıklaması</w:t>
            </w:r>
            <w:proofErr w:type="spellEnd"/>
          </w:p>
        </w:tc>
      </w:tr>
      <w:tr w:rsidR="000C057A" w14:paraId="6AF27657" w14:textId="77777777" w:rsidTr="000C057A">
        <w:trPr>
          <w:trHeight w:val="743"/>
        </w:trPr>
        <w:tc>
          <w:tcPr>
            <w:tcW w:w="864" w:type="dxa"/>
            <w:shd w:val="clear" w:color="auto" w:fill="B4C5E7"/>
          </w:tcPr>
          <w:p w14:paraId="23CEA08B" w14:textId="77777777" w:rsidR="000C057A" w:rsidRPr="00593DF2" w:rsidRDefault="000C057A" w:rsidP="001D06F5">
            <w:pPr>
              <w:pStyle w:val="TableParagraph"/>
              <w:spacing w:before="145"/>
              <w:ind w:left="14"/>
              <w:jc w:val="center"/>
              <w:rPr>
                <w:b/>
                <w:highlight w:val="yellow"/>
              </w:rPr>
            </w:pPr>
            <w:r w:rsidRPr="00593DF2">
              <w:rPr>
                <w:b/>
                <w:spacing w:val="-10"/>
                <w:highlight w:val="yellow"/>
              </w:rPr>
              <w:t>1</w:t>
            </w:r>
          </w:p>
        </w:tc>
        <w:tc>
          <w:tcPr>
            <w:tcW w:w="2987" w:type="dxa"/>
          </w:tcPr>
          <w:p w14:paraId="48F1BDED" w14:textId="77777777" w:rsidR="000C057A" w:rsidRPr="00593DF2" w:rsidRDefault="000C057A" w:rsidP="001D06F5">
            <w:pPr>
              <w:pStyle w:val="TableParagraph"/>
              <w:spacing w:before="140"/>
              <w:ind w:left="71"/>
              <w:rPr>
                <w:highlight w:val="yellow"/>
              </w:rPr>
            </w:pPr>
            <w:proofErr w:type="spellStart"/>
            <w:r w:rsidRPr="00593DF2">
              <w:rPr>
                <w:highlight w:val="yellow"/>
              </w:rPr>
              <w:t>Planlama</w:t>
            </w:r>
            <w:proofErr w:type="spellEnd"/>
            <w:r w:rsidRPr="00593DF2">
              <w:rPr>
                <w:spacing w:val="-9"/>
                <w:highlight w:val="yellow"/>
              </w:rPr>
              <w:t xml:space="preserve"> </w:t>
            </w:r>
            <w:proofErr w:type="spellStart"/>
            <w:r w:rsidRPr="00593DF2">
              <w:rPr>
                <w:spacing w:val="-2"/>
                <w:highlight w:val="yellow"/>
              </w:rPr>
              <w:t>Yoktur</w:t>
            </w:r>
            <w:proofErr w:type="spellEnd"/>
          </w:p>
        </w:tc>
        <w:tc>
          <w:tcPr>
            <w:tcW w:w="6511" w:type="dxa"/>
          </w:tcPr>
          <w:p w14:paraId="7D10073C" w14:textId="77777777" w:rsidR="000C057A" w:rsidRPr="00593DF2" w:rsidRDefault="000C057A" w:rsidP="001D06F5">
            <w:pPr>
              <w:pStyle w:val="TableParagraph"/>
              <w:spacing w:line="278" w:lineRule="auto"/>
              <w:ind w:left="67"/>
              <w:rPr>
                <w:highlight w:val="yellow"/>
              </w:rPr>
            </w:pPr>
            <w:proofErr w:type="spellStart"/>
            <w:r w:rsidRPr="00593DF2">
              <w:rPr>
                <w:highlight w:val="yellow"/>
              </w:rPr>
              <w:t>Birimde</w:t>
            </w:r>
            <w:proofErr w:type="spellEnd"/>
            <w:r w:rsidRPr="00593DF2">
              <w:rPr>
                <w:spacing w:val="40"/>
                <w:highlight w:val="yellow"/>
              </w:rPr>
              <w:t xml:space="preserve"> </w:t>
            </w:r>
            <w:proofErr w:type="spellStart"/>
            <w:r w:rsidRPr="00593DF2">
              <w:rPr>
                <w:highlight w:val="yellow"/>
              </w:rPr>
              <w:t>araştırma</w:t>
            </w:r>
            <w:proofErr w:type="spellEnd"/>
            <w:r w:rsidRPr="00593DF2">
              <w:rPr>
                <w:spacing w:val="40"/>
                <w:highlight w:val="yellow"/>
              </w:rPr>
              <w:t xml:space="preserve"> </w:t>
            </w:r>
            <w:proofErr w:type="spellStart"/>
            <w:r w:rsidRPr="00593DF2">
              <w:rPr>
                <w:highlight w:val="yellow"/>
              </w:rPr>
              <w:t>performansının</w:t>
            </w:r>
            <w:proofErr w:type="spellEnd"/>
            <w:r w:rsidRPr="00593DF2">
              <w:rPr>
                <w:spacing w:val="40"/>
                <w:highlight w:val="yellow"/>
              </w:rPr>
              <w:t xml:space="preserve"> </w:t>
            </w:r>
            <w:proofErr w:type="spellStart"/>
            <w:r w:rsidRPr="00593DF2">
              <w:rPr>
                <w:highlight w:val="yellow"/>
              </w:rPr>
              <w:t>izlenmesine</w:t>
            </w:r>
            <w:proofErr w:type="spellEnd"/>
            <w:r w:rsidRPr="00593DF2">
              <w:rPr>
                <w:spacing w:val="40"/>
                <w:highlight w:val="yellow"/>
              </w:rPr>
              <w:t xml:space="preserve"> </w:t>
            </w:r>
            <w:proofErr w:type="spellStart"/>
            <w:r w:rsidRPr="00593DF2">
              <w:rPr>
                <w:highlight w:val="yellow"/>
              </w:rPr>
              <w:t>ve</w:t>
            </w:r>
            <w:proofErr w:type="spellEnd"/>
            <w:r w:rsidRPr="00593DF2">
              <w:rPr>
                <w:spacing w:val="40"/>
                <w:highlight w:val="yellow"/>
              </w:rPr>
              <w:t xml:space="preserve"> </w:t>
            </w:r>
            <w:proofErr w:type="spellStart"/>
            <w:r w:rsidRPr="00593DF2">
              <w:rPr>
                <w:highlight w:val="yellow"/>
              </w:rPr>
              <w:t>değerlendirmesine</w:t>
            </w:r>
            <w:proofErr w:type="spellEnd"/>
            <w:r w:rsidRPr="00593DF2">
              <w:rPr>
                <w:highlight w:val="yellow"/>
              </w:rPr>
              <w:t xml:space="preserve"> </w:t>
            </w:r>
            <w:proofErr w:type="spellStart"/>
            <w:r w:rsidRPr="00593DF2">
              <w:rPr>
                <w:highlight w:val="yellow"/>
              </w:rPr>
              <w:t>yönelik</w:t>
            </w:r>
            <w:proofErr w:type="spellEnd"/>
            <w:r w:rsidRPr="00593DF2">
              <w:rPr>
                <w:highlight w:val="yellow"/>
              </w:rPr>
              <w:t xml:space="preserve"> </w:t>
            </w:r>
            <w:proofErr w:type="spellStart"/>
            <w:r w:rsidRPr="00593DF2">
              <w:rPr>
                <w:highlight w:val="yellow"/>
              </w:rPr>
              <w:t>mekanizmalar</w:t>
            </w:r>
            <w:proofErr w:type="spellEnd"/>
            <w:r w:rsidRPr="00593DF2">
              <w:rPr>
                <w:highlight w:val="yellow"/>
              </w:rPr>
              <w:t xml:space="preserve"> </w:t>
            </w:r>
            <w:proofErr w:type="spellStart"/>
            <w:r w:rsidRPr="00593DF2">
              <w:rPr>
                <w:highlight w:val="yellow"/>
              </w:rPr>
              <w:t>bulunmamaktadır</w:t>
            </w:r>
            <w:proofErr w:type="spellEnd"/>
            <w:r w:rsidRPr="00593DF2">
              <w:rPr>
                <w:highlight w:val="yellow"/>
              </w:rPr>
              <w:t>.</w:t>
            </w:r>
          </w:p>
        </w:tc>
      </w:tr>
      <w:tr w:rsidR="000C057A" w14:paraId="27E596FD" w14:textId="77777777" w:rsidTr="000C057A">
        <w:trPr>
          <w:trHeight w:val="739"/>
        </w:trPr>
        <w:tc>
          <w:tcPr>
            <w:tcW w:w="864" w:type="dxa"/>
            <w:shd w:val="clear" w:color="auto" w:fill="B4C5E7"/>
          </w:tcPr>
          <w:p w14:paraId="72B2D705" w14:textId="77777777" w:rsidR="000C057A" w:rsidRDefault="000C057A" w:rsidP="001D06F5">
            <w:pPr>
              <w:pStyle w:val="TableParagraph"/>
              <w:spacing w:before="145"/>
              <w:ind w:left="14"/>
              <w:jc w:val="center"/>
              <w:rPr>
                <w:b/>
              </w:rPr>
            </w:pPr>
            <w:r>
              <w:rPr>
                <w:b/>
                <w:spacing w:val="-10"/>
              </w:rPr>
              <w:t>2</w:t>
            </w:r>
          </w:p>
        </w:tc>
        <w:tc>
          <w:tcPr>
            <w:tcW w:w="2987" w:type="dxa"/>
          </w:tcPr>
          <w:p w14:paraId="51EFDEEA" w14:textId="77777777" w:rsidR="000C057A" w:rsidRDefault="000C057A" w:rsidP="001D06F5">
            <w:pPr>
              <w:pStyle w:val="TableParagraph"/>
              <w:spacing w:before="140"/>
              <w:ind w:left="71"/>
            </w:pPr>
            <w:proofErr w:type="spellStart"/>
            <w:r>
              <w:t>Planlama</w:t>
            </w:r>
            <w:proofErr w:type="spellEnd"/>
            <w:r>
              <w:rPr>
                <w:spacing w:val="-7"/>
              </w:rPr>
              <w:t xml:space="preserve"> </w:t>
            </w:r>
            <w:r>
              <w:rPr>
                <w:spacing w:val="-5"/>
              </w:rPr>
              <w:t>(P)</w:t>
            </w:r>
          </w:p>
        </w:tc>
        <w:tc>
          <w:tcPr>
            <w:tcW w:w="6511" w:type="dxa"/>
          </w:tcPr>
          <w:p w14:paraId="7A4799D6" w14:textId="77777777" w:rsidR="000C057A" w:rsidRDefault="000C057A" w:rsidP="001D06F5">
            <w:pPr>
              <w:pStyle w:val="TableParagraph"/>
              <w:spacing w:line="273" w:lineRule="auto"/>
              <w:ind w:left="67"/>
            </w:pPr>
            <w:proofErr w:type="spellStart"/>
            <w:r>
              <w:t>Birimde</w:t>
            </w:r>
            <w:proofErr w:type="spellEnd"/>
            <w:r>
              <w:rPr>
                <w:spacing w:val="40"/>
              </w:rPr>
              <w:t xml:space="preserve"> </w:t>
            </w:r>
            <w:proofErr w:type="spellStart"/>
            <w:r>
              <w:t>araştırma</w:t>
            </w:r>
            <w:proofErr w:type="spellEnd"/>
            <w:r>
              <w:rPr>
                <w:spacing w:val="40"/>
              </w:rPr>
              <w:t xml:space="preserve"> </w:t>
            </w:r>
            <w:proofErr w:type="spellStart"/>
            <w:r>
              <w:t>performansının</w:t>
            </w:r>
            <w:proofErr w:type="spellEnd"/>
            <w:r>
              <w:rPr>
                <w:spacing w:val="40"/>
              </w:rPr>
              <w:t xml:space="preserve"> </w:t>
            </w:r>
            <w:proofErr w:type="spellStart"/>
            <w:r>
              <w:t>izlenmesine</w:t>
            </w:r>
            <w:proofErr w:type="spellEnd"/>
            <w:r>
              <w:rPr>
                <w:spacing w:val="40"/>
              </w:rPr>
              <w:t xml:space="preserve"> </w:t>
            </w:r>
            <w:proofErr w:type="spellStart"/>
            <w:r>
              <w:t>ve</w:t>
            </w:r>
            <w:proofErr w:type="spellEnd"/>
            <w:r>
              <w:rPr>
                <w:spacing w:val="40"/>
              </w:rPr>
              <w:t xml:space="preserve"> </w:t>
            </w:r>
            <w:proofErr w:type="spellStart"/>
            <w:r>
              <w:t>değerlendirmesine</w:t>
            </w:r>
            <w:proofErr w:type="spellEnd"/>
            <w:r>
              <w:t xml:space="preserve"> </w:t>
            </w:r>
            <w:proofErr w:type="spellStart"/>
            <w:r>
              <w:t>yönelik</w:t>
            </w:r>
            <w:proofErr w:type="spellEnd"/>
            <w:r>
              <w:t xml:space="preserve"> </w:t>
            </w:r>
            <w:proofErr w:type="spellStart"/>
            <w:r>
              <w:t>ilke</w:t>
            </w:r>
            <w:proofErr w:type="spellEnd"/>
            <w:r>
              <w:t xml:space="preserve">, </w:t>
            </w:r>
            <w:proofErr w:type="spellStart"/>
            <w:r>
              <w:t>kural</w:t>
            </w:r>
            <w:proofErr w:type="spellEnd"/>
            <w:r>
              <w:t xml:space="preserve"> </w:t>
            </w:r>
            <w:proofErr w:type="spellStart"/>
            <w:r>
              <w:t>ve</w:t>
            </w:r>
            <w:proofErr w:type="spellEnd"/>
            <w:r>
              <w:t xml:space="preserve"> </w:t>
            </w:r>
            <w:proofErr w:type="spellStart"/>
            <w:r>
              <w:t>göstergeler</w:t>
            </w:r>
            <w:proofErr w:type="spellEnd"/>
            <w:r>
              <w:t xml:space="preserve"> </w:t>
            </w:r>
            <w:proofErr w:type="spellStart"/>
            <w:r>
              <w:t>bulunmaktadır</w:t>
            </w:r>
            <w:proofErr w:type="spellEnd"/>
            <w:r>
              <w:t>.</w:t>
            </w:r>
          </w:p>
        </w:tc>
      </w:tr>
      <w:tr w:rsidR="000C057A" w14:paraId="2E393EB6" w14:textId="77777777" w:rsidTr="000C057A">
        <w:trPr>
          <w:trHeight w:val="1037"/>
        </w:trPr>
        <w:tc>
          <w:tcPr>
            <w:tcW w:w="864" w:type="dxa"/>
            <w:shd w:val="clear" w:color="auto" w:fill="B4C5E7"/>
          </w:tcPr>
          <w:p w14:paraId="2DDE1F49" w14:textId="77777777" w:rsidR="000C057A" w:rsidRDefault="000C057A" w:rsidP="001D06F5">
            <w:pPr>
              <w:pStyle w:val="TableParagraph"/>
              <w:spacing w:before="40"/>
              <w:rPr>
                <w:b/>
                <w:i/>
              </w:rPr>
            </w:pPr>
          </w:p>
          <w:p w14:paraId="3D62EFEA" w14:textId="77777777" w:rsidR="000C057A" w:rsidRDefault="000C057A" w:rsidP="001D06F5">
            <w:pPr>
              <w:pStyle w:val="TableParagraph"/>
              <w:ind w:left="14"/>
              <w:jc w:val="center"/>
              <w:rPr>
                <w:b/>
              </w:rPr>
            </w:pPr>
            <w:r>
              <w:rPr>
                <w:b/>
                <w:spacing w:val="-10"/>
              </w:rPr>
              <w:t>3</w:t>
            </w:r>
          </w:p>
        </w:tc>
        <w:tc>
          <w:tcPr>
            <w:tcW w:w="2987" w:type="dxa"/>
          </w:tcPr>
          <w:p w14:paraId="179AA6EC" w14:textId="77777777" w:rsidR="000C057A" w:rsidRDefault="000C057A" w:rsidP="001D06F5">
            <w:pPr>
              <w:pStyle w:val="TableParagraph"/>
              <w:spacing w:before="145" w:line="273" w:lineRule="auto"/>
              <w:ind w:left="71" w:right="16"/>
            </w:pPr>
            <w:proofErr w:type="spellStart"/>
            <w:r>
              <w:t>Uygulama</w:t>
            </w:r>
            <w:proofErr w:type="spellEnd"/>
            <w:r>
              <w:rPr>
                <w:spacing w:val="-14"/>
              </w:rPr>
              <w:t xml:space="preserve"> </w:t>
            </w:r>
            <w:r>
              <w:t>(U)</w:t>
            </w:r>
            <w:r>
              <w:rPr>
                <w:spacing w:val="-14"/>
              </w:rPr>
              <w:t xml:space="preserve"> </w:t>
            </w:r>
            <w:proofErr w:type="spellStart"/>
            <w:r>
              <w:t>ve</w:t>
            </w:r>
            <w:proofErr w:type="spellEnd"/>
            <w:r>
              <w:t>/</w:t>
            </w:r>
            <w:proofErr w:type="spellStart"/>
            <w:r>
              <w:t>veya</w:t>
            </w:r>
            <w:proofErr w:type="spellEnd"/>
            <w:r>
              <w:rPr>
                <w:spacing w:val="-13"/>
              </w:rPr>
              <w:t xml:space="preserve"> </w:t>
            </w:r>
            <w:proofErr w:type="spellStart"/>
            <w:r>
              <w:t>Kontrol</w:t>
            </w:r>
            <w:proofErr w:type="spellEnd"/>
            <w:r>
              <w:t xml:space="preserve"> Et (K)</w:t>
            </w:r>
          </w:p>
        </w:tc>
        <w:tc>
          <w:tcPr>
            <w:tcW w:w="6511" w:type="dxa"/>
          </w:tcPr>
          <w:p w14:paraId="23026714" w14:textId="77777777" w:rsidR="000C057A" w:rsidRDefault="000C057A" w:rsidP="001D06F5">
            <w:pPr>
              <w:pStyle w:val="TableParagraph"/>
              <w:spacing w:line="278" w:lineRule="auto"/>
              <w:ind w:left="67" w:right="58"/>
              <w:jc w:val="both"/>
            </w:pPr>
            <w:proofErr w:type="spellStart"/>
            <w:r>
              <w:t>Birimin</w:t>
            </w:r>
            <w:proofErr w:type="spellEnd"/>
            <w:r>
              <w:t xml:space="preserve"> </w:t>
            </w:r>
            <w:proofErr w:type="spellStart"/>
            <w:r>
              <w:t>genelinde</w:t>
            </w:r>
            <w:proofErr w:type="spellEnd"/>
            <w:r>
              <w:t xml:space="preserve"> </w:t>
            </w:r>
            <w:proofErr w:type="spellStart"/>
            <w:r>
              <w:t>öğretim</w:t>
            </w:r>
            <w:proofErr w:type="spellEnd"/>
            <w:r>
              <w:t xml:space="preserve"> </w:t>
            </w:r>
            <w:proofErr w:type="spellStart"/>
            <w:r>
              <w:t>elemanlarının</w:t>
            </w:r>
            <w:proofErr w:type="spellEnd"/>
            <w:r>
              <w:t xml:space="preserve"> </w:t>
            </w:r>
            <w:proofErr w:type="spellStart"/>
            <w:r>
              <w:t>araştırma-geliştirme</w:t>
            </w:r>
            <w:proofErr w:type="spellEnd"/>
            <w:r>
              <w:t xml:space="preserve"> </w:t>
            </w:r>
            <w:proofErr w:type="spellStart"/>
            <w:r>
              <w:t>performansını</w:t>
            </w:r>
            <w:proofErr w:type="spellEnd"/>
            <w:r>
              <w:t xml:space="preserve"> </w:t>
            </w:r>
            <w:proofErr w:type="spellStart"/>
            <w:r>
              <w:t>izlemek</w:t>
            </w:r>
            <w:proofErr w:type="spellEnd"/>
            <w:r>
              <w:t xml:space="preserve"> </w:t>
            </w:r>
            <w:proofErr w:type="spellStart"/>
            <w:r>
              <w:t>ve</w:t>
            </w:r>
            <w:proofErr w:type="spellEnd"/>
            <w:r>
              <w:t xml:space="preserve"> </w:t>
            </w:r>
            <w:proofErr w:type="spellStart"/>
            <w:r>
              <w:t>değerlendirmek</w:t>
            </w:r>
            <w:proofErr w:type="spellEnd"/>
            <w:r>
              <w:t xml:space="preserve"> </w:t>
            </w:r>
            <w:proofErr w:type="spellStart"/>
            <w:r>
              <w:t>üzere</w:t>
            </w:r>
            <w:proofErr w:type="spellEnd"/>
            <w:r>
              <w:t xml:space="preserve"> </w:t>
            </w:r>
            <w:proofErr w:type="spellStart"/>
            <w:r>
              <w:t>oluşturulan</w:t>
            </w:r>
            <w:proofErr w:type="spellEnd"/>
            <w:r>
              <w:t xml:space="preserve"> </w:t>
            </w:r>
            <w:proofErr w:type="spellStart"/>
            <w:r>
              <w:t>mekanizmalar</w:t>
            </w:r>
            <w:proofErr w:type="spellEnd"/>
            <w:r>
              <w:t xml:space="preserve"> </w:t>
            </w:r>
            <w:proofErr w:type="spellStart"/>
            <w:r>
              <w:t>kullanılmaktadır</w:t>
            </w:r>
            <w:proofErr w:type="spellEnd"/>
            <w:r>
              <w:t>.</w:t>
            </w:r>
          </w:p>
        </w:tc>
      </w:tr>
      <w:tr w:rsidR="000C057A" w14:paraId="231F332D" w14:textId="77777777" w:rsidTr="000C057A">
        <w:trPr>
          <w:trHeight w:val="738"/>
        </w:trPr>
        <w:tc>
          <w:tcPr>
            <w:tcW w:w="864" w:type="dxa"/>
            <w:shd w:val="clear" w:color="auto" w:fill="B4C5E7"/>
          </w:tcPr>
          <w:p w14:paraId="65279ACA" w14:textId="77777777" w:rsidR="000C057A" w:rsidRDefault="000C057A" w:rsidP="001D06F5">
            <w:pPr>
              <w:pStyle w:val="TableParagraph"/>
              <w:spacing w:before="145"/>
              <w:ind w:left="14"/>
              <w:jc w:val="center"/>
              <w:rPr>
                <w:b/>
              </w:rPr>
            </w:pPr>
            <w:r>
              <w:rPr>
                <w:b/>
                <w:spacing w:val="-10"/>
              </w:rPr>
              <w:t>4</w:t>
            </w:r>
          </w:p>
        </w:tc>
        <w:tc>
          <w:tcPr>
            <w:tcW w:w="2987" w:type="dxa"/>
          </w:tcPr>
          <w:p w14:paraId="3B6A2CF2" w14:textId="77777777" w:rsidR="000C057A" w:rsidRDefault="000C057A" w:rsidP="001D06F5">
            <w:pPr>
              <w:pStyle w:val="TableParagraph"/>
              <w:spacing w:line="273" w:lineRule="auto"/>
              <w:ind w:left="71" w:right="187"/>
            </w:pPr>
            <w:proofErr w:type="spellStart"/>
            <w:r>
              <w:t>Kontrol</w:t>
            </w:r>
            <w:proofErr w:type="spellEnd"/>
            <w:r>
              <w:rPr>
                <w:spacing w:val="-9"/>
              </w:rPr>
              <w:t xml:space="preserve"> </w:t>
            </w:r>
            <w:r>
              <w:t>Et</w:t>
            </w:r>
            <w:r>
              <w:rPr>
                <w:spacing w:val="-5"/>
              </w:rPr>
              <w:t xml:space="preserve"> </w:t>
            </w:r>
            <w:r>
              <w:t>(K)</w:t>
            </w:r>
            <w:r>
              <w:rPr>
                <w:spacing w:val="-7"/>
              </w:rPr>
              <w:t xml:space="preserve"> </w:t>
            </w:r>
            <w:proofErr w:type="spellStart"/>
            <w:r>
              <w:t>ve</w:t>
            </w:r>
            <w:proofErr w:type="spellEnd"/>
            <w:r>
              <w:rPr>
                <w:spacing w:val="-12"/>
              </w:rPr>
              <w:t xml:space="preserve"> </w:t>
            </w:r>
            <w:proofErr w:type="spellStart"/>
            <w:r>
              <w:t>Önlem</w:t>
            </w:r>
            <w:proofErr w:type="spellEnd"/>
            <w:r>
              <w:rPr>
                <w:spacing w:val="-9"/>
              </w:rPr>
              <w:t xml:space="preserve"> </w:t>
            </w:r>
            <w:r>
              <w:t xml:space="preserve">Al </w:t>
            </w:r>
            <w:r>
              <w:rPr>
                <w:spacing w:val="-4"/>
              </w:rPr>
              <w:t>(Ö)</w:t>
            </w:r>
          </w:p>
        </w:tc>
        <w:tc>
          <w:tcPr>
            <w:tcW w:w="6511" w:type="dxa"/>
          </w:tcPr>
          <w:p w14:paraId="734B1987" w14:textId="77777777" w:rsidR="000C057A" w:rsidRDefault="000C057A" w:rsidP="001D06F5">
            <w:pPr>
              <w:pStyle w:val="TableParagraph"/>
              <w:spacing w:line="273" w:lineRule="auto"/>
              <w:ind w:left="67"/>
            </w:pPr>
            <w:proofErr w:type="spellStart"/>
            <w:r>
              <w:t>Öğretim</w:t>
            </w:r>
            <w:proofErr w:type="spellEnd"/>
            <w:r>
              <w:t xml:space="preserve"> </w:t>
            </w:r>
            <w:proofErr w:type="spellStart"/>
            <w:r>
              <w:t>elemanlarının</w:t>
            </w:r>
            <w:proofErr w:type="spellEnd"/>
            <w:r>
              <w:t xml:space="preserve"> </w:t>
            </w:r>
            <w:proofErr w:type="spellStart"/>
            <w:r>
              <w:t>araştırma</w:t>
            </w:r>
            <w:proofErr w:type="spellEnd"/>
            <w:r>
              <w:t xml:space="preserve">- </w:t>
            </w:r>
            <w:proofErr w:type="spellStart"/>
            <w:r>
              <w:t>geliştirme</w:t>
            </w:r>
            <w:proofErr w:type="spellEnd"/>
            <w:r>
              <w:t xml:space="preserve"> </w:t>
            </w:r>
            <w:proofErr w:type="spellStart"/>
            <w:r>
              <w:t>performansı</w:t>
            </w:r>
            <w:proofErr w:type="spellEnd"/>
            <w:r>
              <w:t xml:space="preserve"> </w:t>
            </w:r>
            <w:proofErr w:type="spellStart"/>
            <w:r>
              <w:t>izlenmekte</w:t>
            </w:r>
            <w:proofErr w:type="spellEnd"/>
            <w:r>
              <w:t xml:space="preserve"> </w:t>
            </w:r>
            <w:proofErr w:type="spellStart"/>
            <w:r>
              <w:t>ve</w:t>
            </w:r>
            <w:proofErr w:type="spellEnd"/>
            <w:r>
              <w:t xml:space="preserve"> </w:t>
            </w:r>
            <w:proofErr w:type="spellStart"/>
            <w:r>
              <w:t>öğretim</w:t>
            </w:r>
            <w:proofErr w:type="spellEnd"/>
            <w:r>
              <w:t xml:space="preserve"> </w:t>
            </w:r>
            <w:proofErr w:type="spellStart"/>
            <w:r>
              <w:t>elemanları</w:t>
            </w:r>
            <w:proofErr w:type="spellEnd"/>
            <w:r>
              <w:t xml:space="preserve"> </w:t>
            </w:r>
            <w:proofErr w:type="spellStart"/>
            <w:r>
              <w:t>ile</w:t>
            </w:r>
            <w:proofErr w:type="spellEnd"/>
            <w:r>
              <w:t xml:space="preserve"> </w:t>
            </w:r>
            <w:proofErr w:type="spellStart"/>
            <w:r>
              <w:t>değerlendirilerek</w:t>
            </w:r>
            <w:proofErr w:type="spellEnd"/>
            <w:r>
              <w:t xml:space="preserve"> </w:t>
            </w:r>
            <w:proofErr w:type="spellStart"/>
            <w:r>
              <w:t>iyileştirilmektedir</w:t>
            </w:r>
            <w:proofErr w:type="spellEnd"/>
            <w:r>
              <w:t>.</w:t>
            </w:r>
          </w:p>
        </w:tc>
      </w:tr>
      <w:tr w:rsidR="000C057A" w14:paraId="124CA6A8" w14:textId="77777777" w:rsidTr="000C057A">
        <w:trPr>
          <w:trHeight w:val="1036"/>
        </w:trPr>
        <w:tc>
          <w:tcPr>
            <w:tcW w:w="864" w:type="dxa"/>
            <w:shd w:val="clear" w:color="auto" w:fill="B4C5E7"/>
          </w:tcPr>
          <w:p w14:paraId="7EFB04CF" w14:textId="77777777" w:rsidR="000C057A" w:rsidRDefault="000C057A" w:rsidP="001D06F5">
            <w:pPr>
              <w:pStyle w:val="TableParagraph"/>
              <w:spacing w:before="40"/>
              <w:rPr>
                <w:b/>
                <w:i/>
              </w:rPr>
            </w:pPr>
          </w:p>
          <w:p w14:paraId="7EF473A1" w14:textId="77777777" w:rsidR="000C057A" w:rsidRDefault="000C057A" w:rsidP="001D06F5">
            <w:pPr>
              <w:pStyle w:val="TableParagraph"/>
              <w:ind w:left="14"/>
              <w:jc w:val="center"/>
              <w:rPr>
                <w:b/>
              </w:rPr>
            </w:pPr>
            <w:r>
              <w:rPr>
                <w:b/>
                <w:spacing w:val="-10"/>
              </w:rPr>
              <w:t>5</w:t>
            </w:r>
          </w:p>
        </w:tc>
        <w:tc>
          <w:tcPr>
            <w:tcW w:w="2987" w:type="dxa"/>
          </w:tcPr>
          <w:p w14:paraId="0304E034" w14:textId="77777777" w:rsidR="000C057A" w:rsidRDefault="000C057A" w:rsidP="001D06F5">
            <w:pPr>
              <w:pStyle w:val="TableParagraph"/>
              <w:spacing w:line="278" w:lineRule="auto"/>
              <w:ind w:left="71"/>
            </w:pPr>
            <w:r>
              <w:t>PUKÖ</w:t>
            </w:r>
            <w:r>
              <w:rPr>
                <w:spacing w:val="-9"/>
              </w:rPr>
              <w:t xml:space="preserve"> </w:t>
            </w:r>
            <w:proofErr w:type="spellStart"/>
            <w:r>
              <w:t>çevrimi</w:t>
            </w:r>
            <w:proofErr w:type="spellEnd"/>
            <w:r>
              <w:rPr>
                <w:spacing w:val="-7"/>
              </w:rPr>
              <w:t xml:space="preserve"> </w:t>
            </w:r>
            <w:proofErr w:type="spellStart"/>
            <w:r>
              <w:t>en</w:t>
            </w:r>
            <w:proofErr w:type="spellEnd"/>
            <w:r>
              <w:rPr>
                <w:spacing w:val="-12"/>
              </w:rPr>
              <w:t xml:space="preserve"> </w:t>
            </w:r>
            <w:proofErr w:type="spellStart"/>
            <w:r>
              <w:t>az</w:t>
            </w:r>
            <w:proofErr w:type="spellEnd"/>
            <w:r>
              <w:rPr>
                <w:spacing w:val="-10"/>
              </w:rPr>
              <w:t xml:space="preserve"> </w:t>
            </w:r>
            <w:r>
              <w:t>3</w:t>
            </w:r>
            <w:r>
              <w:rPr>
                <w:spacing w:val="-8"/>
              </w:rPr>
              <w:t xml:space="preserve"> </w:t>
            </w:r>
            <w:proofErr w:type="spellStart"/>
            <w:r>
              <w:t>kez</w:t>
            </w:r>
            <w:proofErr w:type="spellEnd"/>
            <w:r>
              <w:t xml:space="preserve"> </w:t>
            </w:r>
            <w:proofErr w:type="spellStart"/>
            <w:r>
              <w:t>kapatılmış</w:t>
            </w:r>
            <w:proofErr w:type="spellEnd"/>
            <w:r>
              <w:t xml:space="preserve"> </w:t>
            </w:r>
            <w:proofErr w:type="spellStart"/>
            <w:r>
              <w:t>veya</w:t>
            </w:r>
            <w:proofErr w:type="spellEnd"/>
            <w:r>
              <w:t xml:space="preserve"> </w:t>
            </w:r>
            <w:proofErr w:type="spellStart"/>
            <w:r>
              <w:t>örnek</w:t>
            </w:r>
            <w:proofErr w:type="spellEnd"/>
            <w:r>
              <w:t xml:space="preserve"> </w:t>
            </w:r>
            <w:proofErr w:type="spellStart"/>
            <w:r>
              <w:t>gösterilebilir</w:t>
            </w:r>
            <w:proofErr w:type="spellEnd"/>
            <w:r>
              <w:t xml:space="preserve"> </w:t>
            </w:r>
            <w:proofErr w:type="spellStart"/>
            <w:r>
              <w:t>uygulama</w:t>
            </w:r>
            <w:proofErr w:type="spellEnd"/>
          </w:p>
        </w:tc>
        <w:tc>
          <w:tcPr>
            <w:tcW w:w="6511" w:type="dxa"/>
          </w:tcPr>
          <w:p w14:paraId="6D19CFFA" w14:textId="77777777" w:rsidR="000C057A" w:rsidRDefault="000C057A" w:rsidP="001D06F5">
            <w:pPr>
              <w:pStyle w:val="TableParagraph"/>
              <w:tabs>
                <w:tab w:val="left" w:pos="1625"/>
                <w:tab w:val="left" w:pos="2777"/>
                <w:tab w:val="left" w:pos="4187"/>
                <w:tab w:val="left" w:pos="4599"/>
                <w:tab w:val="left" w:pos="5314"/>
              </w:tabs>
              <w:spacing w:before="145" w:line="273" w:lineRule="auto"/>
              <w:ind w:left="67" w:right="65"/>
            </w:pPr>
            <w:proofErr w:type="spellStart"/>
            <w:r>
              <w:rPr>
                <w:spacing w:val="-2"/>
              </w:rPr>
              <w:t>İçselleştirilmiş</w:t>
            </w:r>
            <w:proofErr w:type="spellEnd"/>
            <w:r>
              <w:rPr>
                <w:spacing w:val="-2"/>
              </w:rPr>
              <w:t>,</w:t>
            </w:r>
            <w:r>
              <w:tab/>
            </w:r>
            <w:proofErr w:type="spellStart"/>
            <w:r>
              <w:rPr>
                <w:spacing w:val="-2"/>
              </w:rPr>
              <w:t>sistematik</w:t>
            </w:r>
            <w:proofErr w:type="spellEnd"/>
            <w:r>
              <w:rPr>
                <w:spacing w:val="-2"/>
              </w:rPr>
              <w:t>,</w:t>
            </w:r>
            <w:r>
              <w:tab/>
            </w:r>
            <w:proofErr w:type="spellStart"/>
            <w:r>
              <w:rPr>
                <w:spacing w:val="-2"/>
              </w:rPr>
              <w:t>sürdürülebilir</w:t>
            </w:r>
            <w:proofErr w:type="spellEnd"/>
            <w:r>
              <w:tab/>
            </w:r>
            <w:proofErr w:type="spellStart"/>
            <w:r>
              <w:rPr>
                <w:spacing w:val="-6"/>
              </w:rPr>
              <w:t>ve</w:t>
            </w:r>
            <w:proofErr w:type="spellEnd"/>
            <w:r>
              <w:tab/>
            </w:r>
            <w:proofErr w:type="spellStart"/>
            <w:r>
              <w:rPr>
                <w:spacing w:val="-4"/>
              </w:rPr>
              <w:t>örnek</w:t>
            </w:r>
            <w:proofErr w:type="spellEnd"/>
            <w:r>
              <w:tab/>
            </w:r>
            <w:proofErr w:type="spellStart"/>
            <w:r>
              <w:rPr>
                <w:spacing w:val="-2"/>
              </w:rPr>
              <w:t>gösterilebilir</w:t>
            </w:r>
            <w:proofErr w:type="spellEnd"/>
            <w:r>
              <w:rPr>
                <w:spacing w:val="-2"/>
              </w:rPr>
              <w:t xml:space="preserve"> </w:t>
            </w:r>
            <w:proofErr w:type="spellStart"/>
            <w:r>
              <w:t>uygulamalar</w:t>
            </w:r>
            <w:proofErr w:type="spellEnd"/>
            <w:r>
              <w:t xml:space="preserve"> </w:t>
            </w:r>
            <w:proofErr w:type="spellStart"/>
            <w:r>
              <w:t>bulunmaktadır</w:t>
            </w:r>
            <w:proofErr w:type="spellEnd"/>
            <w:r>
              <w:t>.</w:t>
            </w:r>
          </w:p>
        </w:tc>
      </w:tr>
    </w:tbl>
    <w:p w14:paraId="0DE5D21D" w14:textId="77777777" w:rsidR="003037BA" w:rsidRDefault="003037BA" w:rsidP="003037BA">
      <w:pPr>
        <w:pStyle w:val="Balk3"/>
        <w:keepNext w:val="0"/>
        <w:keepLines w:val="0"/>
        <w:widowControl w:val="0"/>
        <w:tabs>
          <w:tab w:val="left" w:pos="534"/>
        </w:tabs>
        <w:autoSpaceDE w:val="0"/>
        <w:autoSpaceDN w:val="0"/>
        <w:spacing w:before="0" w:line="240" w:lineRule="auto"/>
        <w:ind w:left="534"/>
      </w:pPr>
      <w:bookmarkStart w:id="51" w:name="_TOC_250004"/>
    </w:p>
    <w:p w14:paraId="44BA5C88" w14:textId="77777777" w:rsidR="003037BA" w:rsidRPr="003037BA" w:rsidRDefault="003037BA" w:rsidP="003037BA"/>
    <w:p w14:paraId="3A55ECEE" w14:textId="6CB6D026" w:rsidR="001D06F5" w:rsidRPr="0022287D" w:rsidRDefault="000C057A" w:rsidP="006E7D0C">
      <w:pPr>
        <w:pStyle w:val="Balk3"/>
        <w:keepNext w:val="0"/>
        <w:keepLines w:val="0"/>
        <w:widowControl w:val="0"/>
        <w:numPr>
          <w:ilvl w:val="1"/>
          <w:numId w:val="23"/>
        </w:numPr>
        <w:tabs>
          <w:tab w:val="left" w:pos="534"/>
        </w:tabs>
        <w:autoSpaceDE w:val="0"/>
        <w:autoSpaceDN w:val="0"/>
        <w:spacing w:before="0" w:line="240" w:lineRule="auto"/>
        <w:ind w:left="534" w:hanging="434"/>
        <w:rPr>
          <w:rFonts w:ascii="Times New Roman" w:hAnsi="Times New Roman" w:cs="Times New Roman"/>
          <w:sz w:val="28"/>
          <w:szCs w:val="28"/>
        </w:rPr>
      </w:pPr>
      <w:r w:rsidRPr="0022287D">
        <w:rPr>
          <w:rFonts w:ascii="Times New Roman" w:hAnsi="Times New Roman" w:cs="Times New Roman"/>
          <w:sz w:val="28"/>
          <w:szCs w:val="28"/>
        </w:rPr>
        <w:t>Misyon</w:t>
      </w:r>
      <w:r w:rsidRPr="0022287D">
        <w:rPr>
          <w:rFonts w:ascii="Times New Roman" w:hAnsi="Times New Roman" w:cs="Times New Roman"/>
          <w:spacing w:val="-7"/>
          <w:sz w:val="28"/>
          <w:szCs w:val="28"/>
        </w:rPr>
        <w:t xml:space="preserve"> </w:t>
      </w:r>
      <w:bookmarkEnd w:id="51"/>
      <w:r w:rsidRPr="0022287D">
        <w:rPr>
          <w:rFonts w:ascii="Times New Roman" w:hAnsi="Times New Roman" w:cs="Times New Roman"/>
          <w:spacing w:val="-2"/>
          <w:sz w:val="28"/>
          <w:szCs w:val="28"/>
        </w:rPr>
        <w:t>Farklılaşması</w:t>
      </w:r>
    </w:p>
    <w:p w14:paraId="0D6F42B3" w14:textId="77777777" w:rsidR="000C057A" w:rsidRPr="0022287D" w:rsidRDefault="000C057A" w:rsidP="00EC3A96">
      <w:pPr>
        <w:pStyle w:val="ListeParagraf"/>
        <w:widowControl w:val="0"/>
        <w:numPr>
          <w:ilvl w:val="2"/>
          <w:numId w:val="23"/>
        </w:numPr>
        <w:tabs>
          <w:tab w:val="left" w:pos="836"/>
        </w:tabs>
        <w:autoSpaceDE w:val="0"/>
        <w:autoSpaceDN w:val="0"/>
        <w:spacing w:after="0" w:line="360" w:lineRule="auto"/>
        <w:ind w:left="100" w:right="127" w:firstLine="0"/>
        <w:contextualSpacing w:val="0"/>
        <w:rPr>
          <w:rFonts w:ascii="Times New Roman" w:hAnsi="Times New Roman" w:cs="Times New Roman"/>
          <w:b/>
          <w:sz w:val="24"/>
          <w:szCs w:val="24"/>
        </w:rPr>
      </w:pPr>
      <w:r w:rsidRPr="0022287D">
        <w:rPr>
          <w:rFonts w:ascii="Times New Roman" w:hAnsi="Times New Roman" w:cs="Times New Roman"/>
          <w:b/>
          <w:sz w:val="24"/>
          <w:szCs w:val="24"/>
        </w:rPr>
        <w:t>Misyon</w:t>
      </w:r>
      <w:r w:rsidRPr="0022287D">
        <w:rPr>
          <w:rFonts w:ascii="Times New Roman" w:hAnsi="Times New Roman" w:cs="Times New Roman"/>
          <w:b/>
          <w:spacing w:val="80"/>
          <w:w w:val="150"/>
          <w:sz w:val="24"/>
          <w:szCs w:val="24"/>
        </w:rPr>
        <w:t xml:space="preserve"> </w:t>
      </w:r>
      <w:r w:rsidRPr="0022287D">
        <w:rPr>
          <w:rFonts w:ascii="Times New Roman" w:hAnsi="Times New Roman" w:cs="Times New Roman"/>
          <w:b/>
          <w:sz w:val="24"/>
          <w:szCs w:val="24"/>
        </w:rPr>
        <w:t>Farklılaşması</w:t>
      </w:r>
      <w:r w:rsidRPr="0022287D">
        <w:rPr>
          <w:rFonts w:ascii="Times New Roman" w:hAnsi="Times New Roman" w:cs="Times New Roman"/>
          <w:b/>
          <w:spacing w:val="80"/>
          <w:w w:val="150"/>
          <w:sz w:val="24"/>
          <w:szCs w:val="24"/>
        </w:rPr>
        <w:t xml:space="preserve"> </w:t>
      </w:r>
      <w:r w:rsidRPr="0022287D">
        <w:rPr>
          <w:rFonts w:ascii="Times New Roman" w:hAnsi="Times New Roman" w:cs="Times New Roman"/>
          <w:b/>
          <w:sz w:val="24"/>
          <w:szCs w:val="24"/>
        </w:rPr>
        <w:t>Kapsamında</w:t>
      </w:r>
      <w:r w:rsidRPr="0022287D">
        <w:rPr>
          <w:rFonts w:ascii="Times New Roman" w:hAnsi="Times New Roman" w:cs="Times New Roman"/>
          <w:b/>
          <w:spacing w:val="80"/>
          <w:w w:val="150"/>
          <w:sz w:val="24"/>
          <w:szCs w:val="24"/>
        </w:rPr>
        <w:t xml:space="preserve"> </w:t>
      </w:r>
      <w:r w:rsidRPr="0022287D">
        <w:rPr>
          <w:rFonts w:ascii="Times New Roman" w:hAnsi="Times New Roman" w:cs="Times New Roman"/>
          <w:b/>
          <w:sz w:val="24"/>
          <w:szCs w:val="24"/>
        </w:rPr>
        <w:t>Gerçekleştirilen</w:t>
      </w:r>
      <w:r w:rsidRPr="0022287D">
        <w:rPr>
          <w:rFonts w:ascii="Times New Roman" w:hAnsi="Times New Roman" w:cs="Times New Roman"/>
          <w:b/>
          <w:spacing w:val="80"/>
          <w:w w:val="150"/>
          <w:sz w:val="24"/>
          <w:szCs w:val="24"/>
        </w:rPr>
        <w:t xml:space="preserve"> </w:t>
      </w:r>
      <w:r w:rsidRPr="0022287D">
        <w:rPr>
          <w:rFonts w:ascii="Times New Roman" w:hAnsi="Times New Roman" w:cs="Times New Roman"/>
          <w:b/>
          <w:sz w:val="24"/>
          <w:szCs w:val="24"/>
        </w:rPr>
        <w:t>Akademik</w:t>
      </w:r>
      <w:r w:rsidRPr="0022287D">
        <w:rPr>
          <w:rFonts w:ascii="Times New Roman" w:hAnsi="Times New Roman" w:cs="Times New Roman"/>
          <w:b/>
          <w:spacing w:val="80"/>
          <w:w w:val="150"/>
          <w:sz w:val="24"/>
          <w:szCs w:val="24"/>
        </w:rPr>
        <w:t xml:space="preserve"> </w:t>
      </w:r>
      <w:r w:rsidRPr="0022287D">
        <w:rPr>
          <w:rFonts w:ascii="Times New Roman" w:hAnsi="Times New Roman" w:cs="Times New Roman"/>
          <w:b/>
          <w:sz w:val="24"/>
          <w:szCs w:val="24"/>
        </w:rPr>
        <w:t>Faaliyetlerin</w:t>
      </w:r>
      <w:r w:rsidRPr="0022287D">
        <w:rPr>
          <w:rFonts w:ascii="Times New Roman" w:hAnsi="Times New Roman" w:cs="Times New Roman"/>
          <w:b/>
          <w:spacing w:val="80"/>
          <w:w w:val="150"/>
          <w:sz w:val="24"/>
          <w:szCs w:val="24"/>
        </w:rPr>
        <w:t xml:space="preserve"> </w:t>
      </w:r>
      <w:r w:rsidRPr="0022287D">
        <w:rPr>
          <w:rFonts w:ascii="Times New Roman" w:hAnsi="Times New Roman" w:cs="Times New Roman"/>
          <w:b/>
          <w:sz w:val="24"/>
          <w:szCs w:val="24"/>
        </w:rPr>
        <w:t>Değerlendirilmesi</w:t>
      </w:r>
      <w:r w:rsidRPr="0022287D">
        <w:rPr>
          <w:rFonts w:ascii="Times New Roman" w:hAnsi="Times New Roman" w:cs="Times New Roman"/>
          <w:b/>
          <w:spacing w:val="80"/>
          <w:w w:val="150"/>
          <w:sz w:val="24"/>
          <w:szCs w:val="24"/>
        </w:rPr>
        <w:t xml:space="preserve"> </w:t>
      </w:r>
      <w:r w:rsidRPr="0022287D">
        <w:rPr>
          <w:rFonts w:ascii="Times New Roman" w:hAnsi="Times New Roman" w:cs="Times New Roman"/>
          <w:b/>
          <w:sz w:val="24"/>
          <w:szCs w:val="24"/>
        </w:rPr>
        <w:t xml:space="preserve">ve </w:t>
      </w:r>
      <w:r w:rsidRPr="0022287D">
        <w:rPr>
          <w:rFonts w:ascii="Times New Roman" w:hAnsi="Times New Roman" w:cs="Times New Roman"/>
          <w:b/>
          <w:spacing w:val="-2"/>
          <w:sz w:val="24"/>
          <w:szCs w:val="24"/>
        </w:rPr>
        <w:t>İyileştirilmesi</w:t>
      </w:r>
    </w:p>
    <w:p w14:paraId="779DB2D5" w14:textId="0BE6E2BC" w:rsidR="00BA185F" w:rsidRDefault="00BA185F" w:rsidP="00EC3A96">
      <w:pPr>
        <w:spacing w:before="10" w:line="240" w:lineRule="auto"/>
        <w:jc w:val="both"/>
        <w:rPr>
          <w:rFonts w:ascii="Times New Roman" w:hAnsi="Times New Roman" w:cs="Times New Roman"/>
          <w:spacing w:val="-2"/>
          <w:sz w:val="24"/>
          <w:szCs w:val="24"/>
        </w:rPr>
      </w:pPr>
      <w:r w:rsidRPr="00BA185F">
        <w:rPr>
          <w:rFonts w:ascii="Times New Roman" w:hAnsi="Times New Roman" w:cs="Times New Roman"/>
          <w:spacing w:val="-2"/>
          <w:sz w:val="24"/>
          <w:szCs w:val="24"/>
        </w:rPr>
        <w:t>Birimde</w:t>
      </w:r>
      <w:r>
        <w:rPr>
          <w:rFonts w:ascii="Times New Roman" w:hAnsi="Times New Roman" w:cs="Times New Roman"/>
          <w:sz w:val="24"/>
          <w:szCs w:val="24"/>
        </w:rPr>
        <w:t xml:space="preserve"> </w:t>
      </w:r>
      <w:r w:rsidRPr="00BA185F">
        <w:rPr>
          <w:rFonts w:ascii="Times New Roman" w:hAnsi="Times New Roman" w:cs="Times New Roman"/>
          <w:spacing w:val="-2"/>
          <w:sz w:val="24"/>
          <w:szCs w:val="24"/>
        </w:rPr>
        <w:t>misyon</w:t>
      </w:r>
      <w:r>
        <w:rPr>
          <w:rFonts w:ascii="Times New Roman" w:hAnsi="Times New Roman" w:cs="Times New Roman"/>
          <w:sz w:val="24"/>
          <w:szCs w:val="24"/>
        </w:rPr>
        <w:t xml:space="preserve"> </w:t>
      </w:r>
      <w:r w:rsidRPr="00BA185F">
        <w:rPr>
          <w:rFonts w:ascii="Times New Roman" w:hAnsi="Times New Roman" w:cs="Times New Roman"/>
          <w:spacing w:val="-2"/>
          <w:sz w:val="24"/>
          <w:szCs w:val="24"/>
        </w:rPr>
        <w:t>farklılaşması</w:t>
      </w:r>
      <w:r>
        <w:rPr>
          <w:rFonts w:ascii="Times New Roman" w:hAnsi="Times New Roman" w:cs="Times New Roman"/>
          <w:sz w:val="24"/>
          <w:szCs w:val="24"/>
        </w:rPr>
        <w:t xml:space="preserve"> </w:t>
      </w:r>
      <w:r w:rsidRPr="00BA185F">
        <w:rPr>
          <w:rFonts w:ascii="Times New Roman" w:hAnsi="Times New Roman" w:cs="Times New Roman"/>
          <w:spacing w:val="-2"/>
          <w:sz w:val="24"/>
          <w:szCs w:val="24"/>
        </w:rPr>
        <w:t>kapsamında</w:t>
      </w:r>
      <w:r>
        <w:rPr>
          <w:rFonts w:ascii="Times New Roman" w:hAnsi="Times New Roman" w:cs="Times New Roman"/>
          <w:sz w:val="24"/>
          <w:szCs w:val="24"/>
        </w:rPr>
        <w:t xml:space="preserve"> </w:t>
      </w:r>
      <w:r w:rsidRPr="00BA185F">
        <w:rPr>
          <w:rFonts w:ascii="Times New Roman" w:hAnsi="Times New Roman" w:cs="Times New Roman"/>
          <w:spacing w:val="-4"/>
          <w:sz w:val="24"/>
          <w:szCs w:val="24"/>
        </w:rPr>
        <w:t>bir</w:t>
      </w:r>
      <w:r>
        <w:rPr>
          <w:rFonts w:ascii="Times New Roman" w:hAnsi="Times New Roman" w:cs="Times New Roman"/>
          <w:sz w:val="24"/>
          <w:szCs w:val="24"/>
        </w:rPr>
        <w:t xml:space="preserve"> </w:t>
      </w:r>
      <w:r w:rsidRPr="00BA185F">
        <w:rPr>
          <w:rFonts w:ascii="Times New Roman" w:hAnsi="Times New Roman" w:cs="Times New Roman"/>
          <w:spacing w:val="-4"/>
          <w:sz w:val="24"/>
          <w:szCs w:val="24"/>
        </w:rPr>
        <w:t xml:space="preserve">planlama </w:t>
      </w:r>
      <w:r w:rsidRPr="00BA185F">
        <w:rPr>
          <w:rFonts w:ascii="Times New Roman" w:hAnsi="Times New Roman" w:cs="Times New Roman"/>
          <w:spacing w:val="-2"/>
          <w:sz w:val="24"/>
          <w:szCs w:val="24"/>
        </w:rPr>
        <w:t>bulunmamaktadır.</w:t>
      </w:r>
      <w:r>
        <w:rPr>
          <w:rFonts w:ascii="Times New Roman" w:hAnsi="Times New Roman" w:cs="Times New Roman"/>
          <w:spacing w:val="-2"/>
          <w:sz w:val="24"/>
          <w:szCs w:val="24"/>
        </w:rPr>
        <w:t xml:space="preserve"> </w:t>
      </w:r>
      <w:r w:rsidR="000A31EF" w:rsidRPr="000A31EF">
        <w:rPr>
          <w:rFonts w:ascii="Times New Roman" w:hAnsi="Times New Roman" w:cs="Times New Roman"/>
          <w:spacing w:val="-2"/>
          <w:sz w:val="24"/>
          <w:szCs w:val="24"/>
        </w:rPr>
        <w:t>Bu kapsamda programın</w:t>
      </w:r>
      <w:r w:rsidR="000A31EF" w:rsidRPr="000A31EF">
        <w:rPr>
          <w:rFonts w:ascii="Times New Roman" w:hAnsi="Times New Roman" w:cs="Times New Roman"/>
          <w:b/>
          <w:bCs/>
          <w:spacing w:val="-2"/>
          <w:sz w:val="24"/>
          <w:szCs w:val="24"/>
        </w:rPr>
        <w:t xml:space="preserve"> Düzey 1 (Planlama yoktur) </w:t>
      </w:r>
      <w:r w:rsidR="000A31EF" w:rsidRPr="000A31EF">
        <w:rPr>
          <w:rFonts w:ascii="Times New Roman" w:hAnsi="Times New Roman" w:cs="Times New Roman"/>
          <w:spacing w:val="-2"/>
          <w:sz w:val="24"/>
          <w:szCs w:val="24"/>
        </w:rPr>
        <w:t>seviyesinde olduğu değerlendirilmektedir.</w:t>
      </w:r>
    </w:p>
    <w:p w14:paraId="4EF92A1A" w14:textId="49D22D35" w:rsidR="009054A6" w:rsidRPr="009054A6" w:rsidRDefault="009054A6" w:rsidP="009054A6">
      <w:pPr>
        <w:pStyle w:val="Balk4"/>
        <w:jc w:val="both"/>
      </w:pPr>
      <w:r w:rsidRPr="009054A6">
        <w:t>Tablo: Ölçüt Olgunluk Düzeyi</w:t>
      </w:r>
    </w:p>
    <w:tbl>
      <w:tblPr>
        <w:tblStyle w:val="TableNormal"/>
        <w:tblW w:w="1036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987"/>
        <w:gridCol w:w="6511"/>
      </w:tblGrid>
      <w:tr w:rsidR="000C057A" w14:paraId="3B574FB7" w14:textId="77777777" w:rsidTr="000C057A">
        <w:trPr>
          <w:trHeight w:val="455"/>
        </w:trPr>
        <w:tc>
          <w:tcPr>
            <w:tcW w:w="864" w:type="dxa"/>
            <w:shd w:val="clear" w:color="auto" w:fill="B4C5E7"/>
          </w:tcPr>
          <w:p w14:paraId="0896AB99" w14:textId="77777777" w:rsidR="000C057A" w:rsidRDefault="000C057A" w:rsidP="001D06F5">
            <w:pPr>
              <w:pStyle w:val="TableParagraph"/>
              <w:spacing w:before="5"/>
              <w:ind w:left="71"/>
              <w:rPr>
                <w:b/>
              </w:rPr>
            </w:pPr>
            <w:proofErr w:type="spellStart"/>
            <w:r>
              <w:rPr>
                <w:b/>
                <w:spacing w:val="-2"/>
              </w:rPr>
              <w:t>Düzey</w:t>
            </w:r>
            <w:proofErr w:type="spellEnd"/>
          </w:p>
        </w:tc>
        <w:tc>
          <w:tcPr>
            <w:tcW w:w="2987" w:type="dxa"/>
          </w:tcPr>
          <w:p w14:paraId="1741C2C2" w14:textId="77777777" w:rsidR="000C057A" w:rsidRDefault="000C057A" w:rsidP="001D06F5">
            <w:pPr>
              <w:pStyle w:val="TableParagraph"/>
              <w:spacing w:before="5"/>
              <w:ind w:left="129"/>
              <w:rPr>
                <w:b/>
                <w:i/>
              </w:rPr>
            </w:pPr>
            <w:proofErr w:type="spellStart"/>
            <w:r>
              <w:rPr>
                <w:b/>
                <w:i/>
                <w:spacing w:val="-2"/>
              </w:rPr>
              <w:t>Açıklama</w:t>
            </w:r>
            <w:proofErr w:type="spellEnd"/>
          </w:p>
        </w:tc>
        <w:tc>
          <w:tcPr>
            <w:tcW w:w="6511" w:type="dxa"/>
          </w:tcPr>
          <w:p w14:paraId="50D94C77" w14:textId="77777777" w:rsidR="000C057A" w:rsidRDefault="000C057A" w:rsidP="001D06F5">
            <w:pPr>
              <w:pStyle w:val="TableParagraph"/>
              <w:spacing w:before="5"/>
              <w:ind w:left="67"/>
              <w:rPr>
                <w:b/>
              </w:rPr>
            </w:pPr>
            <w:r>
              <w:rPr>
                <w:b/>
              </w:rPr>
              <w:t>BÖDR</w:t>
            </w:r>
            <w:r>
              <w:rPr>
                <w:b/>
                <w:spacing w:val="-8"/>
              </w:rPr>
              <w:t xml:space="preserve"> </w:t>
            </w:r>
            <w:proofErr w:type="spellStart"/>
            <w:r>
              <w:rPr>
                <w:b/>
              </w:rPr>
              <w:t>Kılavuzu</w:t>
            </w:r>
            <w:proofErr w:type="spellEnd"/>
            <w:r>
              <w:rPr>
                <w:b/>
                <w:spacing w:val="-8"/>
              </w:rPr>
              <w:t xml:space="preserve"> </w:t>
            </w:r>
            <w:r>
              <w:rPr>
                <w:b/>
              </w:rPr>
              <w:t>2020</w:t>
            </w:r>
            <w:r>
              <w:rPr>
                <w:b/>
                <w:spacing w:val="-4"/>
              </w:rPr>
              <w:t xml:space="preserve"> </w:t>
            </w:r>
            <w:proofErr w:type="spellStart"/>
            <w:r>
              <w:rPr>
                <w:b/>
              </w:rPr>
              <w:t>Açıklaması</w:t>
            </w:r>
            <w:proofErr w:type="spellEnd"/>
            <w:r>
              <w:rPr>
                <w:b/>
                <w:spacing w:val="-4"/>
              </w:rPr>
              <w:t xml:space="preserve"> </w:t>
            </w:r>
            <w:proofErr w:type="spellStart"/>
            <w:r>
              <w:rPr>
                <w:b/>
              </w:rPr>
              <w:t>Revize</w:t>
            </w:r>
            <w:proofErr w:type="spellEnd"/>
            <w:r>
              <w:rPr>
                <w:b/>
                <w:spacing w:val="-7"/>
              </w:rPr>
              <w:t xml:space="preserve"> </w:t>
            </w:r>
            <w:proofErr w:type="spellStart"/>
            <w:r>
              <w:rPr>
                <w:b/>
              </w:rPr>
              <w:t>Edilerek</w:t>
            </w:r>
            <w:proofErr w:type="spellEnd"/>
            <w:r>
              <w:rPr>
                <w:b/>
                <w:spacing w:val="-11"/>
              </w:rPr>
              <w:t xml:space="preserve"> </w:t>
            </w:r>
            <w:proofErr w:type="spellStart"/>
            <w:r>
              <w:rPr>
                <w:b/>
                <w:spacing w:val="-2"/>
              </w:rPr>
              <w:t>Düzenlenmiştir</w:t>
            </w:r>
            <w:proofErr w:type="spellEnd"/>
          </w:p>
        </w:tc>
      </w:tr>
      <w:tr w:rsidR="000C057A" w14:paraId="6800FF6B" w14:textId="77777777" w:rsidTr="000C057A">
        <w:trPr>
          <w:trHeight w:val="743"/>
        </w:trPr>
        <w:tc>
          <w:tcPr>
            <w:tcW w:w="864" w:type="dxa"/>
            <w:shd w:val="clear" w:color="auto" w:fill="B4C5E7"/>
          </w:tcPr>
          <w:p w14:paraId="1F99FB32" w14:textId="77777777" w:rsidR="000C057A" w:rsidRPr="00593DF2" w:rsidRDefault="000C057A" w:rsidP="001D06F5">
            <w:pPr>
              <w:pStyle w:val="TableParagraph"/>
              <w:spacing w:before="149"/>
              <w:ind w:left="14"/>
              <w:jc w:val="center"/>
              <w:rPr>
                <w:b/>
                <w:highlight w:val="yellow"/>
              </w:rPr>
            </w:pPr>
            <w:r w:rsidRPr="00593DF2">
              <w:rPr>
                <w:b/>
                <w:spacing w:val="-10"/>
                <w:highlight w:val="yellow"/>
              </w:rPr>
              <w:t>1</w:t>
            </w:r>
          </w:p>
        </w:tc>
        <w:tc>
          <w:tcPr>
            <w:tcW w:w="2987" w:type="dxa"/>
          </w:tcPr>
          <w:p w14:paraId="71466D3A" w14:textId="77777777" w:rsidR="000C057A" w:rsidRPr="00593DF2" w:rsidRDefault="000C057A" w:rsidP="001D06F5">
            <w:pPr>
              <w:pStyle w:val="TableParagraph"/>
              <w:spacing w:before="145"/>
              <w:ind w:left="71"/>
              <w:rPr>
                <w:highlight w:val="yellow"/>
              </w:rPr>
            </w:pPr>
            <w:proofErr w:type="spellStart"/>
            <w:r w:rsidRPr="00593DF2">
              <w:rPr>
                <w:highlight w:val="yellow"/>
              </w:rPr>
              <w:t>Planlama</w:t>
            </w:r>
            <w:proofErr w:type="spellEnd"/>
            <w:r w:rsidRPr="00593DF2">
              <w:rPr>
                <w:spacing w:val="-9"/>
                <w:highlight w:val="yellow"/>
              </w:rPr>
              <w:t xml:space="preserve"> </w:t>
            </w:r>
            <w:proofErr w:type="spellStart"/>
            <w:r w:rsidRPr="00593DF2">
              <w:rPr>
                <w:spacing w:val="-2"/>
                <w:highlight w:val="yellow"/>
              </w:rPr>
              <w:t>Yoktur</w:t>
            </w:r>
            <w:proofErr w:type="spellEnd"/>
          </w:p>
        </w:tc>
        <w:tc>
          <w:tcPr>
            <w:tcW w:w="6511" w:type="dxa"/>
          </w:tcPr>
          <w:p w14:paraId="35D92F86" w14:textId="77777777" w:rsidR="000C057A" w:rsidRPr="00593DF2" w:rsidRDefault="000C057A" w:rsidP="001D06F5">
            <w:pPr>
              <w:pStyle w:val="TableParagraph"/>
              <w:tabs>
                <w:tab w:val="left" w:pos="1141"/>
                <w:tab w:val="left" w:pos="2139"/>
                <w:tab w:val="left" w:pos="3626"/>
                <w:tab w:val="left" w:pos="5032"/>
                <w:tab w:val="left" w:pos="5632"/>
              </w:tabs>
              <w:spacing w:line="278" w:lineRule="auto"/>
              <w:ind w:left="67" w:right="73"/>
              <w:rPr>
                <w:highlight w:val="yellow"/>
              </w:rPr>
            </w:pPr>
            <w:proofErr w:type="spellStart"/>
            <w:r w:rsidRPr="00593DF2">
              <w:rPr>
                <w:spacing w:val="-2"/>
                <w:highlight w:val="yellow"/>
              </w:rPr>
              <w:t>Birimde</w:t>
            </w:r>
            <w:proofErr w:type="spellEnd"/>
            <w:r w:rsidRPr="00593DF2">
              <w:rPr>
                <w:highlight w:val="yellow"/>
              </w:rPr>
              <w:tab/>
            </w:r>
            <w:proofErr w:type="spellStart"/>
            <w:r w:rsidRPr="00593DF2">
              <w:rPr>
                <w:spacing w:val="-2"/>
                <w:highlight w:val="yellow"/>
              </w:rPr>
              <w:t>misyon</w:t>
            </w:r>
            <w:proofErr w:type="spellEnd"/>
            <w:r w:rsidRPr="00593DF2">
              <w:rPr>
                <w:highlight w:val="yellow"/>
              </w:rPr>
              <w:tab/>
            </w:r>
            <w:proofErr w:type="spellStart"/>
            <w:r w:rsidRPr="00593DF2">
              <w:rPr>
                <w:spacing w:val="-2"/>
                <w:highlight w:val="yellow"/>
              </w:rPr>
              <w:t>farklılaşması</w:t>
            </w:r>
            <w:proofErr w:type="spellEnd"/>
            <w:r w:rsidRPr="00593DF2">
              <w:rPr>
                <w:highlight w:val="yellow"/>
              </w:rPr>
              <w:tab/>
            </w:r>
            <w:proofErr w:type="spellStart"/>
            <w:r w:rsidRPr="00593DF2">
              <w:rPr>
                <w:spacing w:val="-2"/>
                <w:highlight w:val="yellow"/>
              </w:rPr>
              <w:t>kapsamında</w:t>
            </w:r>
            <w:proofErr w:type="spellEnd"/>
            <w:r w:rsidRPr="00593DF2">
              <w:rPr>
                <w:highlight w:val="yellow"/>
              </w:rPr>
              <w:tab/>
            </w:r>
            <w:proofErr w:type="spellStart"/>
            <w:r w:rsidRPr="00593DF2">
              <w:rPr>
                <w:spacing w:val="-4"/>
                <w:highlight w:val="yellow"/>
              </w:rPr>
              <w:t>bir</w:t>
            </w:r>
            <w:proofErr w:type="spellEnd"/>
            <w:r w:rsidRPr="00593DF2">
              <w:rPr>
                <w:highlight w:val="yellow"/>
              </w:rPr>
              <w:tab/>
            </w:r>
            <w:proofErr w:type="spellStart"/>
            <w:r w:rsidRPr="00593DF2">
              <w:rPr>
                <w:spacing w:val="-4"/>
                <w:highlight w:val="yellow"/>
              </w:rPr>
              <w:t>planlama</w:t>
            </w:r>
            <w:proofErr w:type="spellEnd"/>
            <w:r w:rsidRPr="00593DF2">
              <w:rPr>
                <w:spacing w:val="-4"/>
                <w:highlight w:val="yellow"/>
              </w:rPr>
              <w:t xml:space="preserve"> </w:t>
            </w:r>
            <w:proofErr w:type="spellStart"/>
            <w:r w:rsidRPr="00593DF2">
              <w:rPr>
                <w:spacing w:val="-2"/>
                <w:highlight w:val="yellow"/>
              </w:rPr>
              <w:t>bulunmamaktadır</w:t>
            </w:r>
            <w:proofErr w:type="spellEnd"/>
            <w:r w:rsidRPr="00593DF2">
              <w:rPr>
                <w:spacing w:val="-2"/>
                <w:highlight w:val="yellow"/>
              </w:rPr>
              <w:t>.</w:t>
            </w:r>
          </w:p>
        </w:tc>
      </w:tr>
      <w:tr w:rsidR="000C057A" w14:paraId="74FC39E8" w14:textId="77777777" w:rsidTr="000C057A">
        <w:trPr>
          <w:trHeight w:val="1325"/>
        </w:trPr>
        <w:tc>
          <w:tcPr>
            <w:tcW w:w="864" w:type="dxa"/>
            <w:shd w:val="clear" w:color="auto" w:fill="B4C5E7"/>
          </w:tcPr>
          <w:p w14:paraId="0953A09D" w14:textId="77777777" w:rsidR="000C057A" w:rsidRDefault="000C057A" w:rsidP="001D06F5">
            <w:pPr>
              <w:pStyle w:val="TableParagraph"/>
              <w:spacing w:before="185"/>
              <w:rPr>
                <w:i/>
              </w:rPr>
            </w:pPr>
          </w:p>
          <w:p w14:paraId="68455A5C" w14:textId="77777777" w:rsidR="000C057A" w:rsidRDefault="000C057A" w:rsidP="001D06F5">
            <w:pPr>
              <w:pStyle w:val="TableParagraph"/>
              <w:ind w:left="14"/>
              <w:jc w:val="center"/>
              <w:rPr>
                <w:b/>
              </w:rPr>
            </w:pPr>
            <w:r>
              <w:rPr>
                <w:b/>
                <w:spacing w:val="-10"/>
              </w:rPr>
              <w:t>2</w:t>
            </w:r>
          </w:p>
        </w:tc>
        <w:tc>
          <w:tcPr>
            <w:tcW w:w="2987" w:type="dxa"/>
          </w:tcPr>
          <w:p w14:paraId="47A86585" w14:textId="77777777" w:rsidR="000C057A" w:rsidRDefault="000C057A" w:rsidP="001D06F5">
            <w:pPr>
              <w:pStyle w:val="TableParagraph"/>
              <w:spacing w:before="180"/>
              <w:rPr>
                <w:i/>
              </w:rPr>
            </w:pPr>
          </w:p>
          <w:p w14:paraId="224B80F3" w14:textId="77777777" w:rsidR="000C057A" w:rsidRDefault="000C057A" w:rsidP="001D06F5">
            <w:pPr>
              <w:pStyle w:val="TableParagraph"/>
              <w:ind w:left="71"/>
            </w:pPr>
            <w:proofErr w:type="spellStart"/>
            <w:r>
              <w:t>Planlama</w:t>
            </w:r>
            <w:proofErr w:type="spellEnd"/>
            <w:r>
              <w:rPr>
                <w:spacing w:val="-7"/>
              </w:rPr>
              <w:t xml:space="preserve"> </w:t>
            </w:r>
            <w:r>
              <w:rPr>
                <w:spacing w:val="-5"/>
              </w:rPr>
              <w:t>(P)</w:t>
            </w:r>
          </w:p>
        </w:tc>
        <w:tc>
          <w:tcPr>
            <w:tcW w:w="6511" w:type="dxa"/>
          </w:tcPr>
          <w:p w14:paraId="459EB7C1" w14:textId="77777777" w:rsidR="000C057A" w:rsidRDefault="000C057A" w:rsidP="001D06F5">
            <w:pPr>
              <w:pStyle w:val="TableParagraph"/>
              <w:spacing w:line="276" w:lineRule="auto"/>
              <w:ind w:left="67" w:right="66"/>
              <w:jc w:val="both"/>
            </w:pPr>
            <w:proofErr w:type="spellStart"/>
            <w:r>
              <w:t>Birimde</w:t>
            </w:r>
            <w:proofErr w:type="spellEnd"/>
            <w:r>
              <w:t xml:space="preserve"> </w:t>
            </w:r>
            <w:proofErr w:type="spellStart"/>
            <w:r>
              <w:t>misyon</w:t>
            </w:r>
            <w:proofErr w:type="spellEnd"/>
            <w:r>
              <w:t xml:space="preserve"> </w:t>
            </w:r>
            <w:proofErr w:type="spellStart"/>
            <w:r>
              <w:t>farklılaşması</w:t>
            </w:r>
            <w:proofErr w:type="spellEnd"/>
            <w:r>
              <w:t xml:space="preserve"> </w:t>
            </w:r>
            <w:proofErr w:type="spellStart"/>
            <w:r>
              <w:t>kapsamında</w:t>
            </w:r>
            <w:proofErr w:type="spellEnd"/>
            <w:r>
              <w:t xml:space="preserve"> </w:t>
            </w:r>
            <w:proofErr w:type="spellStart"/>
            <w:r>
              <w:t>gerçekleştirilen</w:t>
            </w:r>
            <w:proofErr w:type="spellEnd"/>
            <w:r>
              <w:t xml:space="preserve"> </w:t>
            </w:r>
            <w:proofErr w:type="spellStart"/>
            <w:r>
              <w:t>faaliyetlerin</w:t>
            </w:r>
            <w:proofErr w:type="spellEnd"/>
            <w:r>
              <w:t xml:space="preserve"> </w:t>
            </w:r>
            <w:proofErr w:type="spellStart"/>
            <w:r>
              <w:t>performansının</w:t>
            </w:r>
            <w:proofErr w:type="spellEnd"/>
            <w:r>
              <w:t xml:space="preserve"> </w:t>
            </w:r>
            <w:proofErr w:type="spellStart"/>
            <w:r>
              <w:t>izlenmesine</w:t>
            </w:r>
            <w:proofErr w:type="spellEnd"/>
            <w:r>
              <w:t xml:space="preserve"> </w:t>
            </w:r>
            <w:proofErr w:type="spellStart"/>
            <w:r>
              <w:t>ve</w:t>
            </w:r>
            <w:proofErr w:type="spellEnd"/>
            <w:r>
              <w:t xml:space="preserve"> </w:t>
            </w:r>
            <w:proofErr w:type="spellStart"/>
            <w:r>
              <w:t>değerlendirmesine</w:t>
            </w:r>
            <w:proofErr w:type="spellEnd"/>
            <w:r>
              <w:t xml:space="preserve"> </w:t>
            </w:r>
            <w:proofErr w:type="spellStart"/>
            <w:r>
              <w:t>yönelik</w:t>
            </w:r>
            <w:proofErr w:type="spellEnd"/>
            <w:r>
              <w:t xml:space="preserve"> </w:t>
            </w:r>
            <w:proofErr w:type="spellStart"/>
            <w:r>
              <w:t>planlamalar</w:t>
            </w:r>
            <w:proofErr w:type="spellEnd"/>
            <w:r>
              <w:t xml:space="preserve"> </w:t>
            </w:r>
            <w:proofErr w:type="spellStart"/>
            <w:r>
              <w:t>ve</w:t>
            </w:r>
            <w:proofErr w:type="spellEnd"/>
            <w:r>
              <w:t xml:space="preserve"> </w:t>
            </w:r>
            <w:proofErr w:type="spellStart"/>
            <w:r>
              <w:t>tanımlı</w:t>
            </w:r>
            <w:proofErr w:type="spellEnd"/>
            <w:r>
              <w:t xml:space="preserve"> </w:t>
            </w:r>
            <w:proofErr w:type="spellStart"/>
            <w:r>
              <w:t>süreçler</w:t>
            </w:r>
            <w:proofErr w:type="spellEnd"/>
            <w:r>
              <w:t xml:space="preserve"> </w:t>
            </w:r>
            <w:proofErr w:type="spellStart"/>
            <w:r>
              <w:t>bulunmaktadır</w:t>
            </w:r>
            <w:proofErr w:type="spellEnd"/>
            <w:r>
              <w:t xml:space="preserve">. </w:t>
            </w:r>
            <w:proofErr w:type="spellStart"/>
            <w:r>
              <w:t>Ancak</w:t>
            </w:r>
            <w:proofErr w:type="spellEnd"/>
            <w:r>
              <w:t xml:space="preserve"> </w:t>
            </w:r>
            <w:proofErr w:type="spellStart"/>
            <w:r>
              <w:t>bu</w:t>
            </w:r>
            <w:proofErr w:type="spellEnd"/>
            <w:r>
              <w:t xml:space="preserve"> </w:t>
            </w:r>
            <w:proofErr w:type="spellStart"/>
            <w:r>
              <w:t>planlar</w:t>
            </w:r>
            <w:proofErr w:type="spellEnd"/>
            <w:r>
              <w:t xml:space="preserve"> </w:t>
            </w:r>
            <w:proofErr w:type="spellStart"/>
            <w:r>
              <w:t>ve</w:t>
            </w:r>
            <w:proofErr w:type="spellEnd"/>
            <w:r>
              <w:t xml:space="preserve"> </w:t>
            </w:r>
            <w:proofErr w:type="spellStart"/>
            <w:r>
              <w:t>süreçler</w:t>
            </w:r>
            <w:proofErr w:type="spellEnd"/>
            <w:r>
              <w:t xml:space="preserve"> </w:t>
            </w:r>
            <w:proofErr w:type="spellStart"/>
            <w:r>
              <w:t>doğrultusunda</w:t>
            </w:r>
            <w:proofErr w:type="spellEnd"/>
            <w:r>
              <w:t xml:space="preserve"> </w:t>
            </w:r>
            <w:proofErr w:type="spellStart"/>
            <w:r>
              <w:t>yapılmış</w:t>
            </w:r>
            <w:proofErr w:type="spellEnd"/>
            <w:r>
              <w:t xml:space="preserve"> </w:t>
            </w:r>
            <w:proofErr w:type="spellStart"/>
            <w:r>
              <w:t>uygulamalar</w:t>
            </w:r>
            <w:proofErr w:type="spellEnd"/>
            <w:r>
              <w:t xml:space="preserve"> </w:t>
            </w:r>
            <w:proofErr w:type="spellStart"/>
            <w:r>
              <w:t>bulunmamaktadır</w:t>
            </w:r>
            <w:proofErr w:type="spellEnd"/>
            <w:r>
              <w:t>.</w:t>
            </w:r>
          </w:p>
        </w:tc>
      </w:tr>
      <w:tr w:rsidR="000C057A" w14:paraId="0A63F16E" w14:textId="77777777" w:rsidTr="000C057A">
        <w:trPr>
          <w:trHeight w:val="1324"/>
        </w:trPr>
        <w:tc>
          <w:tcPr>
            <w:tcW w:w="864" w:type="dxa"/>
            <w:shd w:val="clear" w:color="auto" w:fill="B4C5E7"/>
          </w:tcPr>
          <w:p w14:paraId="0B466E79" w14:textId="77777777" w:rsidR="000C057A" w:rsidRDefault="000C057A" w:rsidP="001D06F5">
            <w:pPr>
              <w:pStyle w:val="TableParagraph"/>
              <w:spacing w:before="185"/>
              <w:rPr>
                <w:i/>
              </w:rPr>
            </w:pPr>
          </w:p>
          <w:p w14:paraId="2808CEBB" w14:textId="77777777" w:rsidR="000C057A" w:rsidRDefault="000C057A" w:rsidP="001D06F5">
            <w:pPr>
              <w:pStyle w:val="TableParagraph"/>
              <w:ind w:left="14"/>
              <w:jc w:val="center"/>
              <w:rPr>
                <w:b/>
              </w:rPr>
            </w:pPr>
            <w:r>
              <w:rPr>
                <w:b/>
                <w:spacing w:val="-10"/>
              </w:rPr>
              <w:t>3</w:t>
            </w:r>
          </w:p>
        </w:tc>
        <w:tc>
          <w:tcPr>
            <w:tcW w:w="2987" w:type="dxa"/>
          </w:tcPr>
          <w:p w14:paraId="74EFAD4E" w14:textId="77777777" w:rsidR="000C057A" w:rsidRDefault="000C057A" w:rsidP="001D06F5">
            <w:pPr>
              <w:pStyle w:val="TableParagraph"/>
              <w:spacing w:before="35"/>
              <w:rPr>
                <w:i/>
              </w:rPr>
            </w:pPr>
          </w:p>
          <w:p w14:paraId="29D86D38" w14:textId="77777777" w:rsidR="000C057A" w:rsidRDefault="000C057A" w:rsidP="001D06F5">
            <w:pPr>
              <w:pStyle w:val="TableParagraph"/>
              <w:spacing w:before="1" w:line="273" w:lineRule="auto"/>
              <w:ind w:left="71" w:right="16"/>
            </w:pPr>
            <w:proofErr w:type="spellStart"/>
            <w:r>
              <w:t>Uygulama</w:t>
            </w:r>
            <w:proofErr w:type="spellEnd"/>
            <w:r>
              <w:rPr>
                <w:spacing w:val="-14"/>
              </w:rPr>
              <w:t xml:space="preserve"> </w:t>
            </w:r>
            <w:r>
              <w:t>(U)</w:t>
            </w:r>
            <w:r>
              <w:rPr>
                <w:spacing w:val="-14"/>
              </w:rPr>
              <w:t xml:space="preserve"> </w:t>
            </w:r>
            <w:proofErr w:type="spellStart"/>
            <w:r>
              <w:t>ve</w:t>
            </w:r>
            <w:proofErr w:type="spellEnd"/>
            <w:r>
              <w:t>/</w:t>
            </w:r>
            <w:proofErr w:type="spellStart"/>
            <w:r>
              <w:t>veya</w:t>
            </w:r>
            <w:proofErr w:type="spellEnd"/>
            <w:r>
              <w:rPr>
                <w:spacing w:val="-13"/>
              </w:rPr>
              <w:t xml:space="preserve"> </w:t>
            </w:r>
            <w:proofErr w:type="spellStart"/>
            <w:r>
              <w:t>Kontrol</w:t>
            </w:r>
            <w:proofErr w:type="spellEnd"/>
            <w:r>
              <w:t xml:space="preserve"> Et (K)</w:t>
            </w:r>
          </w:p>
        </w:tc>
        <w:tc>
          <w:tcPr>
            <w:tcW w:w="6511" w:type="dxa"/>
          </w:tcPr>
          <w:p w14:paraId="6EE2B5C3" w14:textId="77777777" w:rsidR="000C057A" w:rsidRDefault="000C057A" w:rsidP="001D06F5">
            <w:pPr>
              <w:pStyle w:val="TableParagraph"/>
              <w:spacing w:line="276" w:lineRule="auto"/>
              <w:ind w:left="67" w:right="66"/>
              <w:jc w:val="both"/>
            </w:pPr>
            <w:proofErr w:type="spellStart"/>
            <w:r>
              <w:t>Birimde</w:t>
            </w:r>
            <w:proofErr w:type="spellEnd"/>
            <w:r>
              <w:t xml:space="preserve"> </w:t>
            </w:r>
            <w:proofErr w:type="spellStart"/>
            <w:r>
              <w:t>misyon</w:t>
            </w:r>
            <w:proofErr w:type="spellEnd"/>
            <w:r>
              <w:t xml:space="preserve"> </w:t>
            </w:r>
            <w:proofErr w:type="spellStart"/>
            <w:r>
              <w:t>farklılaşması</w:t>
            </w:r>
            <w:proofErr w:type="spellEnd"/>
            <w:r>
              <w:t xml:space="preserve"> </w:t>
            </w:r>
            <w:proofErr w:type="spellStart"/>
            <w:r>
              <w:t>kapsamında</w:t>
            </w:r>
            <w:proofErr w:type="spellEnd"/>
            <w:r>
              <w:t xml:space="preserve"> </w:t>
            </w:r>
            <w:proofErr w:type="spellStart"/>
            <w:r>
              <w:t>gerçekleştirilen</w:t>
            </w:r>
            <w:proofErr w:type="spellEnd"/>
            <w:r>
              <w:t xml:space="preserve"> </w:t>
            </w:r>
            <w:proofErr w:type="spellStart"/>
            <w:r>
              <w:t>faaliyetlerin</w:t>
            </w:r>
            <w:proofErr w:type="spellEnd"/>
            <w:r>
              <w:t xml:space="preserve"> </w:t>
            </w:r>
            <w:proofErr w:type="spellStart"/>
            <w:r>
              <w:t>performansının</w:t>
            </w:r>
            <w:proofErr w:type="spellEnd"/>
            <w:r>
              <w:t xml:space="preserve"> </w:t>
            </w:r>
            <w:proofErr w:type="spellStart"/>
            <w:r>
              <w:t>izlenmesine</w:t>
            </w:r>
            <w:proofErr w:type="spellEnd"/>
            <w:r>
              <w:t xml:space="preserve"> </w:t>
            </w:r>
            <w:proofErr w:type="spellStart"/>
            <w:r>
              <w:t>ve</w:t>
            </w:r>
            <w:proofErr w:type="spellEnd"/>
            <w:r>
              <w:t xml:space="preserve"> </w:t>
            </w:r>
            <w:proofErr w:type="spellStart"/>
            <w:r>
              <w:t>değerlendirmesine</w:t>
            </w:r>
            <w:proofErr w:type="spellEnd"/>
            <w:r>
              <w:t xml:space="preserve"> </w:t>
            </w:r>
            <w:proofErr w:type="spellStart"/>
            <w:r>
              <w:t>yönelik</w:t>
            </w:r>
            <w:proofErr w:type="spellEnd"/>
            <w:r>
              <w:t xml:space="preserve"> </w:t>
            </w:r>
            <w:proofErr w:type="spellStart"/>
            <w:r>
              <w:t>uygulamalar</w:t>
            </w:r>
            <w:proofErr w:type="spellEnd"/>
            <w:r>
              <w:t xml:space="preserve"> </w:t>
            </w:r>
            <w:proofErr w:type="spellStart"/>
            <w:r>
              <w:t>yürütülmektedir</w:t>
            </w:r>
            <w:proofErr w:type="spellEnd"/>
            <w:r>
              <w:t xml:space="preserve">. </w:t>
            </w:r>
            <w:proofErr w:type="spellStart"/>
            <w:r>
              <w:t>Ancak</w:t>
            </w:r>
            <w:proofErr w:type="spellEnd"/>
            <w:r>
              <w:t xml:space="preserve"> </w:t>
            </w:r>
            <w:proofErr w:type="spellStart"/>
            <w:r>
              <w:t>bu</w:t>
            </w:r>
            <w:proofErr w:type="spellEnd"/>
            <w:r>
              <w:t xml:space="preserve"> </w:t>
            </w:r>
            <w:proofErr w:type="spellStart"/>
            <w:r>
              <w:t>uygulamaların</w:t>
            </w:r>
            <w:proofErr w:type="spellEnd"/>
            <w:r>
              <w:t xml:space="preserve"> </w:t>
            </w:r>
            <w:proofErr w:type="spellStart"/>
            <w:r>
              <w:t>sonuçları</w:t>
            </w:r>
            <w:proofErr w:type="spellEnd"/>
            <w:r>
              <w:t xml:space="preserve"> </w:t>
            </w:r>
            <w:proofErr w:type="spellStart"/>
            <w:r>
              <w:t>izlenmemektedir</w:t>
            </w:r>
            <w:proofErr w:type="spellEnd"/>
            <w:r>
              <w:t xml:space="preserve"> </w:t>
            </w:r>
            <w:proofErr w:type="spellStart"/>
            <w:r>
              <w:t>veya</w:t>
            </w:r>
            <w:proofErr w:type="spellEnd"/>
            <w:r>
              <w:t xml:space="preserve"> </w:t>
            </w:r>
            <w:proofErr w:type="spellStart"/>
            <w:r>
              <w:t>karar</w:t>
            </w:r>
            <w:proofErr w:type="spellEnd"/>
            <w:r>
              <w:t xml:space="preserve"> </w:t>
            </w:r>
            <w:proofErr w:type="spellStart"/>
            <w:r>
              <w:t>almalarda</w:t>
            </w:r>
            <w:proofErr w:type="spellEnd"/>
            <w:r>
              <w:t xml:space="preserve"> </w:t>
            </w:r>
            <w:proofErr w:type="spellStart"/>
            <w:r>
              <w:t>kullanılmamaktadır</w:t>
            </w:r>
            <w:proofErr w:type="spellEnd"/>
            <w:r>
              <w:t>.</w:t>
            </w:r>
          </w:p>
        </w:tc>
      </w:tr>
      <w:tr w:rsidR="000C057A" w14:paraId="1EC26727" w14:textId="77777777" w:rsidTr="000C057A">
        <w:trPr>
          <w:trHeight w:val="1612"/>
        </w:trPr>
        <w:tc>
          <w:tcPr>
            <w:tcW w:w="864" w:type="dxa"/>
            <w:shd w:val="clear" w:color="auto" w:fill="B4C5E7"/>
          </w:tcPr>
          <w:p w14:paraId="3731B88B" w14:textId="77777777" w:rsidR="000C057A" w:rsidRDefault="000C057A" w:rsidP="001D06F5">
            <w:pPr>
              <w:pStyle w:val="TableParagraph"/>
              <w:rPr>
                <w:i/>
              </w:rPr>
            </w:pPr>
          </w:p>
          <w:p w14:paraId="09816D17" w14:textId="77777777" w:rsidR="000C057A" w:rsidRDefault="000C057A" w:rsidP="001D06F5">
            <w:pPr>
              <w:pStyle w:val="TableParagraph"/>
              <w:spacing w:before="75"/>
              <w:rPr>
                <w:i/>
              </w:rPr>
            </w:pPr>
          </w:p>
          <w:p w14:paraId="4542AE7F" w14:textId="77777777" w:rsidR="000C057A" w:rsidRDefault="000C057A" w:rsidP="001D06F5">
            <w:pPr>
              <w:pStyle w:val="TableParagraph"/>
              <w:ind w:left="14"/>
              <w:jc w:val="center"/>
              <w:rPr>
                <w:b/>
              </w:rPr>
            </w:pPr>
            <w:r>
              <w:rPr>
                <w:b/>
                <w:spacing w:val="-10"/>
              </w:rPr>
              <w:t>4</w:t>
            </w:r>
          </w:p>
        </w:tc>
        <w:tc>
          <w:tcPr>
            <w:tcW w:w="2987" w:type="dxa"/>
          </w:tcPr>
          <w:p w14:paraId="2A2D1F3F" w14:textId="77777777" w:rsidR="000C057A" w:rsidRDefault="000C057A" w:rsidP="001D06F5">
            <w:pPr>
              <w:pStyle w:val="TableParagraph"/>
              <w:spacing w:before="179"/>
              <w:rPr>
                <w:i/>
              </w:rPr>
            </w:pPr>
          </w:p>
          <w:p w14:paraId="201476F3" w14:textId="77777777" w:rsidR="000C057A" w:rsidRDefault="000C057A" w:rsidP="001D06F5">
            <w:pPr>
              <w:pStyle w:val="TableParagraph"/>
              <w:spacing w:before="1" w:line="273" w:lineRule="auto"/>
              <w:ind w:left="71" w:right="187"/>
            </w:pPr>
            <w:proofErr w:type="spellStart"/>
            <w:r>
              <w:t>Kontrol</w:t>
            </w:r>
            <w:proofErr w:type="spellEnd"/>
            <w:r>
              <w:rPr>
                <w:spacing w:val="-9"/>
              </w:rPr>
              <w:t xml:space="preserve"> </w:t>
            </w:r>
            <w:r>
              <w:t>Et</w:t>
            </w:r>
            <w:r>
              <w:rPr>
                <w:spacing w:val="-5"/>
              </w:rPr>
              <w:t xml:space="preserve"> </w:t>
            </w:r>
            <w:r>
              <w:t>(K)</w:t>
            </w:r>
            <w:r>
              <w:rPr>
                <w:spacing w:val="-7"/>
              </w:rPr>
              <w:t xml:space="preserve"> </w:t>
            </w:r>
            <w:proofErr w:type="spellStart"/>
            <w:r>
              <w:t>ve</w:t>
            </w:r>
            <w:proofErr w:type="spellEnd"/>
            <w:r>
              <w:rPr>
                <w:spacing w:val="-12"/>
              </w:rPr>
              <w:t xml:space="preserve"> </w:t>
            </w:r>
            <w:proofErr w:type="spellStart"/>
            <w:r>
              <w:t>Önlem</w:t>
            </w:r>
            <w:proofErr w:type="spellEnd"/>
            <w:r>
              <w:rPr>
                <w:spacing w:val="-9"/>
              </w:rPr>
              <w:t xml:space="preserve"> </w:t>
            </w:r>
            <w:r>
              <w:t xml:space="preserve">Al </w:t>
            </w:r>
            <w:r>
              <w:rPr>
                <w:spacing w:val="-4"/>
              </w:rPr>
              <w:t>(Ö)</w:t>
            </w:r>
          </w:p>
        </w:tc>
        <w:tc>
          <w:tcPr>
            <w:tcW w:w="6511" w:type="dxa"/>
          </w:tcPr>
          <w:p w14:paraId="4C24118F" w14:textId="77777777" w:rsidR="000C057A" w:rsidRDefault="000C057A" w:rsidP="001D06F5">
            <w:pPr>
              <w:pStyle w:val="TableParagraph"/>
              <w:spacing w:line="276" w:lineRule="auto"/>
              <w:ind w:left="67" w:right="63"/>
              <w:jc w:val="both"/>
            </w:pPr>
            <w:proofErr w:type="spellStart"/>
            <w:r>
              <w:t>Birimde</w:t>
            </w:r>
            <w:proofErr w:type="spellEnd"/>
            <w:r>
              <w:t xml:space="preserve"> </w:t>
            </w:r>
            <w:proofErr w:type="spellStart"/>
            <w:r>
              <w:t>misyon</w:t>
            </w:r>
            <w:proofErr w:type="spellEnd"/>
            <w:r>
              <w:t xml:space="preserve"> </w:t>
            </w:r>
            <w:proofErr w:type="spellStart"/>
            <w:r>
              <w:t>farklılaşması</w:t>
            </w:r>
            <w:proofErr w:type="spellEnd"/>
            <w:r>
              <w:t xml:space="preserve"> </w:t>
            </w:r>
            <w:proofErr w:type="spellStart"/>
            <w:r>
              <w:t>kapsamında</w:t>
            </w:r>
            <w:proofErr w:type="spellEnd"/>
            <w:r>
              <w:t xml:space="preserve"> </w:t>
            </w:r>
            <w:proofErr w:type="spellStart"/>
            <w:r>
              <w:t>gerçekleştirilen</w:t>
            </w:r>
            <w:proofErr w:type="spellEnd"/>
            <w:r>
              <w:t xml:space="preserve"> </w:t>
            </w:r>
            <w:proofErr w:type="spellStart"/>
            <w:r>
              <w:t>faaliyetlerin</w:t>
            </w:r>
            <w:proofErr w:type="spellEnd"/>
            <w:r>
              <w:t xml:space="preserve"> </w:t>
            </w:r>
            <w:proofErr w:type="spellStart"/>
            <w:r>
              <w:t>performansı</w:t>
            </w:r>
            <w:proofErr w:type="spellEnd"/>
            <w:r>
              <w:t xml:space="preserve"> </w:t>
            </w:r>
            <w:proofErr w:type="spellStart"/>
            <w:r>
              <w:t>izlenerek</w:t>
            </w:r>
            <w:proofErr w:type="spellEnd"/>
            <w:r>
              <w:t xml:space="preserve"> </w:t>
            </w:r>
            <w:proofErr w:type="spellStart"/>
            <w:r>
              <w:t>değerlendirilmekte</w:t>
            </w:r>
            <w:proofErr w:type="spellEnd"/>
            <w:r>
              <w:t xml:space="preserve"> </w:t>
            </w:r>
            <w:proofErr w:type="spellStart"/>
            <w:r>
              <w:t>ve</w:t>
            </w:r>
            <w:proofErr w:type="spellEnd"/>
            <w:r>
              <w:t xml:space="preserve"> </w:t>
            </w:r>
            <w:proofErr w:type="spellStart"/>
            <w:r>
              <w:t>karar</w:t>
            </w:r>
            <w:proofErr w:type="spellEnd"/>
            <w:r>
              <w:t xml:space="preserve"> </w:t>
            </w:r>
            <w:proofErr w:type="spellStart"/>
            <w:r>
              <w:t>almalarda</w:t>
            </w:r>
            <w:proofErr w:type="spellEnd"/>
            <w:r>
              <w:t xml:space="preserve"> (</w:t>
            </w:r>
            <w:proofErr w:type="spellStart"/>
            <w:r>
              <w:t>performans</w:t>
            </w:r>
            <w:proofErr w:type="spellEnd"/>
            <w:r>
              <w:t xml:space="preserve"> </w:t>
            </w:r>
            <w:proofErr w:type="spellStart"/>
            <w:r>
              <w:t>temelli</w:t>
            </w:r>
            <w:proofErr w:type="spellEnd"/>
            <w:r>
              <w:t xml:space="preserve"> </w:t>
            </w:r>
            <w:proofErr w:type="spellStart"/>
            <w:r>
              <w:t>teşvik-takdir</w:t>
            </w:r>
            <w:proofErr w:type="spellEnd"/>
            <w:r>
              <w:t xml:space="preserve"> </w:t>
            </w:r>
            <w:proofErr w:type="spellStart"/>
            <w:r>
              <w:t>mekanizmaları</w:t>
            </w:r>
            <w:proofErr w:type="spellEnd"/>
            <w:r>
              <w:t xml:space="preserve"> vb.) </w:t>
            </w:r>
            <w:proofErr w:type="spellStart"/>
            <w:r>
              <w:t>kullanılmaktadır</w:t>
            </w:r>
            <w:proofErr w:type="spellEnd"/>
            <w:r>
              <w:t xml:space="preserve">. Buna </w:t>
            </w:r>
            <w:proofErr w:type="spellStart"/>
            <w:r>
              <w:t>ilişkin</w:t>
            </w:r>
            <w:proofErr w:type="spellEnd"/>
            <w:r>
              <w:t xml:space="preserve"> </w:t>
            </w:r>
            <w:proofErr w:type="spellStart"/>
            <w:r>
              <w:t>uygulamalar</w:t>
            </w:r>
            <w:proofErr w:type="spellEnd"/>
            <w:r>
              <w:t xml:space="preserve"> </w:t>
            </w:r>
            <w:proofErr w:type="spellStart"/>
            <w:r>
              <w:t>düzenli</w:t>
            </w:r>
            <w:proofErr w:type="spellEnd"/>
            <w:r>
              <w:t xml:space="preserve"> </w:t>
            </w:r>
            <w:proofErr w:type="spellStart"/>
            <w:r>
              <w:t>olarak</w:t>
            </w:r>
            <w:proofErr w:type="spellEnd"/>
            <w:r>
              <w:t xml:space="preserve"> </w:t>
            </w:r>
            <w:proofErr w:type="spellStart"/>
            <w:r>
              <w:t>izlenmekte</w:t>
            </w:r>
            <w:proofErr w:type="spellEnd"/>
            <w:r>
              <w:t xml:space="preserve"> </w:t>
            </w:r>
            <w:proofErr w:type="spellStart"/>
            <w:r>
              <w:t>ve</w:t>
            </w:r>
            <w:proofErr w:type="spellEnd"/>
            <w:r>
              <w:t xml:space="preserve"> </w:t>
            </w:r>
            <w:proofErr w:type="spellStart"/>
            <w:r>
              <w:t>izlem</w:t>
            </w:r>
            <w:proofErr w:type="spellEnd"/>
            <w:r>
              <w:t xml:space="preserve"> </w:t>
            </w:r>
            <w:proofErr w:type="spellStart"/>
            <w:r>
              <w:t>sonuçları</w:t>
            </w:r>
            <w:proofErr w:type="spellEnd"/>
            <w:r>
              <w:t xml:space="preserve"> </w:t>
            </w:r>
            <w:proofErr w:type="spellStart"/>
            <w:r>
              <w:t>paydaşlarla</w:t>
            </w:r>
            <w:proofErr w:type="spellEnd"/>
            <w:r>
              <w:t xml:space="preserve"> </w:t>
            </w:r>
            <w:proofErr w:type="spellStart"/>
            <w:r>
              <w:t>birlikte</w:t>
            </w:r>
            <w:proofErr w:type="spellEnd"/>
            <w:r>
              <w:t xml:space="preserve"> </w:t>
            </w:r>
            <w:proofErr w:type="spellStart"/>
            <w:r>
              <w:t>değerlendirilerek</w:t>
            </w:r>
            <w:proofErr w:type="spellEnd"/>
            <w:r>
              <w:t xml:space="preserve"> </w:t>
            </w:r>
            <w:proofErr w:type="spellStart"/>
            <w:r>
              <w:t>önlemler</w:t>
            </w:r>
            <w:proofErr w:type="spellEnd"/>
            <w:r>
              <w:t xml:space="preserve"> </w:t>
            </w:r>
            <w:proofErr w:type="spellStart"/>
            <w:r>
              <w:t>alınmaktadır</w:t>
            </w:r>
            <w:proofErr w:type="spellEnd"/>
            <w:r>
              <w:t>.</w:t>
            </w:r>
          </w:p>
        </w:tc>
      </w:tr>
      <w:tr w:rsidR="000C057A" w14:paraId="6EAFA891" w14:textId="77777777" w:rsidTr="000C057A">
        <w:trPr>
          <w:trHeight w:val="2356"/>
        </w:trPr>
        <w:tc>
          <w:tcPr>
            <w:tcW w:w="864" w:type="dxa"/>
            <w:shd w:val="clear" w:color="auto" w:fill="B4C5E7"/>
          </w:tcPr>
          <w:p w14:paraId="22FC1298" w14:textId="77777777" w:rsidR="000C057A" w:rsidRDefault="000C057A" w:rsidP="001D06F5">
            <w:pPr>
              <w:pStyle w:val="TableParagraph"/>
              <w:rPr>
                <w:i/>
              </w:rPr>
            </w:pPr>
          </w:p>
          <w:p w14:paraId="3B621960" w14:textId="77777777" w:rsidR="000C057A" w:rsidRDefault="000C057A" w:rsidP="001D06F5">
            <w:pPr>
              <w:pStyle w:val="TableParagraph"/>
              <w:rPr>
                <w:i/>
              </w:rPr>
            </w:pPr>
          </w:p>
          <w:p w14:paraId="3D744EA4" w14:textId="77777777" w:rsidR="000C057A" w:rsidRDefault="000C057A" w:rsidP="001D06F5">
            <w:pPr>
              <w:pStyle w:val="TableParagraph"/>
              <w:spacing w:before="197"/>
              <w:rPr>
                <w:i/>
              </w:rPr>
            </w:pPr>
          </w:p>
          <w:p w14:paraId="31F9D075" w14:textId="77777777" w:rsidR="000C057A" w:rsidRDefault="000C057A" w:rsidP="001D06F5">
            <w:pPr>
              <w:pStyle w:val="TableParagraph"/>
              <w:ind w:left="14"/>
              <w:jc w:val="center"/>
              <w:rPr>
                <w:b/>
              </w:rPr>
            </w:pPr>
            <w:r>
              <w:rPr>
                <w:b/>
                <w:spacing w:val="-10"/>
              </w:rPr>
              <w:t>5</w:t>
            </w:r>
          </w:p>
        </w:tc>
        <w:tc>
          <w:tcPr>
            <w:tcW w:w="2987" w:type="dxa"/>
          </w:tcPr>
          <w:p w14:paraId="57BEDB0A" w14:textId="77777777" w:rsidR="000C057A" w:rsidRDefault="000C057A" w:rsidP="001D06F5">
            <w:pPr>
              <w:pStyle w:val="TableParagraph"/>
              <w:rPr>
                <w:i/>
              </w:rPr>
            </w:pPr>
          </w:p>
          <w:p w14:paraId="4FE5F3DC" w14:textId="77777777" w:rsidR="000C057A" w:rsidRDefault="000C057A" w:rsidP="001D06F5">
            <w:pPr>
              <w:pStyle w:val="TableParagraph"/>
              <w:spacing w:before="152"/>
              <w:rPr>
                <w:i/>
              </w:rPr>
            </w:pPr>
          </w:p>
          <w:p w14:paraId="43C927F9" w14:textId="77777777" w:rsidR="000C057A" w:rsidRDefault="000C057A" w:rsidP="001D06F5">
            <w:pPr>
              <w:pStyle w:val="TableParagraph"/>
              <w:spacing w:line="276" w:lineRule="auto"/>
              <w:ind w:left="71"/>
            </w:pPr>
            <w:r>
              <w:t>PUKÖ</w:t>
            </w:r>
            <w:r>
              <w:rPr>
                <w:spacing w:val="-9"/>
              </w:rPr>
              <w:t xml:space="preserve"> </w:t>
            </w:r>
            <w:proofErr w:type="spellStart"/>
            <w:r>
              <w:t>çevrimi</w:t>
            </w:r>
            <w:proofErr w:type="spellEnd"/>
            <w:r>
              <w:rPr>
                <w:spacing w:val="-7"/>
              </w:rPr>
              <w:t xml:space="preserve"> </w:t>
            </w:r>
            <w:proofErr w:type="spellStart"/>
            <w:r>
              <w:t>en</w:t>
            </w:r>
            <w:proofErr w:type="spellEnd"/>
            <w:r>
              <w:rPr>
                <w:spacing w:val="-12"/>
              </w:rPr>
              <w:t xml:space="preserve"> </w:t>
            </w:r>
            <w:proofErr w:type="spellStart"/>
            <w:r>
              <w:t>az</w:t>
            </w:r>
            <w:proofErr w:type="spellEnd"/>
            <w:r>
              <w:rPr>
                <w:spacing w:val="-10"/>
              </w:rPr>
              <w:t xml:space="preserve"> </w:t>
            </w:r>
            <w:r>
              <w:t>3</w:t>
            </w:r>
            <w:r>
              <w:rPr>
                <w:spacing w:val="-8"/>
              </w:rPr>
              <w:t xml:space="preserve"> </w:t>
            </w:r>
            <w:proofErr w:type="spellStart"/>
            <w:r>
              <w:t>kez</w:t>
            </w:r>
            <w:proofErr w:type="spellEnd"/>
            <w:r>
              <w:t xml:space="preserve"> </w:t>
            </w:r>
            <w:proofErr w:type="spellStart"/>
            <w:r>
              <w:t>kapatılmış</w:t>
            </w:r>
            <w:proofErr w:type="spellEnd"/>
            <w:r>
              <w:t xml:space="preserve"> </w:t>
            </w:r>
            <w:proofErr w:type="spellStart"/>
            <w:r>
              <w:t>veya</w:t>
            </w:r>
            <w:proofErr w:type="spellEnd"/>
            <w:r>
              <w:t xml:space="preserve"> </w:t>
            </w:r>
            <w:proofErr w:type="spellStart"/>
            <w:r>
              <w:t>örnek</w:t>
            </w:r>
            <w:proofErr w:type="spellEnd"/>
            <w:r>
              <w:t xml:space="preserve"> </w:t>
            </w:r>
            <w:proofErr w:type="spellStart"/>
            <w:r>
              <w:t>gösterilebilir</w:t>
            </w:r>
            <w:proofErr w:type="spellEnd"/>
            <w:r>
              <w:t xml:space="preserve"> </w:t>
            </w:r>
            <w:proofErr w:type="spellStart"/>
            <w:r>
              <w:t>uygulama</w:t>
            </w:r>
            <w:proofErr w:type="spellEnd"/>
          </w:p>
        </w:tc>
        <w:tc>
          <w:tcPr>
            <w:tcW w:w="6511" w:type="dxa"/>
          </w:tcPr>
          <w:p w14:paraId="170F4843" w14:textId="77777777" w:rsidR="000C057A" w:rsidRDefault="000C057A" w:rsidP="001D06F5">
            <w:pPr>
              <w:pStyle w:val="TableParagraph"/>
              <w:spacing w:line="249" w:lineRule="exact"/>
              <w:ind w:left="67"/>
            </w:pPr>
            <w:proofErr w:type="spellStart"/>
            <w:r>
              <w:rPr>
                <w:spacing w:val="-2"/>
              </w:rPr>
              <w:t>Birimde</w:t>
            </w:r>
            <w:proofErr w:type="spellEnd"/>
            <w:r>
              <w:rPr>
                <w:spacing w:val="-2"/>
              </w:rPr>
              <w:t>,</w:t>
            </w:r>
          </w:p>
          <w:p w14:paraId="4053ECC9" w14:textId="77777777" w:rsidR="000C057A" w:rsidRDefault="000C057A" w:rsidP="001D06F5">
            <w:pPr>
              <w:pStyle w:val="TableParagraph"/>
              <w:spacing w:before="198" w:line="276" w:lineRule="auto"/>
              <w:ind w:left="67" w:right="63" w:firstLine="57"/>
              <w:jc w:val="both"/>
            </w:pPr>
            <w:proofErr w:type="spellStart"/>
            <w:r>
              <w:t>Birimin</w:t>
            </w:r>
            <w:proofErr w:type="spellEnd"/>
            <w:r>
              <w:t xml:space="preserve"> </w:t>
            </w:r>
            <w:proofErr w:type="spellStart"/>
            <w:r>
              <w:t>misyon</w:t>
            </w:r>
            <w:proofErr w:type="spellEnd"/>
            <w:r>
              <w:t xml:space="preserve"> </w:t>
            </w:r>
            <w:proofErr w:type="spellStart"/>
            <w:r>
              <w:t>farklılaşması</w:t>
            </w:r>
            <w:proofErr w:type="spellEnd"/>
            <w:r>
              <w:t xml:space="preserve"> </w:t>
            </w:r>
            <w:proofErr w:type="spellStart"/>
            <w:r>
              <w:t>kapsamında</w:t>
            </w:r>
            <w:proofErr w:type="spellEnd"/>
            <w:r>
              <w:t xml:space="preserve"> </w:t>
            </w:r>
            <w:proofErr w:type="spellStart"/>
            <w:r>
              <w:t>gerçekleştirdiği</w:t>
            </w:r>
            <w:proofErr w:type="spellEnd"/>
            <w:r>
              <w:t xml:space="preserve"> </w:t>
            </w:r>
            <w:proofErr w:type="spellStart"/>
            <w:r>
              <w:t>faaliyetlerin</w:t>
            </w:r>
            <w:proofErr w:type="spellEnd"/>
            <w:r>
              <w:t xml:space="preserve"> </w:t>
            </w:r>
            <w:proofErr w:type="spellStart"/>
            <w:r>
              <w:t>performansının</w:t>
            </w:r>
            <w:proofErr w:type="spellEnd"/>
            <w:r>
              <w:rPr>
                <w:spacing w:val="-14"/>
              </w:rPr>
              <w:t xml:space="preserve"> </w:t>
            </w:r>
            <w:proofErr w:type="spellStart"/>
            <w:r>
              <w:t>izlenmesi</w:t>
            </w:r>
            <w:proofErr w:type="spellEnd"/>
            <w:r>
              <w:rPr>
                <w:spacing w:val="-14"/>
              </w:rPr>
              <w:t xml:space="preserve"> </w:t>
            </w:r>
            <w:proofErr w:type="spellStart"/>
            <w:r>
              <w:t>ve</w:t>
            </w:r>
            <w:proofErr w:type="spellEnd"/>
            <w:r>
              <w:rPr>
                <w:spacing w:val="-14"/>
              </w:rPr>
              <w:t xml:space="preserve"> </w:t>
            </w:r>
            <w:proofErr w:type="spellStart"/>
            <w:r>
              <w:t>değerlendirilmesine</w:t>
            </w:r>
            <w:proofErr w:type="spellEnd"/>
            <w:r>
              <w:rPr>
                <w:spacing w:val="-13"/>
              </w:rPr>
              <w:t xml:space="preserve"> </w:t>
            </w:r>
            <w:proofErr w:type="spellStart"/>
            <w:r>
              <w:t>ilişkin</w:t>
            </w:r>
            <w:proofErr w:type="spellEnd"/>
            <w:r>
              <w:rPr>
                <w:spacing w:val="-14"/>
              </w:rPr>
              <w:t xml:space="preserve"> </w:t>
            </w:r>
            <w:proofErr w:type="spellStart"/>
            <w:r>
              <w:t>sürdürülebilir</w:t>
            </w:r>
            <w:proofErr w:type="spellEnd"/>
            <w:r>
              <w:rPr>
                <w:spacing w:val="-14"/>
              </w:rPr>
              <w:t xml:space="preserve"> </w:t>
            </w:r>
            <w:proofErr w:type="spellStart"/>
            <w:r>
              <w:t>ve</w:t>
            </w:r>
            <w:proofErr w:type="spellEnd"/>
            <w:r>
              <w:t xml:space="preserve"> </w:t>
            </w:r>
            <w:proofErr w:type="spellStart"/>
            <w:r>
              <w:t>olgunlaşmış</w:t>
            </w:r>
            <w:proofErr w:type="spellEnd"/>
            <w:r>
              <w:t xml:space="preserve"> </w:t>
            </w:r>
            <w:proofErr w:type="spellStart"/>
            <w:r>
              <w:t>uygulamalar</w:t>
            </w:r>
            <w:proofErr w:type="spellEnd"/>
            <w:r>
              <w:t xml:space="preserve"> </w:t>
            </w:r>
            <w:proofErr w:type="spellStart"/>
            <w:r>
              <w:t>Birimin</w:t>
            </w:r>
            <w:proofErr w:type="spellEnd"/>
            <w:r>
              <w:t xml:space="preserve"> </w:t>
            </w:r>
            <w:proofErr w:type="spellStart"/>
            <w:r>
              <w:t>tamamında</w:t>
            </w:r>
            <w:proofErr w:type="spellEnd"/>
            <w:r>
              <w:t xml:space="preserve"> </w:t>
            </w:r>
            <w:proofErr w:type="spellStart"/>
            <w:r>
              <w:t>benimsenmiş</w:t>
            </w:r>
            <w:proofErr w:type="spellEnd"/>
            <w:r>
              <w:t xml:space="preserve"> </w:t>
            </w:r>
            <w:proofErr w:type="spellStart"/>
            <w:r>
              <w:t>ve</w:t>
            </w:r>
            <w:proofErr w:type="spellEnd"/>
            <w:r>
              <w:t xml:space="preserve"> </w:t>
            </w:r>
            <w:proofErr w:type="spellStart"/>
            <w:r>
              <w:t>güvence</w:t>
            </w:r>
            <w:proofErr w:type="spellEnd"/>
            <w:r>
              <w:t xml:space="preserve"> </w:t>
            </w:r>
            <w:proofErr w:type="spellStart"/>
            <w:r>
              <w:t>altına</w:t>
            </w:r>
            <w:proofErr w:type="spellEnd"/>
            <w:r>
              <w:t xml:space="preserve"> </w:t>
            </w:r>
            <w:proofErr w:type="spellStart"/>
            <w:r>
              <w:t>alınmıştır</w:t>
            </w:r>
            <w:proofErr w:type="spellEnd"/>
            <w:r>
              <w:t xml:space="preserve">; </w:t>
            </w:r>
            <w:proofErr w:type="spellStart"/>
            <w:r>
              <w:t>birimin</w:t>
            </w:r>
            <w:proofErr w:type="spellEnd"/>
            <w:r>
              <w:t xml:space="preserve"> </w:t>
            </w:r>
            <w:proofErr w:type="spellStart"/>
            <w:r>
              <w:t>kendine</w:t>
            </w:r>
            <w:proofErr w:type="spellEnd"/>
            <w:r>
              <w:t xml:space="preserve"> </w:t>
            </w:r>
            <w:proofErr w:type="spellStart"/>
            <w:r>
              <w:t>özgü</w:t>
            </w:r>
            <w:proofErr w:type="spellEnd"/>
            <w:r>
              <w:t xml:space="preserve"> </w:t>
            </w:r>
            <w:proofErr w:type="spellStart"/>
            <w:r>
              <w:t>ve</w:t>
            </w:r>
            <w:proofErr w:type="spellEnd"/>
            <w:r>
              <w:t xml:space="preserve"> </w:t>
            </w:r>
            <w:proofErr w:type="spellStart"/>
            <w:r>
              <w:t>yenilikçi</w:t>
            </w:r>
            <w:proofErr w:type="spellEnd"/>
            <w:r>
              <w:t xml:space="preserve"> </w:t>
            </w:r>
            <w:proofErr w:type="spellStart"/>
            <w:r>
              <w:t>birçok</w:t>
            </w:r>
            <w:proofErr w:type="spellEnd"/>
            <w:r>
              <w:t xml:space="preserve"> </w:t>
            </w:r>
            <w:proofErr w:type="spellStart"/>
            <w:r>
              <w:t>uygulaması</w:t>
            </w:r>
            <w:proofErr w:type="spellEnd"/>
            <w:r>
              <w:t xml:space="preserve"> </w:t>
            </w:r>
            <w:proofErr w:type="spellStart"/>
            <w:r>
              <w:t>bulunmakta</w:t>
            </w:r>
            <w:proofErr w:type="spellEnd"/>
            <w:r>
              <w:t xml:space="preserve"> </w:t>
            </w:r>
            <w:proofErr w:type="spellStart"/>
            <w:r>
              <w:t>ve</w:t>
            </w:r>
            <w:proofErr w:type="spellEnd"/>
            <w:r>
              <w:t xml:space="preserve"> </w:t>
            </w:r>
            <w:proofErr w:type="spellStart"/>
            <w:r>
              <w:t>bu</w:t>
            </w:r>
            <w:proofErr w:type="spellEnd"/>
            <w:r>
              <w:t xml:space="preserve"> </w:t>
            </w:r>
            <w:proofErr w:type="spellStart"/>
            <w:r>
              <w:t>uygulamaların</w:t>
            </w:r>
            <w:proofErr w:type="spellEnd"/>
            <w:r>
              <w:t xml:space="preserve"> </w:t>
            </w:r>
            <w:proofErr w:type="spellStart"/>
            <w:r>
              <w:t>bir</w:t>
            </w:r>
            <w:proofErr w:type="spellEnd"/>
            <w:r>
              <w:t xml:space="preserve"> </w:t>
            </w:r>
            <w:proofErr w:type="spellStart"/>
            <w:r>
              <w:t>kısmı</w:t>
            </w:r>
            <w:proofErr w:type="spellEnd"/>
            <w:r>
              <w:t xml:space="preserve"> </w:t>
            </w:r>
            <w:proofErr w:type="spellStart"/>
            <w:r>
              <w:t>diğer</w:t>
            </w:r>
            <w:proofErr w:type="spellEnd"/>
            <w:r>
              <w:t xml:space="preserve"> </w:t>
            </w:r>
            <w:proofErr w:type="spellStart"/>
            <w:r>
              <w:t>Birimler</w:t>
            </w:r>
            <w:proofErr w:type="spellEnd"/>
            <w:r>
              <w:t xml:space="preserve"> </w:t>
            </w:r>
            <w:proofErr w:type="spellStart"/>
            <w:r>
              <w:t>tarafından</w:t>
            </w:r>
            <w:proofErr w:type="spellEnd"/>
            <w:r>
              <w:t xml:space="preserve"> </w:t>
            </w:r>
            <w:proofErr w:type="spellStart"/>
            <w:r>
              <w:t>örnek</w:t>
            </w:r>
            <w:proofErr w:type="spellEnd"/>
            <w:r>
              <w:t xml:space="preserve"> </w:t>
            </w:r>
            <w:proofErr w:type="spellStart"/>
            <w:r>
              <w:t>alınmaktadır</w:t>
            </w:r>
            <w:proofErr w:type="spellEnd"/>
            <w:r>
              <w:t>.</w:t>
            </w:r>
          </w:p>
        </w:tc>
      </w:tr>
    </w:tbl>
    <w:p w14:paraId="63E2C2CD" w14:textId="77777777" w:rsidR="000C057A" w:rsidRDefault="000C057A" w:rsidP="000C057A">
      <w:pPr>
        <w:spacing w:line="276" w:lineRule="auto"/>
        <w:jc w:val="both"/>
        <w:sectPr w:rsidR="000C057A" w:rsidSect="000C057A">
          <w:type w:val="continuous"/>
          <w:pgSz w:w="12240" w:h="15840"/>
          <w:pgMar w:top="1440" w:right="1080" w:bottom="1440" w:left="1080" w:header="1289" w:footer="637" w:gutter="0"/>
          <w:cols w:space="708"/>
        </w:sectPr>
      </w:pPr>
    </w:p>
    <w:p w14:paraId="0D5823B1" w14:textId="77777777" w:rsidR="000C057A" w:rsidRPr="00993E76" w:rsidRDefault="000C057A" w:rsidP="000C057A">
      <w:pPr>
        <w:pStyle w:val="Balk1"/>
        <w:tabs>
          <w:tab w:val="left" w:pos="492"/>
        </w:tabs>
        <w:autoSpaceDE w:val="0"/>
        <w:autoSpaceDN w:val="0"/>
        <w:spacing w:before="1"/>
        <w:ind w:right="0"/>
        <w:jc w:val="center"/>
        <w:rPr>
          <w:rFonts w:ascii="Times New Roman" w:hAnsi="Times New Roman" w:cs="Times New Roman"/>
          <w:sz w:val="28"/>
          <w:szCs w:val="28"/>
        </w:rPr>
      </w:pPr>
      <w:bookmarkStart w:id="52" w:name="_TOC_250003"/>
      <w:r w:rsidRPr="00993E76">
        <w:rPr>
          <w:rFonts w:ascii="Times New Roman" w:hAnsi="Times New Roman" w:cs="Times New Roman"/>
          <w:sz w:val="28"/>
          <w:szCs w:val="28"/>
        </w:rPr>
        <w:lastRenderedPageBreak/>
        <w:t>TOPLUMSAL</w:t>
      </w:r>
      <w:r w:rsidRPr="00993E76">
        <w:rPr>
          <w:rFonts w:ascii="Times New Roman" w:hAnsi="Times New Roman" w:cs="Times New Roman"/>
          <w:spacing w:val="-14"/>
          <w:sz w:val="28"/>
          <w:szCs w:val="28"/>
        </w:rPr>
        <w:t xml:space="preserve"> </w:t>
      </w:r>
      <w:bookmarkEnd w:id="52"/>
      <w:r w:rsidRPr="00993E76">
        <w:rPr>
          <w:rFonts w:ascii="Times New Roman" w:hAnsi="Times New Roman" w:cs="Times New Roman"/>
          <w:spacing w:val="-4"/>
          <w:sz w:val="28"/>
          <w:szCs w:val="28"/>
        </w:rPr>
        <w:t>KATKI</w:t>
      </w:r>
    </w:p>
    <w:p w14:paraId="095E0263" w14:textId="530AE719" w:rsidR="000C057A" w:rsidRDefault="000C057A" w:rsidP="000C057A">
      <w:pPr>
        <w:pStyle w:val="GvdeMetni"/>
        <w:spacing w:before="215"/>
        <w:ind w:left="100"/>
      </w:pPr>
    </w:p>
    <w:p w14:paraId="768E5592" w14:textId="0C09A32E" w:rsidR="000C057A" w:rsidRDefault="000C057A" w:rsidP="000C057A">
      <w:pPr>
        <w:spacing w:after="39"/>
        <w:ind w:left="100"/>
        <w:rPr>
          <w:b/>
        </w:rPr>
      </w:pPr>
      <w:r>
        <w:rPr>
          <w:b/>
        </w:rPr>
        <w:t>Tablo:</w:t>
      </w:r>
      <w:r>
        <w:rPr>
          <w:b/>
          <w:spacing w:val="-7"/>
        </w:rPr>
        <w:t xml:space="preserve"> </w:t>
      </w:r>
      <w:r>
        <w:rPr>
          <w:b/>
        </w:rPr>
        <w:t>D</w:t>
      </w:r>
      <w:r>
        <w:rPr>
          <w:b/>
          <w:spacing w:val="-4"/>
        </w:rPr>
        <w:t xml:space="preserve"> </w:t>
      </w:r>
      <w:r w:rsidR="00FC025C">
        <w:rPr>
          <w:b/>
        </w:rPr>
        <w:t>B</w:t>
      </w:r>
      <w:r>
        <w:rPr>
          <w:b/>
        </w:rPr>
        <w:t>irimin</w:t>
      </w:r>
      <w:r>
        <w:rPr>
          <w:b/>
          <w:spacing w:val="-5"/>
        </w:rPr>
        <w:t xml:space="preserve"> </w:t>
      </w:r>
      <w:r>
        <w:rPr>
          <w:b/>
        </w:rPr>
        <w:t>güçlü</w:t>
      </w:r>
      <w:r>
        <w:rPr>
          <w:b/>
          <w:spacing w:val="-10"/>
        </w:rPr>
        <w:t xml:space="preserve"> </w:t>
      </w:r>
      <w:r>
        <w:rPr>
          <w:b/>
        </w:rPr>
        <w:t>ve</w:t>
      </w:r>
      <w:r>
        <w:rPr>
          <w:b/>
          <w:spacing w:val="-5"/>
        </w:rPr>
        <w:t xml:space="preserve"> </w:t>
      </w:r>
      <w:r>
        <w:rPr>
          <w:b/>
        </w:rPr>
        <w:t>gelişmeye</w:t>
      </w:r>
      <w:r>
        <w:rPr>
          <w:b/>
          <w:spacing w:val="1"/>
        </w:rPr>
        <w:t xml:space="preserve"> </w:t>
      </w:r>
      <w:r>
        <w:rPr>
          <w:b/>
        </w:rPr>
        <w:t>açık</w:t>
      </w:r>
      <w:r>
        <w:rPr>
          <w:b/>
          <w:spacing w:val="-10"/>
        </w:rPr>
        <w:t xml:space="preserve"> </w:t>
      </w:r>
      <w:r>
        <w:rPr>
          <w:b/>
          <w:spacing w:val="-2"/>
        </w:rPr>
        <w:t>yönleri</w:t>
      </w:r>
    </w:p>
    <w:tbl>
      <w:tblPr>
        <w:tblStyle w:val="TableNormal"/>
        <w:tblW w:w="1071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8"/>
        <w:gridCol w:w="7625"/>
      </w:tblGrid>
      <w:tr w:rsidR="000C057A" w14:paraId="2A476C40" w14:textId="77777777" w:rsidTr="000C057A">
        <w:trPr>
          <w:trHeight w:val="1113"/>
        </w:trPr>
        <w:tc>
          <w:tcPr>
            <w:tcW w:w="3088" w:type="dxa"/>
          </w:tcPr>
          <w:p w14:paraId="4D75B86D" w14:textId="77777777" w:rsidR="000C057A" w:rsidRPr="00246FD0" w:rsidRDefault="000C057A" w:rsidP="00246FD0">
            <w:pPr>
              <w:pStyle w:val="TableParagraph"/>
              <w:spacing w:before="160"/>
              <w:jc w:val="both"/>
              <w:rPr>
                <w:b/>
                <w:sz w:val="24"/>
                <w:szCs w:val="24"/>
              </w:rPr>
            </w:pPr>
          </w:p>
          <w:p w14:paraId="38310723" w14:textId="77777777" w:rsidR="000C057A" w:rsidRPr="00246FD0" w:rsidRDefault="000C057A" w:rsidP="00246FD0">
            <w:pPr>
              <w:pStyle w:val="TableParagraph"/>
              <w:ind w:left="71"/>
              <w:jc w:val="both"/>
              <w:rPr>
                <w:b/>
                <w:sz w:val="24"/>
                <w:szCs w:val="24"/>
              </w:rPr>
            </w:pPr>
            <w:r w:rsidRPr="00246FD0">
              <w:rPr>
                <w:b/>
                <w:sz w:val="24"/>
                <w:szCs w:val="24"/>
              </w:rPr>
              <w:t>GÜÇLÜ</w:t>
            </w:r>
            <w:r w:rsidRPr="00246FD0">
              <w:rPr>
                <w:b/>
                <w:spacing w:val="-2"/>
                <w:sz w:val="24"/>
                <w:szCs w:val="24"/>
              </w:rPr>
              <w:t xml:space="preserve"> YÖNLER</w:t>
            </w:r>
          </w:p>
        </w:tc>
        <w:tc>
          <w:tcPr>
            <w:tcW w:w="7625" w:type="dxa"/>
          </w:tcPr>
          <w:p w14:paraId="1AEF8824" w14:textId="1DCAE5B9" w:rsidR="00E37AF1" w:rsidRPr="00246FD0" w:rsidRDefault="00E37AF1" w:rsidP="00246FD0">
            <w:pPr>
              <w:pStyle w:val="TableParagraph"/>
              <w:numPr>
                <w:ilvl w:val="0"/>
                <w:numId w:val="38"/>
              </w:numPr>
              <w:jc w:val="both"/>
              <w:rPr>
                <w:sz w:val="24"/>
                <w:szCs w:val="24"/>
                <w:lang w:val="tr-TR"/>
              </w:rPr>
            </w:pPr>
            <w:r w:rsidRPr="00246FD0">
              <w:rPr>
                <w:sz w:val="24"/>
                <w:szCs w:val="24"/>
                <w:lang w:val="tr-TR"/>
              </w:rPr>
              <w:t>Sosyal farkındalığa yönelik etkinl</w:t>
            </w:r>
            <w:r w:rsidR="00593DF2" w:rsidRPr="00246FD0">
              <w:rPr>
                <w:sz w:val="24"/>
                <w:szCs w:val="24"/>
                <w:lang w:val="tr-TR"/>
              </w:rPr>
              <w:t>ikl</w:t>
            </w:r>
            <w:r w:rsidRPr="00246FD0">
              <w:rPr>
                <w:sz w:val="24"/>
                <w:szCs w:val="24"/>
                <w:lang w:val="tr-TR"/>
              </w:rPr>
              <w:t>erin düzenlenmesinde aktif rol oynamak.</w:t>
            </w:r>
          </w:p>
          <w:p w14:paraId="72469887" w14:textId="77777777" w:rsidR="00E37AF1" w:rsidRPr="00246FD0" w:rsidRDefault="00E37AF1" w:rsidP="00246FD0">
            <w:pPr>
              <w:pStyle w:val="TableParagraph"/>
              <w:numPr>
                <w:ilvl w:val="0"/>
                <w:numId w:val="38"/>
              </w:numPr>
              <w:jc w:val="both"/>
              <w:rPr>
                <w:sz w:val="24"/>
                <w:szCs w:val="24"/>
                <w:lang w:val="tr-TR"/>
              </w:rPr>
            </w:pPr>
            <w:r w:rsidRPr="00246FD0">
              <w:rPr>
                <w:sz w:val="24"/>
                <w:szCs w:val="24"/>
                <w:lang w:val="tr-TR"/>
              </w:rPr>
              <w:t>Teorik eğitimin ötesinde pratik yaşam becerilerine odaklanma.</w:t>
            </w:r>
          </w:p>
          <w:p w14:paraId="2B4E79DD" w14:textId="77777777" w:rsidR="00807744" w:rsidRPr="00246FD0" w:rsidRDefault="00807744" w:rsidP="00246FD0">
            <w:pPr>
              <w:pStyle w:val="TableParagraph"/>
              <w:numPr>
                <w:ilvl w:val="0"/>
                <w:numId w:val="38"/>
              </w:numPr>
              <w:jc w:val="both"/>
              <w:rPr>
                <w:sz w:val="24"/>
                <w:szCs w:val="24"/>
              </w:rPr>
            </w:pPr>
            <w:r w:rsidRPr="00246FD0">
              <w:rPr>
                <w:sz w:val="24"/>
                <w:szCs w:val="24"/>
                <w:lang w:val="tr-TR"/>
              </w:rPr>
              <w:t>Öğrencilerin toplumsal konularda bilinçlendirilmesi.</w:t>
            </w:r>
          </w:p>
          <w:p w14:paraId="7CA5CEDA" w14:textId="77777777" w:rsidR="00807744" w:rsidRPr="00246FD0" w:rsidRDefault="00807744" w:rsidP="00246FD0">
            <w:pPr>
              <w:pStyle w:val="TableParagraph"/>
              <w:numPr>
                <w:ilvl w:val="0"/>
                <w:numId w:val="38"/>
              </w:numPr>
              <w:jc w:val="both"/>
              <w:rPr>
                <w:rStyle w:val="Gl"/>
                <w:b w:val="0"/>
                <w:bCs w:val="0"/>
                <w:sz w:val="24"/>
                <w:szCs w:val="24"/>
              </w:rPr>
            </w:pPr>
            <w:proofErr w:type="spellStart"/>
            <w:r w:rsidRPr="00246FD0">
              <w:rPr>
                <w:rStyle w:val="Gl"/>
                <w:b w:val="0"/>
                <w:sz w:val="24"/>
                <w:szCs w:val="24"/>
              </w:rPr>
              <w:t>Disiplinler</w:t>
            </w:r>
            <w:proofErr w:type="spellEnd"/>
            <w:r w:rsidRPr="00246FD0">
              <w:rPr>
                <w:rStyle w:val="Gl"/>
                <w:b w:val="0"/>
                <w:sz w:val="24"/>
                <w:szCs w:val="24"/>
              </w:rPr>
              <w:t xml:space="preserve"> </w:t>
            </w:r>
            <w:proofErr w:type="spellStart"/>
            <w:r w:rsidRPr="00246FD0">
              <w:rPr>
                <w:rStyle w:val="Gl"/>
                <w:b w:val="0"/>
                <w:sz w:val="24"/>
                <w:szCs w:val="24"/>
              </w:rPr>
              <w:t>arası</w:t>
            </w:r>
            <w:proofErr w:type="spellEnd"/>
            <w:r w:rsidRPr="00246FD0">
              <w:rPr>
                <w:rStyle w:val="Gl"/>
                <w:b w:val="0"/>
                <w:sz w:val="24"/>
                <w:szCs w:val="24"/>
              </w:rPr>
              <w:t xml:space="preserve"> </w:t>
            </w:r>
            <w:proofErr w:type="spellStart"/>
            <w:r w:rsidRPr="00246FD0">
              <w:rPr>
                <w:rStyle w:val="Gl"/>
                <w:b w:val="0"/>
                <w:sz w:val="24"/>
                <w:szCs w:val="24"/>
              </w:rPr>
              <w:t>yaklaşımlarla</w:t>
            </w:r>
            <w:proofErr w:type="spellEnd"/>
            <w:r w:rsidRPr="00246FD0">
              <w:rPr>
                <w:rStyle w:val="Gl"/>
                <w:b w:val="0"/>
                <w:sz w:val="24"/>
                <w:szCs w:val="24"/>
              </w:rPr>
              <w:t xml:space="preserve"> </w:t>
            </w:r>
            <w:proofErr w:type="spellStart"/>
            <w:r w:rsidRPr="00246FD0">
              <w:rPr>
                <w:rStyle w:val="Gl"/>
                <w:b w:val="0"/>
                <w:sz w:val="24"/>
                <w:szCs w:val="24"/>
              </w:rPr>
              <w:t>zenginleştirilmiş</w:t>
            </w:r>
            <w:proofErr w:type="spellEnd"/>
            <w:r w:rsidRPr="00246FD0">
              <w:rPr>
                <w:rStyle w:val="Gl"/>
                <w:b w:val="0"/>
                <w:sz w:val="24"/>
                <w:szCs w:val="24"/>
              </w:rPr>
              <w:t xml:space="preserve"> </w:t>
            </w:r>
            <w:proofErr w:type="spellStart"/>
            <w:r w:rsidRPr="00246FD0">
              <w:rPr>
                <w:rStyle w:val="Gl"/>
                <w:b w:val="0"/>
                <w:sz w:val="24"/>
                <w:szCs w:val="24"/>
              </w:rPr>
              <w:t>bir</w:t>
            </w:r>
            <w:proofErr w:type="spellEnd"/>
            <w:r w:rsidRPr="00246FD0">
              <w:rPr>
                <w:rStyle w:val="Gl"/>
                <w:b w:val="0"/>
                <w:sz w:val="24"/>
                <w:szCs w:val="24"/>
              </w:rPr>
              <w:t xml:space="preserve"> </w:t>
            </w:r>
            <w:proofErr w:type="spellStart"/>
            <w:r w:rsidRPr="00246FD0">
              <w:rPr>
                <w:rStyle w:val="Gl"/>
                <w:b w:val="0"/>
                <w:sz w:val="24"/>
                <w:szCs w:val="24"/>
              </w:rPr>
              <w:t>eğitim</w:t>
            </w:r>
            <w:proofErr w:type="spellEnd"/>
            <w:r w:rsidRPr="00246FD0">
              <w:rPr>
                <w:rStyle w:val="Gl"/>
                <w:b w:val="0"/>
                <w:sz w:val="24"/>
                <w:szCs w:val="24"/>
              </w:rPr>
              <w:t xml:space="preserve"> </w:t>
            </w:r>
            <w:proofErr w:type="spellStart"/>
            <w:r w:rsidRPr="00246FD0">
              <w:rPr>
                <w:rStyle w:val="Gl"/>
                <w:b w:val="0"/>
                <w:sz w:val="24"/>
                <w:szCs w:val="24"/>
              </w:rPr>
              <w:t>müfredatına</w:t>
            </w:r>
            <w:proofErr w:type="spellEnd"/>
            <w:r w:rsidRPr="00246FD0">
              <w:rPr>
                <w:rStyle w:val="Gl"/>
                <w:b w:val="0"/>
                <w:sz w:val="24"/>
                <w:szCs w:val="24"/>
              </w:rPr>
              <w:t xml:space="preserve"> </w:t>
            </w:r>
            <w:proofErr w:type="spellStart"/>
            <w:r w:rsidRPr="00246FD0">
              <w:rPr>
                <w:rStyle w:val="Gl"/>
                <w:b w:val="0"/>
                <w:sz w:val="24"/>
                <w:szCs w:val="24"/>
              </w:rPr>
              <w:t>sahip</w:t>
            </w:r>
            <w:proofErr w:type="spellEnd"/>
            <w:r w:rsidRPr="00246FD0">
              <w:rPr>
                <w:rStyle w:val="Gl"/>
                <w:b w:val="0"/>
                <w:sz w:val="24"/>
                <w:szCs w:val="24"/>
              </w:rPr>
              <w:t xml:space="preserve"> </w:t>
            </w:r>
            <w:proofErr w:type="spellStart"/>
            <w:r w:rsidRPr="00246FD0">
              <w:rPr>
                <w:rStyle w:val="Gl"/>
                <w:b w:val="0"/>
                <w:sz w:val="24"/>
                <w:szCs w:val="24"/>
              </w:rPr>
              <w:t>olmak</w:t>
            </w:r>
            <w:proofErr w:type="spellEnd"/>
            <w:r w:rsidRPr="00246FD0">
              <w:rPr>
                <w:rStyle w:val="Gl"/>
                <w:b w:val="0"/>
                <w:sz w:val="24"/>
                <w:szCs w:val="24"/>
              </w:rPr>
              <w:t>.</w:t>
            </w:r>
          </w:p>
          <w:p w14:paraId="7FFD6A8A" w14:textId="77777777" w:rsidR="00807744" w:rsidRPr="00246FD0" w:rsidRDefault="00807744" w:rsidP="00246FD0">
            <w:pPr>
              <w:pStyle w:val="TableParagraph"/>
              <w:numPr>
                <w:ilvl w:val="0"/>
                <w:numId w:val="38"/>
              </w:numPr>
              <w:jc w:val="both"/>
              <w:rPr>
                <w:rStyle w:val="Gl"/>
                <w:b w:val="0"/>
                <w:bCs w:val="0"/>
                <w:sz w:val="24"/>
                <w:szCs w:val="24"/>
              </w:rPr>
            </w:pPr>
            <w:proofErr w:type="spellStart"/>
            <w:r w:rsidRPr="00246FD0">
              <w:rPr>
                <w:rStyle w:val="Gl"/>
                <w:b w:val="0"/>
                <w:sz w:val="24"/>
                <w:szCs w:val="24"/>
              </w:rPr>
              <w:t>Yerel</w:t>
            </w:r>
            <w:proofErr w:type="spellEnd"/>
            <w:r w:rsidRPr="00246FD0">
              <w:rPr>
                <w:rStyle w:val="Gl"/>
                <w:b w:val="0"/>
                <w:sz w:val="24"/>
                <w:szCs w:val="24"/>
              </w:rPr>
              <w:t xml:space="preserve"> </w:t>
            </w:r>
            <w:proofErr w:type="spellStart"/>
            <w:r w:rsidRPr="00246FD0">
              <w:rPr>
                <w:rStyle w:val="Gl"/>
                <w:b w:val="0"/>
                <w:sz w:val="24"/>
                <w:szCs w:val="24"/>
              </w:rPr>
              <w:t>ve</w:t>
            </w:r>
            <w:proofErr w:type="spellEnd"/>
            <w:r w:rsidRPr="00246FD0">
              <w:rPr>
                <w:rStyle w:val="Gl"/>
                <w:b w:val="0"/>
                <w:sz w:val="24"/>
                <w:szCs w:val="24"/>
              </w:rPr>
              <w:t xml:space="preserve"> </w:t>
            </w:r>
            <w:proofErr w:type="spellStart"/>
            <w:r w:rsidRPr="00246FD0">
              <w:rPr>
                <w:rStyle w:val="Gl"/>
                <w:b w:val="0"/>
                <w:sz w:val="24"/>
                <w:szCs w:val="24"/>
              </w:rPr>
              <w:t>uluslararası</w:t>
            </w:r>
            <w:proofErr w:type="spellEnd"/>
            <w:r w:rsidRPr="00246FD0">
              <w:rPr>
                <w:rStyle w:val="Gl"/>
                <w:b w:val="0"/>
                <w:sz w:val="24"/>
                <w:szCs w:val="24"/>
              </w:rPr>
              <w:t xml:space="preserve"> </w:t>
            </w:r>
            <w:proofErr w:type="spellStart"/>
            <w:r w:rsidRPr="00246FD0">
              <w:rPr>
                <w:rStyle w:val="Gl"/>
                <w:b w:val="0"/>
                <w:sz w:val="24"/>
                <w:szCs w:val="24"/>
              </w:rPr>
              <w:t>düzeyde</w:t>
            </w:r>
            <w:proofErr w:type="spellEnd"/>
            <w:r w:rsidRPr="00246FD0">
              <w:rPr>
                <w:rStyle w:val="Gl"/>
                <w:b w:val="0"/>
                <w:sz w:val="24"/>
                <w:szCs w:val="24"/>
              </w:rPr>
              <w:t xml:space="preserve"> </w:t>
            </w:r>
            <w:proofErr w:type="spellStart"/>
            <w:r w:rsidRPr="00246FD0">
              <w:rPr>
                <w:rStyle w:val="Gl"/>
                <w:b w:val="0"/>
                <w:sz w:val="24"/>
                <w:szCs w:val="24"/>
              </w:rPr>
              <w:t>iş</w:t>
            </w:r>
            <w:proofErr w:type="spellEnd"/>
            <w:r w:rsidRPr="00246FD0">
              <w:rPr>
                <w:rStyle w:val="Gl"/>
                <w:b w:val="0"/>
                <w:sz w:val="24"/>
                <w:szCs w:val="24"/>
              </w:rPr>
              <w:t xml:space="preserve"> </w:t>
            </w:r>
            <w:proofErr w:type="spellStart"/>
            <w:r w:rsidRPr="00246FD0">
              <w:rPr>
                <w:rStyle w:val="Gl"/>
                <w:b w:val="0"/>
                <w:sz w:val="24"/>
                <w:szCs w:val="24"/>
              </w:rPr>
              <w:t>birliği</w:t>
            </w:r>
            <w:proofErr w:type="spellEnd"/>
            <w:r w:rsidRPr="00246FD0">
              <w:rPr>
                <w:rStyle w:val="Gl"/>
                <w:b w:val="0"/>
                <w:sz w:val="24"/>
                <w:szCs w:val="24"/>
              </w:rPr>
              <w:t xml:space="preserve"> </w:t>
            </w:r>
            <w:proofErr w:type="spellStart"/>
            <w:r w:rsidRPr="00246FD0">
              <w:rPr>
                <w:rStyle w:val="Gl"/>
                <w:b w:val="0"/>
                <w:sz w:val="24"/>
                <w:szCs w:val="24"/>
              </w:rPr>
              <w:t>yapma</w:t>
            </w:r>
            <w:proofErr w:type="spellEnd"/>
            <w:r w:rsidRPr="00246FD0">
              <w:rPr>
                <w:rStyle w:val="Gl"/>
                <w:b w:val="0"/>
                <w:sz w:val="24"/>
                <w:szCs w:val="24"/>
              </w:rPr>
              <w:t xml:space="preserve"> </w:t>
            </w:r>
            <w:proofErr w:type="spellStart"/>
            <w:r w:rsidRPr="00246FD0">
              <w:rPr>
                <w:rStyle w:val="Gl"/>
                <w:b w:val="0"/>
                <w:sz w:val="24"/>
                <w:szCs w:val="24"/>
              </w:rPr>
              <w:t>imkanları</w:t>
            </w:r>
            <w:proofErr w:type="spellEnd"/>
            <w:r w:rsidRPr="00246FD0">
              <w:rPr>
                <w:rStyle w:val="Gl"/>
                <w:b w:val="0"/>
                <w:sz w:val="24"/>
                <w:szCs w:val="24"/>
              </w:rPr>
              <w:t xml:space="preserve"> </w:t>
            </w:r>
            <w:proofErr w:type="spellStart"/>
            <w:r w:rsidRPr="00246FD0">
              <w:rPr>
                <w:rStyle w:val="Gl"/>
                <w:b w:val="0"/>
                <w:sz w:val="24"/>
                <w:szCs w:val="24"/>
              </w:rPr>
              <w:t>sunmak</w:t>
            </w:r>
            <w:proofErr w:type="spellEnd"/>
            <w:r w:rsidRPr="00246FD0">
              <w:rPr>
                <w:rStyle w:val="Gl"/>
                <w:b w:val="0"/>
                <w:sz w:val="24"/>
                <w:szCs w:val="24"/>
              </w:rPr>
              <w:t>.</w:t>
            </w:r>
          </w:p>
          <w:p w14:paraId="37ED3F52" w14:textId="77777777" w:rsidR="00807744" w:rsidRPr="00246FD0" w:rsidRDefault="00807744" w:rsidP="00246FD0">
            <w:pPr>
              <w:pStyle w:val="TableParagraph"/>
              <w:numPr>
                <w:ilvl w:val="0"/>
                <w:numId w:val="38"/>
              </w:numPr>
              <w:jc w:val="both"/>
              <w:rPr>
                <w:rStyle w:val="Gl"/>
                <w:b w:val="0"/>
                <w:bCs w:val="0"/>
                <w:sz w:val="24"/>
                <w:szCs w:val="24"/>
              </w:rPr>
            </w:pPr>
            <w:proofErr w:type="spellStart"/>
            <w:r w:rsidRPr="00246FD0">
              <w:rPr>
                <w:rStyle w:val="Gl"/>
                <w:b w:val="0"/>
                <w:sz w:val="24"/>
                <w:szCs w:val="24"/>
              </w:rPr>
              <w:t>Gelişmiş</w:t>
            </w:r>
            <w:proofErr w:type="spellEnd"/>
            <w:r w:rsidRPr="00246FD0">
              <w:rPr>
                <w:rStyle w:val="Gl"/>
                <w:b w:val="0"/>
                <w:sz w:val="24"/>
                <w:szCs w:val="24"/>
              </w:rPr>
              <w:t xml:space="preserve"> </w:t>
            </w:r>
            <w:proofErr w:type="spellStart"/>
            <w:r w:rsidRPr="00246FD0">
              <w:rPr>
                <w:rStyle w:val="Gl"/>
                <w:b w:val="0"/>
                <w:sz w:val="24"/>
                <w:szCs w:val="24"/>
              </w:rPr>
              <w:t>akademik</w:t>
            </w:r>
            <w:proofErr w:type="spellEnd"/>
            <w:r w:rsidRPr="00246FD0">
              <w:rPr>
                <w:rStyle w:val="Gl"/>
                <w:b w:val="0"/>
                <w:sz w:val="24"/>
                <w:szCs w:val="24"/>
              </w:rPr>
              <w:t xml:space="preserve"> </w:t>
            </w:r>
            <w:proofErr w:type="spellStart"/>
            <w:r w:rsidRPr="00246FD0">
              <w:rPr>
                <w:rStyle w:val="Gl"/>
                <w:b w:val="0"/>
                <w:sz w:val="24"/>
                <w:szCs w:val="24"/>
              </w:rPr>
              <w:t>kadronun</w:t>
            </w:r>
            <w:proofErr w:type="spellEnd"/>
            <w:r w:rsidRPr="00246FD0">
              <w:rPr>
                <w:rStyle w:val="Gl"/>
                <w:b w:val="0"/>
                <w:sz w:val="24"/>
                <w:szCs w:val="24"/>
              </w:rPr>
              <w:t xml:space="preserve"> </w:t>
            </w:r>
            <w:proofErr w:type="spellStart"/>
            <w:r w:rsidRPr="00246FD0">
              <w:rPr>
                <w:rStyle w:val="Gl"/>
                <w:b w:val="0"/>
                <w:sz w:val="24"/>
                <w:szCs w:val="24"/>
              </w:rPr>
              <w:t>rehberliğinde</w:t>
            </w:r>
            <w:proofErr w:type="spellEnd"/>
            <w:r w:rsidRPr="00246FD0">
              <w:rPr>
                <w:rStyle w:val="Gl"/>
                <w:b w:val="0"/>
                <w:sz w:val="24"/>
                <w:szCs w:val="24"/>
              </w:rPr>
              <w:t xml:space="preserve"> </w:t>
            </w:r>
            <w:proofErr w:type="spellStart"/>
            <w:r w:rsidRPr="00246FD0">
              <w:rPr>
                <w:rStyle w:val="Gl"/>
                <w:b w:val="0"/>
                <w:sz w:val="24"/>
                <w:szCs w:val="24"/>
              </w:rPr>
              <w:t>öğrencilere</w:t>
            </w:r>
            <w:proofErr w:type="spellEnd"/>
            <w:r w:rsidRPr="00246FD0">
              <w:rPr>
                <w:rStyle w:val="Gl"/>
                <w:b w:val="0"/>
                <w:sz w:val="24"/>
                <w:szCs w:val="24"/>
              </w:rPr>
              <w:t xml:space="preserve"> </w:t>
            </w:r>
            <w:proofErr w:type="spellStart"/>
            <w:r w:rsidRPr="00246FD0">
              <w:rPr>
                <w:rStyle w:val="Gl"/>
                <w:b w:val="0"/>
                <w:sz w:val="24"/>
                <w:szCs w:val="24"/>
              </w:rPr>
              <w:t>yenilikçi</w:t>
            </w:r>
            <w:proofErr w:type="spellEnd"/>
            <w:r w:rsidRPr="00246FD0">
              <w:rPr>
                <w:rStyle w:val="Gl"/>
                <w:b w:val="0"/>
                <w:sz w:val="24"/>
                <w:szCs w:val="24"/>
              </w:rPr>
              <w:t xml:space="preserve"> </w:t>
            </w:r>
            <w:proofErr w:type="spellStart"/>
            <w:r w:rsidRPr="00246FD0">
              <w:rPr>
                <w:rStyle w:val="Gl"/>
                <w:b w:val="0"/>
                <w:sz w:val="24"/>
                <w:szCs w:val="24"/>
              </w:rPr>
              <w:t>çözümler</w:t>
            </w:r>
            <w:proofErr w:type="spellEnd"/>
            <w:r w:rsidRPr="00246FD0">
              <w:rPr>
                <w:rStyle w:val="Gl"/>
                <w:b w:val="0"/>
                <w:sz w:val="24"/>
                <w:szCs w:val="24"/>
              </w:rPr>
              <w:t xml:space="preserve"> </w:t>
            </w:r>
            <w:proofErr w:type="spellStart"/>
            <w:r w:rsidRPr="00246FD0">
              <w:rPr>
                <w:rStyle w:val="Gl"/>
                <w:b w:val="0"/>
                <w:sz w:val="24"/>
                <w:szCs w:val="24"/>
              </w:rPr>
              <w:t>üretme</w:t>
            </w:r>
            <w:proofErr w:type="spellEnd"/>
            <w:r w:rsidRPr="00246FD0">
              <w:rPr>
                <w:rStyle w:val="Gl"/>
                <w:b w:val="0"/>
                <w:sz w:val="24"/>
                <w:szCs w:val="24"/>
              </w:rPr>
              <w:t xml:space="preserve"> </w:t>
            </w:r>
            <w:proofErr w:type="spellStart"/>
            <w:r w:rsidRPr="00246FD0">
              <w:rPr>
                <w:rStyle w:val="Gl"/>
                <w:b w:val="0"/>
                <w:sz w:val="24"/>
                <w:szCs w:val="24"/>
              </w:rPr>
              <w:t>fırsatları</w:t>
            </w:r>
            <w:proofErr w:type="spellEnd"/>
            <w:r w:rsidRPr="00246FD0">
              <w:rPr>
                <w:rStyle w:val="Gl"/>
                <w:b w:val="0"/>
                <w:sz w:val="24"/>
                <w:szCs w:val="24"/>
              </w:rPr>
              <w:t xml:space="preserve"> </w:t>
            </w:r>
            <w:proofErr w:type="spellStart"/>
            <w:r w:rsidRPr="00246FD0">
              <w:rPr>
                <w:rStyle w:val="Gl"/>
                <w:b w:val="0"/>
                <w:sz w:val="24"/>
                <w:szCs w:val="24"/>
              </w:rPr>
              <w:t>sağlamak</w:t>
            </w:r>
            <w:proofErr w:type="spellEnd"/>
            <w:r w:rsidRPr="00246FD0">
              <w:rPr>
                <w:rStyle w:val="Gl"/>
                <w:b w:val="0"/>
                <w:sz w:val="24"/>
                <w:szCs w:val="24"/>
              </w:rPr>
              <w:t>.</w:t>
            </w:r>
          </w:p>
          <w:p w14:paraId="4BEBA5E0" w14:textId="47E4B05B" w:rsidR="000C057A" w:rsidRPr="00246FD0" w:rsidRDefault="000C057A" w:rsidP="00246FD0">
            <w:pPr>
              <w:pStyle w:val="TableParagraph"/>
              <w:ind w:left="360"/>
              <w:jc w:val="both"/>
              <w:rPr>
                <w:sz w:val="24"/>
                <w:szCs w:val="24"/>
              </w:rPr>
            </w:pPr>
          </w:p>
        </w:tc>
      </w:tr>
      <w:tr w:rsidR="000C057A" w14:paraId="2F84C191" w14:textId="77777777" w:rsidTr="000C057A">
        <w:trPr>
          <w:trHeight w:val="1118"/>
        </w:trPr>
        <w:tc>
          <w:tcPr>
            <w:tcW w:w="3088" w:type="dxa"/>
          </w:tcPr>
          <w:p w14:paraId="11109FFB" w14:textId="77777777" w:rsidR="000C057A" w:rsidRPr="00246FD0" w:rsidRDefault="000C057A" w:rsidP="00246FD0">
            <w:pPr>
              <w:pStyle w:val="TableParagraph"/>
              <w:spacing w:before="17"/>
              <w:jc w:val="both"/>
              <w:rPr>
                <w:b/>
                <w:sz w:val="24"/>
                <w:szCs w:val="24"/>
              </w:rPr>
            </w:pPr>
          </w:p>
          <w:p w14:paraId="45D613A9" w14:textId="77777777" w:rsidR="000C057A" w:rsidRPr="00246FD0" w:rsidRDefault="000C057A" w:rsidP="00246FD0">
            <w:pPr>
              <w:pStyle w:val="TableParagraph"/>
              <w:ind w:left="71" w:right="639"/>
              <w:jc w:val="both"/>
              <w:rPr>
                <w:b/>
                <w:sz w:val="24"/>
                <w:szCs w:val="24"/>
              </w:rPr>
            </w:pPr>
            <w:r w:rsidRPr="00246FD0">
              <w:rPr>
                <w:b/>
                <w:sz w:val="24"/>
                <w:szCs w:val="24"/>
              </w:rPr>
              <w:t>GELİŞMEYE</w:t>
            </w:r>
            <w:r w:rsidRPr="00246FD0">
              <w:rPr>
                <w:b/>
                <w:spacing w:val="-14"/>
                <w:sz w:val="24"/>
                <w:szCs w:val="24"/>
              </w:rPr>
              <w:t xml:space="preserve"> </w:t>
            </w:r>
            <w:r w:rsidRPr="00246FD0">
              <w:rPr>
                <w:b/>
                <w:sz w:val="24"/>
                <w:szCs w:val="24"/>
              </w:rPr>
              <w:t xml:space="preserve">AÇIK </w:t>
            </w:r>
            <w:r w:rsidRPr="00246FD0">
              <w:rPr>
                <w:b/>
                <w:spacing w:val="-2"/>
                <w:sz w:val="24"/>
                <w:szCs w:val="24"/>
              </w:rPr>
              <w:t>YÖNLER</w:t>
            </w:r>
          </w:p>
        </w:tc>
        <w:tc>
          <w:tcPr>
            <w:tcW w:w="7625" w:type="dxa"/>
          </w:tcPr>
          <w:p w14:paraId="77813321" w14:textId="77777777" w:rsidR="00DF4347" w:rsidRPr="00246FD0" w:rsidRDefault="00DF4347" w:rsidP="00246FD0">
            <w:pPr>
              <w:pStyle w:val="TableParagraph"/>
              <w:numPr>
                <w:ilvl w:val="0"/>
                <w:numId w:val="39"/>
              </w:numPr>
              <w:jc w:val="both"/>
              <w:rPr>
                <w:sz w:val="24"/>
                <w:szCs w:val="24"/>
                <w:lang w:val="tr-TR"/>
              </w:rPr>
            </w:pPr>
            <w:r w:rsidRPr="00246FD0">
              <w:rPr>
                <w:sz w:val="24"/>
                <w:szCs w:val="24"/>
                <w:lang w:val="tr-TR"/>
              </w:rPr>
              <w:t>Toplumsal etkinliklerin daha geniş kitlelere ulaştırılması.</w:t>
            </w:r>
          </w:p>
          <w:p w14:paraId="3293839B" w14:textId="77777777" w:rsidR="00DF4347" w:rsidRPr="00246FD0" w:rsidRDefault="00DF4347" w:rsidP="00246FD0">
            <w:pPr>
              <w:pStyle w:val="TableParagraph"/>
              <w:numPr>
                <w:ilvl w:val="0"/>
                <w:numId w:val="39"/>
              </w:numPr>
              <w:jc w:val="both"/>
              <w:rPr>
                <w:sz w:val="24"/>
                <w:szCs w:val="24"/>
                <w:lang w:val="tr-TR"/>
              </w:rPr>
            </w:pPr>
            <w:r w:rsidRPr="00246FD0">
              <w:rPr>
                <w:sz w:val="24"/>
                <w:szCs w:val="24"/>
                <w:lang w:val="tr-TR"/>
              </w:rPr>
              <w:t>Farklı sosyal alanlarda daha fazla etkinlik düzenlenmesi.</w:t>
            </w:r>
          </w:p>
          <w:p w14:paraId="6E8D0270" w14:textId="77777777" w:rsidR="000C057A" w:rsidRPr="00246FD0" w:rsidRDefault="00DF4347" w:rsidP="00246FD0">
            <w:pPr>
              <w:pStyle w:val="TableParagraph"/>
              <w:numPr>
                <w:ilvl w:val="0"/>
                <w:numId w:val="39"/>
              </w:numPr>
              <w:jc w:val="both"/>
              <w:rPr>
                <w:sz w:val="24"/>
                <w:szCs w:val="24"/>
              </w:rPr>
            </w:pPr>
            <w:r w:rsidRPr="00246FD0">
              <w:rPr>
                <w:sz w:val="24"/>
                <w:szCs w:val="24"/>
                <w:lang w:val="tr-TR"/>
              </w:rPr>
              <w:t>Yerel kurumlarla daha fazla iş birliği yapılması.</w:t>
            </w:r>
          </w:p>
          <w:p w14:paraId="32A3873D" w14:textId="77777777" w:rsidR="00807744" w:rsidRPr="00246FD0" w:rsidRDefault="00807744" w:rsidP="00246FD0">
            <w:pPr>
              <w:pStyle w:val="TableParagraph"/>
              <w:numPr>
                <w:ilvl w:val="0"/>
                <w:numId w:val="39"/>
              </w:numPr>
              <w:jc w:val="both"/>
              <w:rPr>
                <w:rStyle w:val="Gl"/>
                <w:b w:val="0"/>
                <w:bCs w:val="0"/>
                <w:sz w:val="24"/>
                <w:szCs w:val="24"/>
              </w:rPr>
            </w:pPr>
            <w:proofErr w:type="spellStart"/>
            <w:r w:rsidRPr="00246FD0">
              <w:rPr>
                <w:rStyle w:val="Gl"/>
                <w:b w:val="0"/>
                <w:sz w:val="24"/>
                <w:szCs w:val="24"/>
              </w:rPr>
              <w:t>Sürdürülebilir</w:t>
            </w:r>
            <w:proofErr w:type="spellEnd"/>
            <w:r w:rsidRPr="00246FD0">
              <w:rPr>
                <w:rStyle w:val="Gl"/>
                <w:b w:val="0"/>
                <w:sz w:val="24"/>
                <w:szCs w:val="24"/>
              </w:rPr>
              <w:t xml:space="preserve"> </w:t>
            </w:r>
            <w:proofErr w:type="spellStart"/>
            <w:r w:rsidRPr="00246FD0">
              <w:rPr>
                <w:rStyle w:val="Gl"/>
                <w:b w:val="0"/>
                <w:sz w:val="24"/>
                <w:szCs w:val="24"/>
              </w:rPr>
              <w:t>kalkınma</w:t>
            </w:r>
            <w:proofErr w:type="spellEnd"/>
            <w:r w:rsidRPr="00246FD0">
              <w:rPr>
                <w:rStyle w:val="Gl"/>
                <w:b w:val="0"/>
                <w:sz w:val="24"/>
                <w:szCs w:val="24"/>
              </w:rPr>
              <w:t xml:space="preserve"> </w:t>
            </w:r>
            <w:proofErr w:type="spellStart"/>
            <w:r w:rsidRPr="00246FD0">
              <w:rPr>
                <w:rStyle w:val="Gl"/>
                <w:b w:val="0"/>
                <w:sz w:val="24"/>
                <w:szCs w:val="24"/>
              </w:rPr>
              <w:t>hedefleri</w:t>
            </w:r>
            <w:proofErr w:type="spellEnd"/>
            <w:r w:rsidRPr="00246FD0">
              <w:rPr>
                <w:rStyle w:val="Gl"/>
                <w:b w:val="0"/>
                <w:sz w:val="24"/>
                <w:szCs w:val="24"/>
              </w:rPr>
              <w:t xml:space="preserve"> </w:t>
            </w:r>
            <w:proofErr w:type="spellStart"/>
            <w:r w:rsidRPr="00246FD0">
              <w:rPr>
                <w:rStyle w:val="Gl"/>
                <w:b w:val="0"/>
                <w:sz w:val="24"/>
                <w:szCs w:val="24"/>
              </w:rPr>
              <w:t>doğrultusunda</w:t>
            </w:r>
            <w:proofErr w:type="spellEnd"/>
            <w:r w:rsidRPr="00246FD0">
              <w:rPr>
                <w:rStyle w:val="Gl"/>
                <w:b w:val="0"/>
                <w:sz w:val="24"/>
                <w:szCs w:val="24"/>
              </w:rPr>
              <w:t xml:space="preserve"> </w:t>
            </w:r>
            <w:proofErr w:type="spellStart"/>
            <w:r w:rsidRPr="00246FD0">
              <w:rPr>
                <w:rStyle w:val="Gl"/>
                <w:b w:val="0"/>
                <w:sz w:val="24"/>
                <w:szCs w:val="24"/>
              </w:rPr>
              <w:t>çevre</w:t>
            </w:r>
            <w:proofErr w:type="spellEnd"/>
            <w:r w:rsidRPr="00246FD0">
              <w:rPr>
                <w:rStyle w:val="Gl"/>
                <w:b w:val="0"/>
                <w:sz w:val="24"/>
                <w:szCs w:val="24"/>
              </w:rPr>
              <w:t xml:space="preserve"> </w:t>
            </w:r>
            <w:proofErr w:type="spellStart"/>
            <w:r w:rsidRPr="00246FD0">
              <w:rPr>
                <w:rStyle w:val="Gl"/>
                <w:b w:val="0"/>
                <w:sz w:val="24"/>
                <w:szCs w:val="24"/>
              </w:rPr>
              <w:t>ve</w:t>
            </w:r>
            <w:proofErr w:type="spellEnd"/>
            <w:r w:rsidRPr="00246FD0">
              <w:rPr>
                <w:rStyle w:val="Gl"/>
                <w:b w:val="0"/>
                <w:sz w:val="24"/>
                <w:szCs w:val="24"/>
              </w:rPr>
              <w:t xml:space="preserve"> </w:t>
            </w:r>
            <w:proofErr w:type="spellStart"/>
            <w:r w:rsidRPr="00246FD0">
              <w:rPr>
                <w:rStyle w:val="Gl"/>
                <w:b w:val="0"/>
                <w:sz w:val="24"/>
                <w:szCs w:val="24"/>
              </w:rPr>
              <w:t>iklim</w:t>
            </w:r>
            <w:proofErr w:type="spellEnd"/>
            <w:r w:rsidRPr="00246FD0">
              <w:rPr>
                <w:rStyle w:val="Gl"/>
                <w:b w:val="0"/>
                <w:sz w:val="24"/>
                <w:szCs w:val="24"/>
              </w:rPr>
              <w:t xml:space="preserve"> </w:t>
            </w:r>
            <w:proofErr w:type="spellStart"/>
            <w:r w:rsidRPr="00246FD0">
              <w:rPr>
                <w:rStyle w:val="Gl"/>
                <w:b w:val="0"/>
                <w:sz w:val="24"/>
                <w:szCs w:val="24"/>
              </w:rPr>
              <w:t>değişikliği</w:t>
            </w:r>
            <w:proofErr w:type="spellEnd"/>
            <w:r w:rsidRPr="00246FD0">
              <w:rPr>
                <w:rStyle w:val="Gl"/>
                <w:b w:val="0"/>
                <w:sz w:val="24"/>
                <w:szCs w:val="24"/>
              </w:rPr>
              <w:t xml:space="preserve"> </w:t>
            </w:r>
            <w:proofErr w:type="spellStart"/>
            <w:r w:rsidRPr="00246FD0">
              <w:rPr>
                <w:rStyle w:val="Gl"/>
                <w:b w:val="0"/>
                <w:sz w:val="24"/>
                <w:szCs w:val="24"/>
              </w:rPr>
              <w:t>konularında</w:t>
            </w:r>
            <w:proofErr w:type="spellEnd"/>
            <w:r w:rsidRPr="00246FD0">
              <w:rPr>
                <w:rStyle w:val="Gl"/>
                <w:b w:val="0"/>
                <w:sz w:val="24"/>
                <w:szCs w:val="24"/>
              </w:rPr>
              <w:t xml:space="preserve"> </w:t>
            </w:r>
            <w:proofErr w:type="spellStart"/>
            <w:r w:rsidRPr="00246FD0">
              <w:rPr>
                <w:rStyle w:val="Gl"/>
                <w:b w:val="0"/>
                <w:sz w:val="24"/>
                <w:szCs w:val="24"/>
              </w:rPr>
              <w:t>etkinlikler</w:t>
            </w:r>
            <w:proofErr w:type="spellEnd"/>
            <w:r w:rsidRPr="00246FD0">
              <w:rPr>
                <w:rStyle w:val="Gl"/>
                <w:b w:val="0"/>
                <w:sz w:val="24"/>
                <w:szCs w:val="24"/>
              </w:rPr>
              <w:t xml:space="preserve"> </w:t>
            </w:r>
            <w:proofErr w:type="spellStart"/>
            <w:r w:rsidRPr="00246FD0">
              <w:rPr>
                <w:rStyle w:val="Gl"/>
                <w:b w:val="0"/>
                <w:sz w:val="24"/>
                <w:szCs w:val="24"/>
              </w:rPr>
              <w:t>gerçekleştirilmesi</w:t>
            </w:r>
            <w:proofErr w:type="spellEnd"/>
            <w:r w:rsidRPr="00246FD0">
              <w:rPr>
                <w:rStyle w:val="Gl"/>
                <w:b w:val="0"/>
                <w:sz w:val="24"/>
                <w:szCs w:val="24"/>
              </w:rPr>
              <w:t>.</w:t>
            </w:r>
          </w:p>
          <w:p w14:paraId="4687EF13" w14:textId="77777777" w:rsidR="00807744" w:rsidRPr="00246FD0" w:rsidRDefault="00807744" w:rsidP="00246FD0">
            <w:pPr>
              <w:pStyle w:val="TableParagraph"/>
              <w:numPr>
                <w:ilvl w:val="0"/>
                <w:numId w:val="39"/>
              </w:numPr>
              <w:jc w:val="both"/>
              <w:rPr>
                <w:rStyle w:val="Gl"/>
                <w:b w:val="0"/>
                <w:bCs w:val="0"/>
                <w:sz w:val="24"/>
                <w:szCs w:val="24"/>
              </w:rPr>
            </w:pPr>
            <w:proofErr w:type="spellStart"/>
            <w:r w:rsidRPr="00246FD0">
              <w:rPr>
                <w:rStyle w:val="Gl"/>
                <w:b w:val="0"/>
                <w:sz w:val="24"/>
                <w:szCs w:val="24"/>
              </w:rPr>
              <w:t>Sektör</w:t>
            </w:r>
            <w:proofErr w:type="spellEnd"/>
            <w:r w:rsidRPr="00246FD0">
              <w:rPr>
                <w:rStyle w:val="Gl"/>
                <w:b w:val="0"/>
                <w:sz w:val="24"/>
                <w:szCs w:val="24"/>
              </w:rPr>
              <w:t xml:space="preserve"> </w:t>
            </w:r>
            <w:proofErr w:type="spellStart"/>
            <w:r w:rsidRPr="00246FD0">
              <w:rPr>
                <w:rStyle w:val="Gl"/>
                <w:b w:val="0"/>
                <w:sz w:val="24"/>
                <w:szCs w:val="24"/>
              </w:rPr>
              <w:t>temsilcileriyle</w:t>
            </w:r>
            <w:proofErr w:type="spellEnd"/>
            <w:r w:rsidRPr="00246FD0">
              <w:rPr>
                <w:rStyle w:val="Gl"/>
                <w:b w:val="0"/>
                <w:sz w:val="24"/>
                <w:szCs w:val="24"/>
              </w:rPr>
              <w:t xml:space="preserve"> </w:t>
            </w:r>
            <w:proofErr w:type="spellStart"/>
            <w:r w:rsidRPr="00246FD0">
              <w:rPr>
                <w:rStyle w:val="Gl"/>
                <w:b w:val="0"/>
                <w:sz w:val="24"/>
                <w:szCs w:val="24"/>
              </w:rPr>
              <w:t>ortak</w:t>
            </w:r>
            <w:proofErr w:type="spellEnd"/>
            <w:r w:rsidRPr="00246FD0">
              <w:rPr>
                <w:rStyle w:val="Gl"/>
                <w:b w:val="0"/>
                <w:sz w:val="24"/>
                <w:szCs w:val="24"/>
              </w:rPr>
              <w:t xml:space="preserve"> </w:t>
            </w:r>
            <w:proofErr w:type="spellStart"/>
            <w:r w:rsidRPr="00246FD0">
              <w:rPr>
                <w:rStyle w:val="Gl"/>
                <w:b w:val="0"/>
                <w:sz w:val="24"/>
                <w:szCs w:val="24"/>
              </w:rPr>
              <w:t>çalıştaylar</w:t>
            </w:r>
            <w:proofErr w:type="spellEnd"/>
            <w:r w:rsidRPr="00246FD0">
              <w:rPr>
                <w:rStyle w:val="Gl"/>
                <w:b w:val="0"/>
                <w:sz w:val="24"/>
                <w:szCs w:val="24"/>
              </w:rPr>
              <w:t xml:space="preserve"> </w:t>
            </w:r>
            <w:proofErr w:type="spellStart"/>
            <w:r w:rsidRPr="00246FD0">
              <w:rPr>
                <w:rStyle w:val="Gl"/>
                <w:b w:val="0"/>
                <w:sz w:val="24"/>
                <w:szCs w:val="24"/>
              </w:rPr>
              <w:t>ve</w:t>
            </w:r>
            <w:proofErr w:type="spellEnd"/>
            <w:r w:rsidRPr="00246FD0">
              <w:rPr>
                <w:rStyle w:val="Gl"/>
                <w:b w:val="0"/>
                <w:sz w:val="24"/>
                <w:szCs w:val="24"/>
              </w:rPr>
              <w:t xml:space="preserve"> </w:t>
            </w:r>
            <w:proofErr w:type="spellStart"/>
            <w:r w:rsidRPr="00246FD0">
              <w:rPr>
                <w:rStyle w:val="Gl"/>
                <w:b w:val="0"/>
                <w:sz w:val="24"/>
                <w:szCs w:val="24"/>
              </w:rPr>
              <w:t>seminerlerin</w:t>
            </w:r>
            <w:proofErr w:type="spellEnd"/>
            <w:r w:rsidRPr="00246FD0">
              <w:rPr>
                <w:rStyle w:val="Gl"/>
                <w:b w:val="0"/>
                <w:sz w:val="24"/>
                <w:szCs w:val="24"/>
              </w:rPr>
              <w:t xml:space="preserve"> </w:t>
            </w:r>
            <w:proofErr w:type="spellStart"/>
            <w:r w:rsidRPr="00246FD0">
              <w:rPr>
                <w:rStyle w:val="Gl"/>
                <w:b w:val="0"/>
                <w:sz w:val="24"/>
                <w:szCs w:val="24"/>
              </w:rPr>
              <w:t>düzenlenmesi</w:t>
            </w:r>
            <w:proofErr w:type="spellEnd"/>
            <w:r w:rsidRPr="00246FD0">
              <w:rPr>
                <w:rStyle w:val="Gl"/>
                <w:b w:val="0"/>
                <w:sz w:val="24"/>
                <w:szCs w:val="24"/>
              </w:rPr>
              <w:t>.</w:t>
            </w:r>
          </w:p>
          <w:p w14:paraId="40BD0C11" w14:textId="67EB836B" w:rsidR="00807744" w:rsidRPr="00246FD0" w:rsidRDefault="00807744" w:rsidP="00246FD0">
            <w:pPr>
              <w:pStyle w:val="TableParagraph"/>
              <w:numPr>
                <w:ilvl w:val="0"/>
                <w:numId w:val="39"/>
              </w:numPr>
              <w:jc w:val="both"/>
              <w:rPr>
                <w:sz w:val="24"/>
                <w:szCs w:val="24"/>
              </w:rPr>
            </w:pPr>
            <w:proofErr w:type="spellStart"/>
            <w:r w:rsidRPr="00246FD0">
              <w:rPr>
                <w:rStyle w:val="Gl"/>
                <w:b w:val="0"/>
                <w:sz w:val="24"/>
                <w:szCs w:val="24"/>
              </w:rPr>
              <w:t>Öğrencilerin</w:t>
            </w:r>
            <w:proofErr w:type="spellEnd"/>
            <w:r w:rsidRPr="00246FD0">
              <w:rPr>
                <w:rStyle w:val="Gl"/>
                <w:b w:val="0"/>
                <w:sz w:val="24"/>
                <w:szCs w:val="24"/>
              </w:rPr>
              <w:t xml:space="preserve"> </w:t>
            </w:r>
            <w:proofErr w:type="spellStart"/>
            <w:r w:rsidRPr="00246FD0">
              <w:rPr>
                <w:rStyle w:val="Gl"/>
                <w:b w:val="0"/>
                <w:sz w:val="24"/>
                <w:szCs w:val="24"/>
              </w:rPr>
              <w:t>sosyal</w:t>
            </w:r>
            <w:proofErr w:type="spellEnd"/>
            <w:r w:rsidRPr="00246FD0">
              <w:rPr>
                <w:rStyle w:val="Gl"/>
                <w:b w:val="0"/>
                <w:sz w:val="24"/>
                <w:szCs w:val="24"/>
              </w:rPr>
              <w:t xml:space="preserve"> </w:t>
            </w:r>
            <w:proofErr w:type="spellStart"/>
            <w:r w:rsidRPr="00246FD0">
              <w:rPr>
                <w:rStyle w:val="Gl"/>
                <w:b w:val="0"/>
                <w:sz w:val="24"/>
                <w:szCs w:val="24"/>
              </w:rPr>
              <w:t>sorumluluk</w:t>
            </w:r>
            <w:proofErr w:type="spellEnd"/>
            <w:r w:rsidRPr="00246FD0">
              <w:rPr>
                <w:rStyle w:val="Gl"/>
                <w:b w:val="0"/>
                <w:sz w:val="24"/>
                <w:szCs w:val="24"/>
              </w:rPr>
              <w:t xml:space="preserve"> </w:t>
            </w:r>
            <w:proofErr w:type="spellStart"/>
            <w:r w:rsidRPr="00246FD0">
              <w:rPr>
                <w:rStyle w:val="Gl"/>
                <w:b w:val="0"/>
                <w:sz w:val="24"/>
                <w:szCs w:val="24"/>
              </w:rPr>
              <w:t>projelerinde</w:t>
            </w:r>
            <w:proofErr w:type="spellEnd"/>
            <w:r w:rsidRPr="00246FD0">
              <w:rPr>
                <w:rStyle w:val="Gl"/>
                <w:b w:val="0"/>
                <w:sz w:val="24"/>
                <w:szCs w:val="24"/>
              </w:rPr>
              <w:t xml:space="preserve"> </w:t>
            </w:r>
            <w:proofErr w:type="spellStart"/>
            <w:r w:rsidRPr="00246FD0">
              <w:rPr>
                <w:rStyle w:val="Gl"/>
                <w:b w:val="0"/>
                <w:sz w:val="24"/>
                <w:szCs w:val="24"/>
              </w:rPr>
              <w:t>liderlik</w:t>
            </w:r>
            <w:proofErr w:type="spellEnd"/>
            <w:r w:rsidRPr="00246FD0">
              <w:rPr>
                <w:rStyle w:val="Gl"/>
                <w:b w:val="0"/>
                <w:sz w:val="24"/>
                <w:szCs w:val="24"/>
              </w:rPr>
              <w:t xml:space="preserve"> </w:t>
            </w:r>
            <w:proofErr w:type="spellStart"/>
            <w:r w:rsidRPr="00246FD0">
              <w:rPr>
                <w:rStyle w:val="Gl"/>
                <w:b w:val="0"/>
                <w:sz w:val="24"/>
                <w:szCs w:val="24"/>
              </w:rPr>
              <w:t>rollerini</w:t>
            </w:r>
            <w:proofErr w:type="spellEnd"/>
            <w:r w:rsidRPr="00246FD0">
              <w:rPr>
                <w:rStyle w:val="Gl"/>
                <w:b w:val="0"/>
                <w:sz w:val="24"/>
                <w:szCs w:val="24"/>
              </w:rPr>
              <w:t xml:space="preserve"> </w:t>
            </w:r>
            <w:proofErr w:type="spellStart"/>
            <w:r w:rsidRPr="00246FD0">
              <w:rPr>
                <w:rStyle w:val="Gl"/>
                <w:b w:val="0"/>
                <w:sz w:val="24"/>
                <w:szCs w:val="24"/>
              </w:rPr>
              <w:t>üstlenmesi</w:t>
            </w:r>
            <w:proofErr w:type="spellEnd"/>
            <w:r w:rsidRPr="00246FD0">
              <w:rPr>
                <w:rStyle w:val="Gl"/>
                <w:b w:val="0"/>
                <w:sz w:val="24"/>
                <w:szCs w:val="24"/>
              </w:rPr>
              <w:t xml:space="preserve"> </w:t>
            </w:r>
            <w:proofErr w:type="spellStart"/>
            <w:r w:rsidRPr="00246FD0">
              <w:rPr>
                <w:rStyle w:val="Gl"/>
                <w:b w:val="0"/>
                <w:sz w:val="24"/>
                <w:szCs w:val="24"/>
              </w:rPr>
              <w:t>için</w:t>
            </w:r>
            <w:proofErr w:type="spellEnd"/>
            <w:r w:rsidRPr="00246FD0">
              <w:rPr>
                <w:rStyle w:val="Gl"/>
                <w:b w:val="0"/>
                <w:sz w:val="24"/>
                <w:szCs w:val="24"/>
              </w:rPr>
              <w:t xml:space="preserve"> </w:t>
            </w:r>
            <w:proofErr w:type="spellStart"/>
            <w:r w:rsidRPr="00246FD0">
              <w:rPr>
                <w:rStyle w:val="Gl"/>
                <w:b w:val="0"/>
                <w:sz w:val="24"/>
                <w:szCs w:val="24"/>
              </w:rPr>
              <w:t>daha</w:t>
            </w:r>
            <w:proofErr w:type="spellEnd"/>
            <w:r w:rsidRPr="00246FD0">
              <w:rPr>
                <w:rStyle w:val="Gl"/>
                <w:b w:val="0"/>
                <w:sz w:val="24"/>
                <w:szCs w:val="24"/>
              </w:rPr>
              <w:t xml:space="preserve"> </w:t>
            </w:r>
            <w:proofErr w:type="spellStart"/>
            <w:r w:rsidRPr="00246FD0">
              <w:rPr>
                <w:rStyle w:val="Gl"/>
                <w:b w:val="0"/>
                <w:sz w:val="24"/>
                <w:szCs w:val="24"/>
              </w:rPr>
              <w:t>fazla</w:t>
            </w:r>
            <w:proofErr w:type="spellEnd"/>
            <w:r w:rsidRPr="00246FD0">
              <w:rPr>
                <w:rStyle w:val="Gl"/>
                <w:b w:val="0"/>
                <w:sz w:val="24"/>
                <w:szCs w:val="24"/>
              </w:rPr>
              <w:t xml:space="preserve"> </w:t>
            </w:r>
            <w:proofErr w:type="spellStart"/>
            <w:r w:rsidRPr="00246FD0">
              <w:rPr>
                <w:rStyle w:val="Gl"/>
                <w:b w:val="0"/>
                <w:sz w:val="24"/>
                <w:szCs w:val="24"/>
              </w:rPr>
              <w:t>fırsat</w:t>
            </w:r>
            <w:proofErr w:type="spellEnd"/>
            <w:r w:rsidRPr="00246FD0">
              <w:rPr>
                <w:rStyle w:val="Gl"/>
                <w:b w:val="0"/>
                <w:sz w:val="24"/>
                <w:szCs w:val="24"/>
              </w:rPr>
              <w:t xml:space="preserve"> </w:t>
            </w:r>
            <w:proofErr w:type="spellStart"/>
            <w:r w:rsidRPr="00246FD0">
              <w:rPr>
                <w:rStyle w:val="Gl"/>
                <w:b w:val="0"/>
                <w:sz w:val="24"/>
                <w:szCs w:val="24"/>
              </w:rPr>
              <w:t>yaratılması</w:t>
            </w:r>
            <w:proofErr w:type="spellEnd"/>
            <w:r w:rsidRPr="00246FD0">
              <w:rPr>
                <w:rStyle w:val="Gl"/>
                <w:b w:val="0"/>
                <w:sz w:val="24"/>
                <w:szCs w:val="24"/>
              </w:rPr>
              <w:t>.</w:t>
            </w:r>
          </w:p>
        </w:tc>
      </w:tr>
    </w:tbl>
    <w:p w14:paraId="63111753" w14:textId="77777777" w:rsidR="009644D5" w:rsidRDefault="009644D5" w:rsidP="009644D5">
      <w:pPr>
        <w:pStyle w:val="Balk3"/>
        <w:keepNext w:val="0"/>
        <w:keepLines w:val="0"/>
        <w:widowControl w:val="0"/>
        <w:tabs>
          <w:tab w:val="left" w:pos="534"/>
        </w:tabs>
        <w:autoSpaceDE w:val="0"/>
        <w:autoSpaceDN w:val="0"/>
        <w:spacing w:before="0" w:line="240" w:lineRule="auto"/>
        <w:ind w:left="534"/>
      </w:pPr>
      <w:bookmarkStart w:id="53" w:name="_TOC_250002"/>
    </w:p>
    <w:p w14:paraId="21B8AD29" w14:textId="77777777" w:rsidR="009644D5" w:rsidRPr="009644D5" w:rsidRDefault="009644D5" w:rsidP="009644D5"/>
    <w:p w14:paraId="1302A5E7" w14:textId="77777777" w:rsidR="000C057A" w:rsidRPr="00761A5C" w:rsidRDefault="000C057A" w:rsidP="000C057A">
      <w:pPr>
        <w:pStyle w:val="Balk3"/>
        <w:keepNext w:val="0"/>
        <w:keepLines w:val="0"/>
        <w:widowControl w:val="0"/>
        <w:numPr>
          <w:ilvl w:val="1"/>
          <w:numId w:val="23"/>
        </w:numPr>
        <w:tabs>
          <w:tab w:val="left" w:pos="534"/>
        </w:tabs>
        <w:autoSpaceDE w:val="0"/>
        <w:autoSpaceDN w:val="0"/>
        <w:spacing w:before="0" w:line="240" w:lineRule="auto"/>
        <w:ind w:left="534" w:hanging="434"/>
        <w:rPr>
          <w:rFonts w:ascii="Times New Roman" w:hAnsi="Times New Roman" w:cs="Times New Roman"/>
          <w:sz w:val="28"/>
          <w:szCs w:val="28"/>
        </w:rPr>
      </w:pPr>
      <w:r w:rsidRPr="00761A5C">
        <w:rPr>
          <w:rFonts w:ascii="Times New Roman" w:hAnsi="Times New Roman" w:cs="Times New Roman"/>
          <w:sz w:val="28"/>
          <w:szCs w:val="28"/>
        </w:rPr>
        <w:t>Toplumsal</w:t>
      </w:r>
      <w:r w:rsidRPr="00761A5C">
        <w:rPr>
          <w:rFonts w:ascii="Times New Roman" w:hAnsi="Times New Roman" w:cs="Times New Roman"/>
          <w:spacing w:val="-12"/>
          <w:sz w:val="28"/>
          <w:szCs w:val="28"/>
        </w:rPr>
        <w:t xml:space="preserve"> </w:t>
      </w:r>
      <w:r w:rsidRPr="00761A5C">
        <w:rPr>
          <w:rFonts w:ascii="Times New Roman" w:hAnsi="Times New Roman" w:cs="Times New Roman"/>
          <w:sz w:val="28"/>
          <w:szCs w:val="28"/>
        </w:rPr>
        <w:t>Katkı</w:t>
      </w:r>
      <w:r w:rsidRPr="00761A5C">
        <w:rPr>
          <w:rFonts w:ascii="Times New Roman" w:hAnsi="Times New Roman" w:cs="Times New Roman"/>
          <w:spacing w:val="-6"/>
          <w:sz w:val="28"/>
          <w:szCs w:val="28"/>
        </w:rPr>
        <w:t xml:space="preserve"> </w:t>
      </w:r>
      <w:r w:rsidRPr="00761A5C">
        <w:rPr>
          <w:rFonts w:ascii="Times New Roman" w:hAnsi="Times New Roman" w:cs="Times New Roman"/>
          <w:sz w:val="28"/>
          <w:szCs w:val="28"/>
        </w:rPr>
        <w:t>Süreçlerinin</w:t>
      </w:r>
      <w:r w:rsidRPr="00761A5C">
        <w:rPr>
          <w:rFonts w:ascii="Times New Roman" w:hAnsi="Times New Roman" w:cs="Times New Roman"/>
          <w:spacing w:val="-9"/>
          <w:sz w:val="28"/>
          <w:szCs w:val="28"/>
        </w:rPr>
        <w:t xml:space="preserve"> </w:t>
      </w:r>
      <w:r w:rsidRPr="00761A5C">
        <w:rPr>
          <w:rFonts w:ascii="Times New Roman" w:hAnsi="Times New Roman" w:cs="Times New Roman"/>
          <w:sz w:val="28"/>
          <w:szCs w:val="28"/>
        </w:rPr>
        <w:t>Yönetimi</w:t>
      </w:r>
      <w:r w:rsidRPr="00761A5C">
        <w:rPr>
          <w:rFonts w:ascii="Times New Roman" w:hAnsi="Times New Roman" w:cs="Times New Roman"/>
          <w:spacing w:val="-7"/>
          <w:sz w:val="28"/>
          <w:szCs w:val="28"/>
        </w:rPr>
        <w:t xml:space="preserve"> </w:t>
      </w:r>
      <w:r w:rsidRPr="00761A5C">
        <w:rPr>
          <w:rFonts w:ascii="Times New Roman" w:hAnsi="Times New Roman" w:cs="Times New Roman"/>
          <w:sz w:val="28"/>
          <w:szCs w:val="28"/>
        </w:rPr>
        <w:t>ve</w:t>
      </w:r>
      <w:r w:rsidRPr="00761A5C">
        <w:rPr>
          <w:rFonts w:ascii="Times New Roman" w:hAnsi="Times New Roman" w:cs="Times New Roman"/>
          <w:spacing w:val="-8"/>
          <w:sz w:val="28"/>
          <w:szCs w:val="28"/>
        </w:rPr>
        <w:t xml:space="preserve"> </w:t>
      </w:r>
      <w:r w:rsidRPr="00761A5C">
        <w:rPr>
          <w:rFonts w:ascii="Times New Roman" w:hAnsi="Times New Roman" w:cs="Times New Roman"/>
          <w:sz w:val="28"/>
          <w:szCs w:val="28"/>
        </w:rPr>
        <w:t>Toplumsal</w:t>
      </w:r>
      <w:r w:rsidRPr="00761A5C">
        <w:rPr>
          <w:rFonts w:ascii="Times New Roman" w:hAnsi="Times New Roman" w:cs="Times New Roman"/>
          <w:spacing w:val="-10"/>
          <w:sz w:val="28"/>
          <w:szCs w:val="28"/>
        </w:rPr>
        <w:t xml:space="preserve"> </w:t>
      </w:r>
      <w:r w:rsidRPr="00761A5C">
        <w:rPr>
          <w:rFonts w:ascii="Times New Roman" w:hAnsi="Times New Roman" w:cs="Times New Roman"/>
          <w:sz w:val="28"/>
          <w:szCs w:val="28"/>
        </w:rPr>
        <w:t>Katkı</w:t>
      </w:r>
      <w:r w:rsidRPr="00761A5C">
        <w:rPr>
          <w:rFonts w:ascii="Times New Roman" w:hAnsi="Times New Roman" w:cs="Times New Roman"/>
          <w:spacing w:val="-6"/>
          <w:sz w:val="28"/>
          <w:szCs w:val="28"/>
        </w:rPr>
        <w:t xml:space="preserve"> </w:t>
      </w:r>
      <w:bookmarkEnd w:id="53"/>
      <w:r w:rsidRPr="00761A5C">
        <w:rPr>
          <w:rFonts w:ascii="Times New Roman" w:hAnsi="Times New Roman" w:cs="Times New Roman"/>
          <w:spacing w:val="-2"/>
          <w:sz w:val="28"/>
          <w:szCs w:val="28"/>
        </w:rPr>
        <w:t>Kaynakları</w:t>
      </w:r>
    </w:p>
    <w:p w14:paraId="508143C0" w14:textId="77777777" w:rsidR="000C057A" w:rsidRPr="00761A5C" w:rsidRDefault="000C057A" w:rsidP="000C057A">
      <w:pPr>
        <w:pStyle w:val="ListeParagraf"/>
        <w:widowControl w:val="0"/>
        <w:numPr>
          <w:ilvl w:val="2"/>
          <w:numId w:val="23"/>
        </w:numPr>
        <w:tabs>
          <w:tab w:val="left" w:pos="696"/>
        </w:tabs>
        <w:autoSpaceDE w:val="0"/>
        <w:autoSpaceDN w:val="0"/>
        <w:spacing w:after="0" w:line="240" w:lineRule="auto"/>
        <w:ind w:left="696" w:hanging="596"/>
        <w:contextualSpacing w:val="0"/>
        <w:rPr>
          <w:rFonts w:ascii="Times New Roman" w:hAnsi="Times New Roman" w:cs="Times New Roman"/>
          <w:b/>
          <w:sz w:val="24"/>
          <w:szCs w:val="24"/>
        </w:rPr>
      </w:pPr>
      <w:r w:rsidRPr="00761A5C">
        <w:rPr>
          <w:rFonts w:ascii="Times New Roman" w:hAnsi="Times New Roman" w:cs="Times New Roman"/>
          <w:b/>
          <w:sz w:val="24"/>
          <w:szCs w:val="24"/>
        </w:rPr>
        <w:t>Toplumsal</w:t>
      </w:r>
      <w:r w:rsidRPr="00761A5C">
        <w:rPr>
          <w:rFonts w:ascii="Times New Roman" w:hAnsi="Times New Roman" w:cs="Times New Roman"/>
          <w:b/>
          <w:spacing w:val="-9"/>
          <w:sz w:val="24"/>
          <w:szCs w:val="24"/>
        </w:rPr>
        <w:t xml:space="preserve"> </w:t>
      </w:r>
      <w:r w:rsidRPr="00761A5C">
        <w:rPr>
          <w:rFonts w:ascii="Times New Roman" w:hAnsi="Times New Roman" w:cs="Times New Roman"/>
          <w:b/>
          <w:sz w:val="24"/>
          <w:szCs w:val="24"/>
        </w:rPr>
        <w:t>katkı</w:t>
      </w:r>
      <w:r w:rsidRPr="00761A5C">
        <w:rPr>
          <w:rFonts w:ascii="Times New Roman" w:hAnsi="Times New Roman" w:cs="Times New Roman"/>
          <w:b/>
          <w:spacing w:val="-7"/>
          <w:sz w:val="24"/>
          <w:szCs w:val="24"/>
        </w:rPr>
        <w:t xml:space="preserve"> </w:t>
      </w:r>
      <w:r w:rsidRPr="00761A5C">
        <w:rPr>
          <w:rFonts w:ascii="Times New Roman" w:hAnsi="Times New Roman" w:cs="Times New Roman"/>
          <w:b/>
          <w:sz w:val="24"/>
          <w:szCs w:val="24"/>
        </w:rPr>
        <w:t>süreçlerinin</w:t>
      </w:r>
      <w:r w:rsidRPr="00761A5C">
        <w:rPr>
          <w:rFonts w:ascii="Times New Roman" w:hAnsi="Times New Roman" w:cs="Times New Roman"/>
          <w:b/>
          <w:spacing w:val="-13"/>
          <w:sz w:val="24"/>
          <w:szCs w:val="24"/>
        </w:rPr>
        <w:t xml:space="preserve"> </w:t>
      </w:r>
      <w:r w:rsidRPr="00761A5C">
        <w:rPr>
          <w:rFonts w:ascii="Times New Roman" w:hAnsi="Times New Roman" w:cs="Times New Roman"/>
          <w:b/>
          <w:spacing w:val="-2"/>
          <w:sz w:val="24"/>
          <w:szCs w:val="24"/>
        </w:rPr>
        <w:t>yönetimi</w:t>
      </w:r>
    </w:p>
    <w:p w14:paraId="63BE5590" w14:textId="0D9AF2B6" w:rsidR="00117F02" w:rsidRPr="00FC025C" w:rsidRDefault="007E1B79" w:rsidP="007E1B79">
      <w:pPr>
        <w:pStyle w:val="GvdeMetni"/>
        <w:spacing w:before="194"/>
        <w:ind w:left="100" w:right="119"/>
        <w:jc w:val="both"/>
        <w:rPr>
          <w:i w:val="0"/>
          <w:iCs w:val="0"/>
          <w:sz w:val="24"/>
          <w:szCs w:val="24"/>
        </w:rPr>
      </w:pPr>
      <w:r w:rsidRPr="007E1B79">
        <w:rPr>
          <w:i w:val="0"/>
          <w:iCs w:val="0"/>
          <w:sz w:val="24"/>
          <w:szCs w:val="24"/>
        </w:rPr>
        <w:t xml:space="preserve">Birimde toplumsal katkı süreçlerinin yönetimi ve organizasyonel yapısına ilişkin bir planlama </w:t>
      </w:r>
      <w:r w:rsidR="00FC025C" w:rsidRPr="007E1B79">
        <w:rPr>
          <w:i w:val="0"/>
          <w:iCs w:val="0"/>
          <w:sz w:val="24"/>
          <w:szCs w:val="24"/>
        </w:rPr>
        <w:t>bulunmamaktadır.</w:t>
      </w:r>
      <w:r w:rsidR="00FC025C" w:rsidRPr="00FC025C">
        <w:rPr>
          <w:b/>
          <w:bCs/>
          <w:i w:val="0"/>
          <w:iCs w:val="0"/>
          <w:sz w:val="24"/>
          <w:szCs w:val="24"/>
        </w:rPr>
        <w:t xml:space="preserve"> </w:t>
      </w:r>
      <w:r w:rsidR="00FC025C" w:rsidRPr="00FC025C">
        <w:rPr>
          <w:i w:val="0"/>
          <w:iCs w:val="0"/>
          <w:sz w:val="24"/>
          <w:szCs w:val="24"/>
        </w:rPr>
        <w:t>Bu kapsamda programın</w:t>
      </w:r>
      <w:r w:rsidR="00FC025C" w:rsidRPr="00FC025C">
        <w:rPr>
          <w:b/>
          <w:bCs/>
          <w:i w:val="0"/>
          <w:iCs w:val="0"/>
          <w:sz w:val="24"/>
          <w:szCs w:val="24"/>
        </w:rPr>
        <w:t xml:space="preserve"> Düzey 1 (Planlama yoktur) </w:t>
      </w:r>
      <w:r w:rsidR="00FC025C" w:rsidRPr="00FC025C">
        <w:rPr>
          <w:i w:val="0"/>
          <w:iCs w:val="0"/>
          <w:sz w:val="24"/>
          <w:szCs w:val="24"/>
        </w:rPr>
        <w:t>seviyesinde olduğu değerlendirilmektedir.</w:t>
      </w:r>
    </w:p>
    <w:p w14:paraId="1D0D1269" w14:textId="3ACA51C0" w:rsidR="000C057A" w:rsidRPr="00761A5C" w:rsidRDefault="000C057A" w:rsidP="00761A5C">
      <w:pPr>
        <w:pStyle w:val="Balk4"/>
        <w:spacing w:before="164"/>
      </w:pPr>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1037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3102"/>
        <w:gridCol w:w="6275"/>
      </w:tblGrid>
      <w:tr w:rsidR="000C057A" w14:paraId="02A57EB7" w14:textId="77777777" w:rsidTr="000C057A">
        <w:trPr>
          <w:trHeight w:val="450"/>
        </w:trPr>
        <w:tc>
          <w:tcPr>
            <w:tcW w:w="998" w:type="dxa"/>
            <w:shd w:val="clear" w:color="auto" w:fill="B4C5E7"/>
          </w:tcPr>
          <w:p w14:paraId="19880F6D" w14:textId="77777777" w:rsidR="000C057A" w:rsidRDefault="000C057A" w:rsidP="001D06F5">
            <w:pPr>
              <w:pStyle w:val="TableParagraph"/>
              <w:spacing w:before="1"/>
              <w:ind w:left="14" w:right="10"/>
              <w:jc w:val="center"/>
              <w:rPr>
                <w:b/>
              </w:rPr>
            </w:pPr>
            <w:proofErr w:type="spellStart"/>
            <w:r>
              <w:rPr>
                <w:b/>
                <w:spacing w:val="-2"/>
              </w:rPr>
              <w:t>Düzey</w:t>
            </w:r>
            <w:proofErr w:type="spellEnd"/>
          </w:p>
        </w:tc>
        <w:tc>
          <w:tcPr>
            <w:tcW w:w="3102" w:type="dxa"/>
          </w:tcPr>
          <w:p w14:paraId="13C494CE" w14:textId="77777777" w:rsidR="000C057A" w:rsidRDefault="000C057A" w:rsidP="001D06F5">
            <w:pPr>
              <w:pStyle w:val="TableParagraph"/>
              <w:spacing w:before="1"/>
              <w:ind w:left="129"/>
              <w:rPr>
                <w:b/>
                <w:i/>
              </w:rPr>
            </w:pPr>
            <w:proofErr w:type="spellStart"/>
            <w:r>
              <w:rPr>
                <w:b/>
                <w:i/>
                <w:spacing w:val="-2"/>
              </w:rPr>
              <w:t>Açıklama</w:t>
            </w:r>
            <w:proofErr w:type="spellEnd"/>
          </w:p>
        </w:tc>
        <w:tc>
          <w:tcPr>
            <w:tcW w:w="6275" w:type="dxa"/>
          </w:tcPr>
          <w:p w14:paraId="778D4BE5" w14:textId="77777777" w:rsidR="000C057A" w:rsidRDefault="000C057A" w:rsidP="001D06F5">
            <w:pPr>
              <w:pStyle w:val="TableParagraph"/>
              <w:spacing w:before="1"/>
              <w:ind w:left="72"/>
              <w:rPr>
                <w:b/>
              </w:rPr>
            </w:pPr>
            <w:r>
              <w:rPr>
                <w:b/>
              </w:rPr>
              <w:t>KİDR</w:t>
            </w:r>
            <w:r>
              <w:rPr>
                <w:b/>
                <w:spacing w:val="-4"/>
              </w:rPr>
              <w:t xml:space="preserve"> </w:t>
            </w:r>
            <w:proofErr w:type="spellStart"/>
            <w:r>
              <w:rPr>
                <w:b/>
              </w:rPr>
              <w:t>Kılavuzu</w:t>
            </w:r>
            <w:proofErr w:type="spellEnd"/>
            <w:r>
              <w:rPr>
                <w:b/>
                <w:spacing w:val="-9"/>
              </w:rPr>
              <w:t xml:space="preserve"> </w:t>
            </w:r>
            <w:r>
              <w:rPr>
                <w:b/>
              </w:rPr>
              <w:t>3.2</w:t>
            </w:r>
            <w:r>
              <w:rPr>
                <w:b/>
                <w:spacing w:val="-1"/>
              </w:rPr>
              <w:t xml:space="preserve"> </w:t>
            </w:r>
            <w:proofErr w:type="spellStart"/>
            <w:r>
              <w:rPr>
                <w:b/>
                <w:spacing w:val="-2"/>
              </w:rPr>
              <w:t>Açıklaması</w:t>
            </w:r>
            <w:proofErr w:type="spellEnd"/>
          </w:p>
        </w:tc>
      </w:tr>
      <w:tr w:rsidR="000C057A" w14:paraId="08301193" w14:textId="77777777" w:rsidTr="000C057A">
        <w:trPr>
          <w:trHeight w:val="744"/>
        </w:trPr>
        <w:tc>
          <w:tcPr>
            <w:tcW w:w="998" w:type="dxa"/>
            <w:shd w:val="clear" w:color="auto" w:fill="B4C5E7"/>
          </w:tcPr>
          <w:p w14:paraId="21FAE2F6" w14:textId="77777777" w:rsidR="000C057A" w:rsidRPr="009644D5" w:rsidRDefault="000C057A" w:rsidP="001D06F5">
            <w:pPr>
              <w:pStyle w:val="TableParagraph"/>
              <w:spacing w:before="149"/>
              <w:ind w:left="14"/>
              <w:jc w:val="center"/>
              <w:rPr>
                <w:b/>
                <w:highlight w:val="yellow"/>
              </w:rPr>
            </w:pPr>
            <w:r w:rsidRPr="009644D5">
              <w:rPr>
                <w:b/>
                <w:spacing w:val="-10"/>
                <w:highlight w:val="yellow"/>
              </w:rPr>
              <w:t>1</w:t>
            </w:r>
          </w:p>
        </w:tc>
        <w:tc>
          <w:tcPr>
            <w:tcW w:w="3102" w:type="dxa"/>
          </w:tcPr>
          <w:p w14:paraId="30E1BEDA" w14:textId="77777777" w:rsidR="000C057A" w:rsidRPr="009644D5" w:rsidRDefault="000C057A" w:rsidP="001D06F5">
            <w:pPr>
              <w:pStyle w:val="TableParagraph"/>
              <w:spacing w:before="145"/>
              <w:ind w:left="72"/>
              <w:rPr>
                <w:highlight w:val="yellow"/>
              </w:rPr>
            </w:pPr>
            <w:proofErr w:type="spellStart"/>
            <w:r w:rsidRPr="009644D5">
              <w:rPr>
                <w:highlight w:val="yellow"/>
              </w:rPr>
              <w:t>Planlama</w:t>
            </w:r>
            <w:proofErr w:type="spellEnd"/>
            <w:r w:rsidRPr="009644D5">
              <w:rPr>
                <w:spacing w:val="-9"/>
                <w:highlight w:val="yellow"/>
              </w:rPr>
              <w:t xml:space="preserve"> </w:t>
            </w:r>
            <w:proofErr w:type="spellStart"/>
            <w:r w:rsidRPr="009644D5">
              <w:rPr>
                <w:spacing w:val="-2"/>
                <w:highlight w:val="yellow"/>
              </w:rPr>
              <w:t>Yoktur</w:t>
            </w:r>
            <w:proofErr w:type="spellEnd"/>
          </w:p>
        </w:tc>
        <w:tc>
          <w:tcPr>
            <w:tcW w:w="6275" w:type="dxa"/>
          </w:tcPr>
          <w:p w14:paraId="5F63869D" w14:textId="77777777" w:rsidR="000C057A" w:rsidRPr="009644D5" w:rsidRDefault="000C057A" w:rsidP="0051444D">
            <w:pPr>
              <w:pStyle w:val="TableParagraph"/>
              <w:spacing w:line="278" w:lineRule="auto"/>
              <w:ind w:left="72"/>
              <w:jc w:val="both"/>
              <w:rPr>
                <w:highlight w:val="yellow"/>
              </w:rPr>
            </w:pPr>
            <w:proofErr w:type="spellStart"/>
            <w:r w:rsidRPr="009644D5">
              <w:rPr>
                <w:highlight w:val="yellow"/>
              </w:rPr>
              <w:t>Birimde</w:t>
            </w:r>
            <w:proofErr w:type="spellEnd"/>
            <w:r w:rsidRPr="009644D5">
              <w:rPr>
                <w:spacing w:val="80"/>
                <w:highlight w:val="yellow"/>
              </w:rPr>
              <w:t xml:space="preserve"> </w:t>
            </w:r>
            <w:proofErr w:type="spellStart"/>
            <w:r w:rsidRPr="009644D5">
              <w:rPr>
                <w:highlight w:val="yellow"/>
              </w:rPr>
              <w:t>toplumsal</w:t>
            </w:r>
            <w:proofErr w:type="spellEnd"/>
            <w:r w:rsidRPr="009644D5">
              <w:rPr>
                <w:spacing w:val="80"/>
                <w:highlight w:val="yellow"/>
              </w:rPr>
              <w:t xml:space="preserve"> </w:t>
            </w:r>
            <w:proofErr w:type="spellStart"/>
            <w:r w:rsidRPr="009644D5">
              <w:rPr>
                <w:highlight w:val="yellow"/>
              </w:rPr>
              <w:t>katkı</w:t>
            </w:r>
            <w:proofErr w:type="spellEnd"/>
            <w:r w:rsidRPr="009644D5">
              <w:rPr>
                <w:spacing w:val="80"/>
                <w:highlight w:val="yellow"/>
              </w:rPr>
              <w:t xml:space="preserve"> </w:t>
            </w:r>
            <w:proofErr w:type="spellStart"/>
            <w:r w:rsidRPr="009644D5">
              <w:rPr>
                <w:highlight w:val="yellow"/>
              </w:rPr>
              <w:t>süreçlerinin</w:t>
            </w:r>
            <w:proofErr w:type="spellEnd"/>
            <w:r w:rsidRPr="009644D5">
              <w:rPr>
                <w:spacing w:val="80"/>
                <w:highlight w:val="yellow"/>
              </w:rPr>
              <w:t xml:space="preserve"> </w:t>
            </w:r>
            <w:proofErr w:type="spellStart"/>
            <w:r w:rsidRPr="009644D5">
              <w:rPr>
                <w:highlight w:val="yellow"/>
              </w:rPr>
              <w:t>yönetimi</w:t>
            </w:r>
            <w:proofErr w:type="spellEnd"/>
            <w:r w:rsidRPr="009644D5">
              <w:rPr>
                <w:spacing w:val="80"/>
                <w:highlight w:val="yellow"/>
              </w:rPr>
              <w:t xml:space="preserve"> </w:t>
            </w:r>
            <w:proofErr w:type="spellStart"/>
            <w:r w:rsidRPr="009644D5">
              <w:rPr>
                <w:highlight w:val="yellow"/>
              </w:rPr>
              <w:t>ve</w:t>
            </w:r>
            <w:proofErr w:type="spellEnd"/>
            <w:r w:rsidRPr="009644D5">
              <w:rPr>
                <w:spacing w:val="80"/>
                <w:highlight w:val="yellow"/>
              </w:rPr>
              <w:t xml:space="preserve"> </w:t>
            </w:r>
            <w:proofErr w:type="spellStart"/>
            <w:r w:rsidRPr="009644D5">
              <w:rPr>
                <w:highlight w:val="yellow"/>
              </w:rPr>
              <w:t>organizasyonel</w:t>
            </w:r>
            <w:proofErr w:type="spellEnd"/>
            <w:r w:rsidRPr="009644D5">
              <w:rPr>
                <w:highlight w:val="yellow"/>
              </w:rPr>
              <w:t xml:space="preserve"> </w:t>
            </w:r>
            <w:proofErr w:type="spellStart"/>
            <w:r w:rsidRPr="009644D5">
              <w:rPr>
                <w:highlight w:val="yellow"/>
              </w:rPr>
              <w:t>yapısına</w:t>
            </w:r>
            <w:proofErr w:type="spellEnd"/>
            <w:r w:rsidRPr="009644D5">
              <w:rPr>
                <w:highlight w:val="yellow"/>
              </w:rPr>
              <w:t xml:space="preserve"> </w:t>
            </w:r>
            <w:proofErr w:type="spellStart"/>
            <w:r w:rsidRPr="009644D5">
              <w:rPr>
                <w:highlight w:val="yellow"/>
              </w:rPr>
              <w:t>ilişkin</w:t>
            </w:r>
            <w:proofErr w:type="spellEnd"/>
            <w:r w:rsidRPr="009644D5">
              <w:rPr>
                <w:highlight w:val="yellow"/>
              </w:rPr>
              <w:t xml:space="preserve"> </w:t>
            </w:r>
            <w:proofErr w:type="spellStart"/>
            <w:r w:rsidRPr="009644D5">
              <w:rPr>
                <w:highlight w:val="yellow"/>
              </w:rPr>
              <w:t>bir</w:t>
            </w:r>
            <w:proofErr w:type="spellEnd"/>
            <w:r w:rsidRPr="009644D5">
              <w:rPr>
                <w:highlight w:val="yellow"/>
              </w:rPr>
              <w:t xml:space="preserve"> </w:t>
            </w:r>
            <w:proofErr w:type="spellStart"/>
            <w:r w:rsidRPr="009644D5">
              <w:rPr>
                <w:highlight w:val="yellow"/>
              </w:rPr>
              <w:t>planlama</w:t>
            </w:r>
            <w:proofErr w:type="spellEnd"/>
            <w:r w:rsidRPr="009644D5">
              <w:rPr>
                <w:highlight w:val="yellow"/>
              </w:rPr>
              <w:t xml:space="preserve"> </w:t>
            </w:r>
            <w:proofErr w:type="spellStart"/>
            <w:r w:rsidRPr="009644D5">
              <w:rPr>
                <w:highlight w:val="yellow"/>
              </w:rPr>
              <w:t>bulunmamaktadır</w:t>
            </w:r>
            <w:proofErr w:type="spellEnd"/>
            <w:r w:rsidRPr="009644D5">
              <w:rPr>
                <w:highlight w:val="yellow"/>
              </w:rPr>
              <w:t>.</w:t>
            </w:r>
          </w:p>
        </w:tc>
      </w:tr>
      <w:tr w:rsidR="000C057A" w14:paraId="602ADCDB" w14:textId="77777777" w:rsidTr="000C057A">
        <w:trPr>
          <w:trHeight w:val="743"/>
        </w:trPr>
        <w:tc>
          <w:tcPr>
            <w:tcW w:w="998" w:type="dxa"/>
            <w:shd w:val="clear" w:color="auto" w:fill="B4C5E7"/>
          </w:tcPr>
          <w:p w14:paraId="371EF464" w14:textId="77777777" w:rsidR="000C057A" w:rsidRDefault="000C057A" w:rsidP="001D06F5">
            <w:pPr>
              <w:pStyle w:val="TableParagraph"/>
              <w:spacing w:before="145"/>
              <w:ind w:left="14"/>
              <w:jc w:val="center"/>
              <w:rPr>
                <w:b/>
              </w:rPr>
            </w:pPr>
            <w:r>
              <w:rPr>
                <w:b/>
                <w:spacing w:val="-10"/>
              </w:rPr>
              <w:t>2</w:t>
            </w:r>
          </w:p>
        </w:tc>
        <w:tc>
          <w:tcPr>
            <w:tcW w:w="3102" w:type="dxa"/>
          </w:tcPr>
          <w:p w14:paraId="39927ED0" w14:textId="77777777" w:rsidR="000C057A" w:rsidRDefault="000C057A" w:rsidP="001D06F5">
            <w:pPr>
              <w:pStyle w:val="TableParagraph"/>
              <w:spacing w:before="140"/>
              <w:ind w:left="72"/>
            </w:pPr>
            <w:proofErr w:type="spellStart"/>
            <w:r>
              <w:t>Planlama</w:t>
            </w:r>
            <w:proofErr w:type="spellEnd"/>
            <w:r>
              <w:rPr>
                <w:spacing w:val="-7"/>
              </w:rPr>
              <w:t xml:space="preserve"> </w:t>
            </w:r>
            <w:r>
              <w:rPr>
                <w:spacing w:val="-5"/>
              </w:rPr>
              <w:t>(P)</w:t>
            </w:r>
          </w:p>
        </w:tc>
        <w:tc>
          <w:tcPr>
            <w:tcW w:w="6275" w:type="dxa"/>
          </w:tcPr>
          <w:p w14:paraId="4417CD46" w14:textId="77777777" w:rsidR="000C057A" w:rsidRDefault="000C057A" w:rsidP="0051444D">
            <w:pPr>
              <w:pStyle w:val="TableParagraph"/>
              <w:spacing w:line="278" w:lineRule="auto"/>
              <w:ind w:left="72"/>
              <w:jc w:val="both"/>
            </w:pPr>
            <w:proofErr w:type="spellStart"/>
            <w:r>
              <w:t>Birimin</w:t>
            </w:r>
            <w:proofErr w:type="spellEnd"/>
            <w:r>
              <w:rPr>
                <w:spacing w:val="80"/>
              </w:rPr>
              <w:t xml:space="preserve"> </w:t>
            </w:r>
            <w:proofErr w:type="spellStart"/>
            <w:r>
              <w:t>toplumsal</w:t>
            </w:r>
            <w:proofErr w:type="spellEnd"/>
            <w:r>
              <w:rPr>
                <w:spacing w:val="80"/>
              </w:rPr>
              <w:t xml:space="preserve"> </w:t>
            </w:r>
            <w:proofErr w:type="spellStart"/>
            <w:r>
              <w:t>katkı</w:t>
            </w:r>
            <w:proofErr w:type="spellEnd"/>
            <w:r>
              <w:rPr>
                <w:spacing w:val="80"/>
              </w:rPr>
              <w:t xml:space="preserve"> </w:t>
            </w:r>
            <w:proofErr w:type="spellStart"/>
            <w:r>
              <w:t>süreçlerinin</w:t>
            </w:r>
            <w:proofErr w:type="spellEnd"/>
            <w:r>
              <w:rPr>
                <w:spacing w:val="80"/>
              </w:rPr>
              <w:t xml:space="preserve"> </w:t>
            </w:r>
            <w:proofErr w:type="spellStart"/>
            <w:r>
              <w:t>yönetimi</w:t>
            </w:r>
            <w:proofErr w:type="spellEnd"/>
            <w:r>
              <w:rPr>
                <w:spacing w:val="80"/>
              </w:rPr>
              <w:t xml:space="preserve"> </w:t>
            </w:r>
            <w:proofErr w:type="spellStart"/>
            <w:r>
              <w:t>ve</w:t>
            </w:r>
            <w:proofErr w:type="spellEnd"/>
            <w:r>
              <w:rPr>
                <w:spacing w:val="80"/>
              </w:rPr>
              <w:t xml:space="preserve"> </w:t>
            </w:r>
            <w:proofErr w:type="spellStart"/>
            <w:r>
              <w:t>organizasyonel</w:t>
            </w:r>
            <w:proofErr w:type="spellEnd"/>
            <w:r>
              <w:t xml:space="preserve"> </w:t>
            </w:r>
            <w:proofErr w:type="spellStart"/>
            <w:r>
              <w:t>yapısına</w:t>
            </w:r>
            <w:proofErr w:type="spellEnd"/>
            <w:r>
              <w:t xml:space="preserve"> </w:t>
            </w:r>
            <w:proofErr w:type="spellStart"/>
            <w:r>
              <w:t>ilişkin</w:t>
            </w:r>
            <w:proofErr w:type="spellEnd"/>
            <w:r>
              <w:t xml:space="preserve"> </w:t>
            </w:r>
            <w:proofErr w:type="spellStart"/>
            <w:r>
              <w:t>planlamaları</w:t>
            </w:r>
            <w:proofErr w:type="spellEnd"/>
            <w:r>
              <w:t xml:space="preserve"> </w:t>
            </w:r>
            <w:proofErr w:type="spellStart"/>
            <w:r>
              <w:t>bulunmaktadır</w:t>
            </w:r>
            <w:proofErr w:type="spellEnd"/>
            <w:r>
              <w:t>.</w:t>
            </w:r>
          </w:p>
        </w:tc>
      </w:tr>
      <w:tr w:rsidR="000C057A" w14:paraId="59C17005" w14:textId="77777777" w:rsidTr="000C057A">
        <w:trPr>
          <w:trHeight w:val="739"/>
        </w:trPr>
        <w:tc>
          <w:tcPr>
            <w:tcW w:w="998" w:type="dxa"/>
            <w:shd w:val="clear" w:color="auto" w:fill="B4C5E7"/>
          </w:tcPr>
          <w:p w14:paraId="6767A302" w14:textId="77777777" w:rsidR="000C057A" w:rsidRDefault="000C057A" w:rsidP="001D06F5">
            <w:pPr>
              <w:pStyle w:val="TableParagraph"/>
              <w:spacing w:before="145"/>
              <w:ind w:left="14"/>
              <w:jc w:val="center"/>
              <w:rPr>
                <w:b/>
              </w:rPr>
            </w:pPr>
            <w:r>
              <w:rPr>
                <w:b/>
                <w:spacing w:val="-10"/>
              </w:rPr>
              <w:t>3</w:t>
            </w:r>
          </w:p>
        </w:tc>
        <w:tc>
          <w:tcPr>
            <w:tcW w:w="3102" w:type="dxa"/>
          </w:tcPr>
          <w:p w14:paraId="0DE581AF" w14:textId="77777777" w:rsidR="000C057A" w:rsidRDefault="000C057A" w:rsidP="001D06F5">
            <w:pPr>
              <w:pStyle w:val="TableParagraph"/>
              <w:spacing w:line="273" w:lineRule="auto"/>
              <w:ind w:left="72" w:right="130"/>
            </w:pPr>
            <w:proofErr w:type="spellStart"/>
            <w:r>
              <w:t>Uygulama</w:t>
            </w:r>
            <w:proofErr w:type="spellEnd"/>
            <w:r>
              <w:rPr>
                <w:spacing w:val="-14"/>
              </w:rPr>
              <w:t xml:space="preserve"> </w:t>
            </w:r>
            <w:r>
              <w:t>(U)</w:t>
            </w:r>
            <w:r>
              <w:rPr>
                <w:spacing w:val="-14"/>
              </w:rPr>
              <w:t xml:space="preserve"> </w:t>
            </w:r>
            <w:proofErr w:type="spellStart"/>
            <w:r>
              <w:t>ve</w:t>
            </w:r>
            <w:proofErr w:type="spellEnd"/>
            <w:r>
              <w:t>/</w:t>
            </w:r>
            <w:proofErr w:type="spellStart"/>
            <w:r>
              <w:t>veya</w:t>
            </w:r>
            <w:proofErr w:type="spellEnd"/>
            <w:r>
              <w:rPr>
                <w:spacing w:val="-13"/>
              </w:rPr>
              <w:t xml:space="preserve"> </w:t>
            </w:r>
            <w:proofErr w:type="spellStart"/>
            <w:r>
              <w:t>Kontrol</w:t>
            </w:r>
            <w:proofErr w:type="spellEnd"/>
            <w:r>
              <w:t xml:space="preserve"> Et (K)</w:t>
            </w:r>
          </w:p>
        </w:tc>
        <w:tc>
          <w:tcPr>
            <w:tcW w:w="6275" w:type="dxa"/>
          </w:tcPr>
          <w:p w14:paraId="38ACD703" w14:textId="77777777" w:rsidR="000C057A" w:rsidRDefault="000C057A" w:rsidP="0051444D">
            <w:pPr>
              <w:pStyle w:val="TableParagraph"/>
              <w:tabs>
                <w:tab w:val="left" w:pos="1002"/>
                <w:tab w:val="left" w:pos="2101"/>
                <w:tab w:val="left" w:pos="3223"/>
                <w:tab w:val="left" w:pos="3909"/>
                <w:tab w:val="left" w:pos="5199"/>
                <w:tab w:val="left" w:pos="6231"/>
              </w:tabs>
              <w:spacing w:line="273" w:lineRule="auto"/>
              <w:ind w:left="72" w:right="59"/>
              <w:jc w:val="both"/>
            </w:pPr>
            <w:proofErr w:type="spellStart"/>
            <w:r>
              <w:rPr>
                <w:spacing w:val="-2"/>
              </w:rPr>
              <w:t>Birimin</w:t>
            </w:r>
            <w:proofErr w:type="spellEnd"/>
            <w:r>
              <w:tab/>
            </w:r>
            <w:proofErr w:type="spellStart"/>
            <w:r>
              <w:rPr>
                <w:spacing w:val="-2"/>
              </w:rPr>
              <w:t>genelinde</w:t>
            </w:r>
            <w:proofErr w:type="spellEnd"/>
            <w:r>
              <w:tab/>
            </w:r>
            <w:proofErr w:type="spellStart"/>
            <w:r>
              <w:rPr>
                <w:spacing w:val="-2"/>
              </w:rPr>
              <w:t>toplumsal</w:t>
            </w:r>
            <w:proofErr w:type="spellEnd"/>
            <w:r>
              <w:tab/>
            </w:r>
            <w:proofErr w:type="spellStart"/>
            <w:r>
              <w:rPr>
                <w:spacing w:val="-2"/>
              </w:rPr>
              <w:t>katkı</w:t>
            </w:r>
            <w:proofErr w:type="spellEnd"/>
            <w:r>
              <w:tab/>
            </w:r>
            <w:proofErr w:type="spellStart"/>
            <w:r>
              <w:rPr>
                <w:spacing w:val="-2"/>
              </w:rPr>
              <w:t>süreçlerinin</w:t>
            </w:r>
            <w:proofErr w:type="spellEnd"/>
            <w:r>
              <w:tab/>
            </w:r>
            <w:proofErr w:type="spellStart"/>
            <w:r>
              <w:rPr>
                <w:spacing w:val="-2"/>
              </w:rPr>
              <w:t>yönetimi</w:t>
            </w:r>
            <w:proofErr w:type="spellEnd"/>
            <w:r>
              <w:tab/>
            </w:r>
            <w:proofErr w:type="spellStart"/>
            <w:r>
              <w:rPr>
                <w:spacing w:val="-6"/>
              </w:rPr>
              <w:t>ve</w:t>
            </w:r>
            <w:proofErr w:type="spellEnd"/>
            <w:r>
              <w:rPr>
                <w:spacing w:val="-6"/>
              </w:rPr>
              <w:t xml:space="preserve"> </w:t>
            </w:r>
            <w:proofErr w:type="spellStart"/>
            <w:r>
              <w:t>organizasyonel</w:t>
            </w:r>
            <w:proofErr w:type="spellEnd"/>
            <w:r>
              <w:t xml:space="preserve"> </w:t>
            </w:r>
            <w:proofErr w:type="spellStart"/>
            <w:r>
              <w:t>yapısı</w:t>
            </w:r>
            <w:proofErr w:type="spellEnd"/>
            <w:r>
              <w:t xml:space="preserve"> </w:t>
            </w:r>
            <w:proofErr w:type="spellStart"/>
            <w:r>
              <w:t>birimin</w:t>
            </w:r>
            <w:proofErr w:type="spellEnd"/>
            <w:r>
              <w:t xml:space="preserve"> </w:t>
            </w:r>
            <w:proofErr w:type="spellStart"/>
            <w:r>
              <w:t>tercihleri</w:t>
            </w:r>
            <w:proofErr w:type="spellEnd"/>
            <w:r>
              <w:t xml:space="preserve"> </w:t>
            </w:r>
            <w:proofErr w:type="spellStart"/>
            <w:r>
              <w:t>yönünde</w:t>
            </w:r>
            <w:proofErr w:type="spellEnd"/>
            <w:r>
              <w:t xml:space="preserve"> </w:t>
            </w:r>
            <w:proofErr w:type="spellStart"/>
            <w:r>
              <w:t>uygulanmaktadır</w:t>
            </w:r>
            <w:proofErr w:type="spellEnd"/>
            <w:r>
              <w:t>.</w:t>
            </w:r>
          </w:p>
        </w:tc>
      </w:tr>
      <w:tr w:rsidR="000C057A" w14:paraId="2ADAEF60" w14:textId="77777777" w:rsidTr="000C057A">
        <w:trPr>
          <w:trHeight w:val="1031"/>
        </w:trPr>
        <w:tc>
          <w:tcPr>
            <w:tcW w:w="998" w:type="dxa"/>
            <w:shd w:val="clear" w:color="auto" w:fill="B4C5E7"/>
          </w:tcPr>
          <w:p w14:paraId="6CF3592A" w14:textId="77777777" w:rsidR="000C057A" w:rsidRDefault="000C057A" w:rsidP="001D06F5">
            <w:pPr>
              <w:pStyle w:val="TableParagraph"/>
              <w:spacing w:before="40"/>
              <w:rPr>
                <w:b/>
                <w:i/>
              </w:rPr>
            </w:pPr>
          </w:p>
          <w:p w14:paraId="4EB088EF" w14:textId="77777777" w:rsidR="000C057A" w:rsidRDefault="000C057A" w:rsidP="001D06F5">
            <w:pPr>
              <w:pStyle w:val="TableParagraph"/>
              <w:ind w:left="14"/>
              <w:jc w:val="center"/>
              <w:rPr>
                <w:b/>
              </w:rPr>
            </w:pPr>
            <w:r>
              <w:rPr>
                <w:b/>
                <w:spacing w:val="-10"/>
              </w:rPr>
              <w:t>4</w:t>
            </w:r>
          </w:p>
        </w:tc>
        <w:tc>
          <w:tcPr>
            <w:tcW w:w="3102" w:type="dxa"/>
          </w:tcPr>
          <w:p w14:paraId="65820938" w14:textId="77777777" w:rsidR="000C057A" w:rsidRDefault="000C057A" w:rsidP="001D06F5">
            <w:pPr>
              <w:pStyle w:val="TableParagraph"/>
              <w:spacing w:before="35"/>
              <w:rPr>
                <w:b/>
                <w:i/>
              </w:rPr>
            </w:pPr>
          </w:p>
          <w:p w14:paraId="48A8A5B9" w14:textId="77777777" w:rsidR="000C057A" w:rsidRDefault="000C057A" w:rsidP="001D06F5">
            <w:pPr>
              <w:pStyle w:val="TableParagraph"/>
              <w:spacing w:before="1"/>
              <w:ind w:left="72"/>
            </w:pPr>
            <w:proofErr w:type="spellStart"/>
            <w:r>
              <w:t>Kontrol</w:t>
            </w:r>
            <w:proofErr w:type="spellEnd"/>
            <w:r>
              <w:rPr>
                <w:spacing w:val="-5"/>
              </w:rPr>
              <w:t xml:space="preserve"> </w:t>
            </w:r>
            <w:r>
              <w:t>Et (K)</w:t>
            </w:r>
            <w:r>
              <w:rPr>
                <w:spacing w:val="-3"/>
              </w:rPr>
              <w:t xml:space="preserve"> </w:t>
            </w:r>
            <w:proofErr w:type="spellStart"/>
            <w:r>
              <w:t>ve</w:t>
            </w:r>
            <w:proofErr w:type="spellEnd"/>
            <w:r>
              <w:rPr>
                <w:spacing w:val="-7"/>
              </w:rPr>
              <w:t xml:space="preserve"> </w:t>
            </w:r>
            <w:proofErr w:type="spellStart"/>
            <w:r>
              <w:t>Önlem</w:t>
            </w:r>
            <w:proofErr w:type="spellEnd"/>
            <w:r>
              <w:rPr>
                <w:spacing w:val="-4"/>
              </w:rPr>
              <w:t xml:space="preserve"> </w:t>
            </w:r>
            <w:r>
              <w:t>Al</w:t>
            </w:r>
            <w:r>
              <w:rPr>
                <w:spacing w:val="-4"/>
              </w:rPr>
              <w:t xml:space="preserve"> </w:t>
            </w:r>
            <w:r>
              <w:rPr>
                <w:spacing w:val="-5"/>
              </w:rPr>
              <w:t>(Ö)</w:t>
            </w:r>
          </w:p>
        </w:tc>
        <w:tc>
          <w:tcPr>
            <w:tcW w:w="6275" w:type="dxa"/>
          </w:tcPr>
          <w:p w14:paraId="08EA9821" w14:textId="77777777" w:rsidR="000C057A" w:rsidRDefault="000C057A" w:rsidP="0051444D">
            <w:pPr>
              <w:pStyle w:val="TableParagraph"/>
              <w:spacing w:line="276" w:lineRule="auto"/>
              <w:ind w:left="72" w:right="55"/>
              <w:jc w:val="both"/>
            </w:pPr>
            <w:proofErr w:type="spellStart"/>
            <w:r>
              <w:t>Birimde</w:t>
            </w:r>
            <w:proofErr w:type="spellEnd"/>
            <w:r>
              <w:t xml:space="preserve"> </w:t>
            </w:r>
            <w:proofErr w:type="spellStart"/>
            <w:r>
              <w:t>toplumsal</w:t>
            </w:r>
            <w:proofErr w:type="spellEnd"/>
            <w:r>
              <w:t xml:space="preserve"> </w:t>
            </w:r>
            <w:proofErr w:type="spellStart"/>
            <w:r>
              <w:t>katkı</w:t>
            </w:r>
            <w:proofErr w:type="spellEnd"/>
            <w:r>
              <w:t xml:space="preserve"> </w:t>
            </w:r>
            <w:proofErr w:type="spellStart"/>
            <w:r>
              <w:t>süreçlerinin</w:t>
            </w:r>
            <w:proofErr w:type="spellEnd"/>
            <w:r>
              <w:t xml:space="preserve"> </w:t>
            </w:r>
            <w:proofErr w:type="spellStart"/>
            <w:r>
              <w:t>yönetimi</w:t>
            </w:r>
            <w:proofErr w:type="spellEnd"/>
            <w:r>
              <w:t xml:space="preserve"> </w:t>
            </w:r>
            <w:proofErr w:type="spellStart"/>
            <w:r>
              <w:t>ve</w:t>
            </w:r>
            <w:proofErr w:type="spellEnd"/>
            <w:r>
              <w:t xml:space="preserve"> </w:t>
            </w:r>
            <w:proofErr w:type="spellStart"/>
            <w:r>
              <w:t>organizasyonel</w:t>
            </w:r>
            <w:proofErr w:type="spellEnd"/>
            <w:r>
              <w:t xml:space="preserve"> </w:t>
            </w:r>
            <w:proofErr w:type="spellStart"/>
            <w:r>
              <w:t>yapısının</w:t>
            </w:r>
            <w:proofErr w:type="spellEnd"/>
            <w:r>
              <w:t xml:space="preserve"> </w:t>
            </w:r>
            <w:proofErr w:type="spellStart"/>
            <w:r>
              <w:t>işlerliği</w:t>
            </w:r>
            <w:proofErr w:type="spellEnd"/>
            <w:r>
              <w:t xml:space="preserve"> </w:t>
            </w:r>
            <w:proofErr w:type="spellStart"/>
            <w:r>
              <w:t>ile</w:t>
            </w:r>
            <w:proofErr w:type="spellEnd"/>
            <w:r>
              <w:t xml:space="preserve"> </w:t>
            </w:r>
            <w:proofErr w:type="spellStart"/>
            <w:r>
              <w:t>ilişkili</w:t>
            </w:r>
            <w:proofErr w:type="spellEnd"/>
            <w:r>
              <w:t xml:space="preserve"> </w:t>
            </w:r>
            <w:proofErr w:type="spellStart"/>
            <w:r>
              <w:t>sonuçlar</w:t>
            </w:r>
            <w:proofErr w:type="spellEnd"/>
            <w:r>
              <w:t xml:space="preserve"> </w:t>
            </w:r>
            <w:proofErr w:type="spellStart"/>
            <w:r>
              <w:t>izlenmekte</w:t>
            </w:r>
            <w:proofErr w:type="spellEnd"/>
            <w:r>
              <w:t xml:space="preserve"> </w:t>
            </w:r>
            <w:proofErr w:type="spellStart"/>
            <w:r>
              <w:t>ve</w:t>
            </w:r>
            <w:proofErr w:type="spellEnd"/>
            <w:r>
              <w:t xml:space="preserve"> </w:t>
            </w:r>
            <w:proofErr w:type="spellStart"/>
            <w:r>
              <w:t>önlemler</w:t>
            </w:r>
            <w:proofErr w:type="spellEnd"/>
            <w:r>
              <w:t xml:space="preserve"> </w:t>
            </w:r>
            <w:proofErr w:type="spellStart"/>
            <w:r>
              <w:rPr>
                <w:spacing w:val="-2"/>
              </w:rPr>
              <w:t>alınmaktadır</w:t>
            </w:r>
            <w:proofErr w:type="spellEnd"/>
            <w:r>
              <w:rPr>
                <w:spacing w:val="-2"/>
              </w:rPr>
              <w:t>.</w:t>
            </w:r>
          </w:p>
        </w:tc>
      </w:tr>
      <w:tr w:rsidR="000C057A" w14:paraId="19F8D6D1" w14:textId="77777777" w:rsidTr="000C057A">
        <w:trPr>
          <w:trHeight w:val="1036"/>
        </w:trPr>
        <w:tc>
          <w:tcPr>
            <w:tcW w:w="998" w:type="dxa"/>
            <w:shd w:val="clear" w:color="auto" w:fill="B4C5E7"/>
          </w:tcPr>
          <w:p w14:paraId="2C1DF0FF" w14:textId="77777777" w:rsidR="000C057A" w:rsidRDefault="000C057A" w:rsidP="001D06F5">
            <w:pPr>
              <w:pStyle w:val="TableParagraph"/>
              <w:spacing w:before="41"/>
              <w:rPr>
                <w:b/>
                <w:i/>
              </w:rPr>
            </w:pPr>
          </w:p>
          <w:p w14:paraId="13B3262E" w14:textId="77777777" w:rsidR="000C057A" w:rsidRDefault="000C057A" w:rsidP="001D06F5">
            <w:pPr>
              <w:pStyle w:val="TableParagraph"/>
              <w:ind w:left="14"/>
              <w:jc w:val="center"/>
              <w:rPr>
                <w:b/>
              </w:rPr>
            </w:pPr>
            <w:r>
              <w:rPr>
                <w:b/>
                <w:spacing w:val="-10"/>
              </w:rPr>
              <w:t>5</w:t>
            </w:r>
          </w:p>
        </w:tc>
        <w:tc>
          <w:tcPr>
            <w:tcW w:w="3102" w:type="dxa"/>
          </w:tcPr>
          <w:p w14:paraId="5ACC6762" w14:textId="77777777" w:rsidR="000C057A" w:rsidRDefault="000C057A" w:rsidP="001D06F5">
            <w:pPr>
              <w:pStyle w:val="TableParagraph"/>
              <w:spacing w:line="278" w:lineRule="auto"/>
              <w:ind w:left="72"/>
            </w:pPr>
            <w:r>
              <w:t>PUKÖ</w:t>
            </w:r>
            <w:r>
              <w:rPr>
                <w:spacing w:val="-9"/>
              </w:rPr>
              <w:t xml:space="preserve"> </w:t>
            </w:r>
            <w:proofErr w:type="spellStart"/>
            <w:r>
              <w:t>çevrimi</w:t>
            </w:r>
            <w:proofErr w:type="spellEnd"/>
            <w:r>
              <w:rPr>
                <w:spacing w:val="-7"/>
              </w:rPr>
              <w:t xml:space="preserve"> </w:t>
            </w:r>
            <w:proofErr w:type="spellStart"/>
            <w:r>
              <w:t>en</w:t>
            </w:r>
            <w:proofErr w:type="spellEnd"/>
            <w:r>
              <w:rPr>
                <w:spacing w:val="-12"/>
              </w:rPr>
              <w:t xml:space="preserve"> </w:t>
            </w:r>
            <w:proofErr w:type="spellStart"/>
            <w:r>
              <w:t>az</w:t>
            </w:r>
            <w:proofErr w:type="spellEnd"/>
            <w:r>
              <w:rPr>
                <w:spacing w:val="-10"/>
              </w:rPr>
              <w:t xml:space="preserve"> </w:t>
            </w:r>
            <w:r>
              <w:t>3</w:t>
            </w:r>
            <w:r>
              <w:rPr>
                <w:spacing w:val="-8"/>
              </w:rPr>
              <w:t xml:space="preserve"> </w:t>
            </w:r>
            <w:proofErr w:type="spellStart"/>
            <w:r>
              <w:t>kez</w:t>
            </w:r>
            <w:proofErr w:type="spellEnd"/>
            <w:r>
              <w:t xml:space="preserve"> </w:t>
            </w:r>
            <w:proofErr w:type="spellStart"/>
            <w:r>
              <w:t>kapatılmış</w:t>
            </w:r>
            <w:proofErr w:type="spellEnd"/>
            <w:r>
              <w:t xml:space="preserve"> </w:t>
            </w:r>
            <w:proofErr w:type="spellStart"/>
            <w:r>
              <w:t>veya</w:t>
            </w:r>
            <w:proofErr w:type="spellEnd"/>
            <w:r>
              <w:t xml:space="preserve"> </w:t>
            </w:r>
            <w:proofErr w:type="spellStart"/>
            <w:r>
              <w:t>örnek</w:t>
            </w:r>
            <w:proofErr w:type="spellEnd"/>
            <w:r>
              <w:t xml:space="preserve"> </w:t>
            </w:r>
            <w:proofErr w:type="spellStart"/>
            <w:r>
              <w:t>gösterilebilir</w:t>
            </w:r>
            <w:proofErr w:type="spellEnd"/>
            <w:r>
              <w:t xml:space="preserve"> </w:t>
            </w:r>
            <w:proofErr w:type="spellStart"/>
            <w:r>
              <w:t>uygulama</w:t>
            </w:r>
            <w:proofErr w:type="spellEnd"/>
          </w:p>
        </w:tc>
        <w:tc>
          <w:tcPr>
            <w:tcW w:w="6275" w:type="dxa"/>
          </w:tcPr>
          <w:p w14:paraId="6EA70F0A" w14:textId="741FC2E6" w:rsidR="000C057A" w:rsidRDefault="000C057A" w:rsidP="0051444D">
            <w:pPr>
              <w:pStyle w:val="TableParagraph"/>
              <w:tabs>
                <w:tab w:val="left" w:pos="1631"/>
                <w:tab w:val="left" w:pos="2787"/>
                <w:tab w:val="left" w:pos="4192"/>
                <w:tab w:val="left" w:pos="4605"/>
                <w:tab w:val="left" w:pos="5315"/>
              </w:tabs>
              <w:spacing w:before="145" w:line="273" w:lineRule="auto"/>
              <w:ind w:left="72" w:right="64"/>
              <w:jc w:val="both"/>
            </w:pPr>
            <w:proofErr w:type="spellStart"/>
            <w:r>
              <w:rPr>
                <w:spacing w:val="-2"/>
              </w:rPr>
              <w:t>İçselleştirilmiş</w:t>
            </w:r>
            <w:proofErr w:type="spellEnd"/>
            <w:r>
              <w:rPr>
                <w:spacing w:val="-2"/>
              </w:rPr>
              <w:t>,</w:t>
            </w:r>
            <w:r>
              <w:tab/>
            </w:r>
            <w:proofErr w:type="spellStart"/>
            <w:r>
              <w:rPr>
                <w:spacing w:val="-2"/>
              </w:rPr>
              <w:t>sistematik</w:t>
            </w:r>
            <w:proofErr w:type="spellEnd"/>
            <w:r>
              <w:rPr>
                <w:spacing w:val="-2"/>
              </w:rPr>
              <w:t>,</w:t>
            </w:r>
            <w:r>
              <w:tab/>
            </w:r>
            <w:proofErr w:type="spellStart"/>
            <w:r>
              <w:rPr>
                <w:spacing w:val="-2"/>
              </w:rPr>
              <w:t>sürdürülebilir</w:t>
            </w:r>
            <w:proofErr w:type="spellEnd"/>
            <w:r>
              <w:tab/>
            </w:r>
            <w:proofErr w:type="spellStart"/>
            <w:r>
              <w:rPr>
                <w:spacing w:val="-6"/>
              </w:rPr>
              <w:t>ve</w:t>
            </w:r>
            <w:proofErr w:type="spellEnd"/>
            <w:r>
              <w:tab/>
            </w:r>
            <w:proofErr w:type="spellStart"/>
            <w:r>
              <w:rPr>
                <w:spacing w:val="-4"/>
              </w:rPr>
              <w:t>örnek</w:t>
            </w:r>
            <w:proofErr w:type="spellEnd"/>
            <w:r w:rsidR="0051444D">
              <w:t xml:space="preserve"> </w:t>
            </w:r>
            <w:proofErr w:type="spellStart"/>
            <w:r>
              <w:rPr>
                <w:spacing w:val="-2"/>
              </w:rPr>
              <w:t>gösterilebilir</w:t>
            </w:r>
            <w:proofErr w:type="spellEnd"/>
            <w:r>
              <w:rPr>
                <w:spacing w:val="-2"/>
              </w:rPr>
              <w:t xml:space="preserve"> </w:t>
            </w:r>
            <w:proofErr w:type="spellStart"/>
            <w:r>
              <w:t>uygulamalar</w:t>
            </w:r>
            <w:proofErr w:type="spellEnd"/>
            <w:r>
              <w:t xml:space="preserve"> </w:t>
            </w:r>
            <w:proofErr w:type="spellStart"/>
            <w:r>
              <w:t>bulunmaktadır</w:t>
            </w:r>
            <w:proofErr w:type="spellEnd"/>
            <w:r>
              <w:t>.</w:t>
            </w:r>
          </w:p>
        </w:tc>
      </w:tr>
    </w:tbl>
    <w:p w14:paraId="7A55BDDB" w14:textId="77777777" w:rsidR="000C057A" w:rsidRDefault="000C057A" w:rsidP="000C057A">
      <w:pPr>
        <w:spacing w:line="273" w:lineRule="auto"/>
        <w:sectPr w:rsidR="000C057A" w:rsidSect="000C057A">
          <w:pgSz w:w="12240" w:h="15840"/>
          <w:pgMar w:top="1440" w:right="1080" w:bottom="1440" w:left="1080" w:header="1289" w:footer="637" w:gutter="0"/>
          <w:cols w:space="708"/>
        </w:sectPr>
      </w:pPr>
    </w:p>
    <w:p w14:paraId="466161A9" w14:textId="77777777" w:rsidR="001D06F5" w:rsidRDefault="001D06F5" w:rsidP="000C057A">
      <w:pPr>
        <w:pStyle w:val="Balk4"/>
      </w:pPr>
    </w:p>
    <w:p w14:paraId="5A27CACA" w14:textId="77777777" w:rsidR="000C057A" w:rsidRPr="00EC2399" w:rsidRDefault="000C057A" w:rsidP="000C057A">
      <w:pPr>
        <w:pStyle w:val="ListeParagraf"/>
        <w:widowControl w:val="0"/>
        <w:numPr>
          <w:ilvl w:val="2"/>
          <w:numId w:val="23"/>
        </w:numPr>
        <w:tabs>
          <w:tab w:val="left" w:pos="696"/>
        </w:tabs>
        <w:autoSpaceDE w:val="0"/>
        <w:autoSpaceDN w:val="0"/>
        <w:spacing w:before="1" w:after="0" w:line="240" w:lineRule="auto"/>
        <w:ind w:left="696" w:hanging="596"/>
        <w:contextualSpacing w:val="0"/>
        <w:rPr>
          <w:rFonts w:ascii="Times New Roman" w:hAnsi="Times New Roman" w:cs="Times New Roman"/>
          <w:b/>
          <w:sz w:val="24"/>
          <w:szCs w:val="24"/>
        </w:rPr>
      </w:pPr>
      <w:r w:rsidRPr="00EC2399">
        <w:rPr>
          <w:rFonts w:ascii="Times New Roman" w:hAnsi="Times New Roman" w:cs="Times New Roman"/>
          <w:b/>
          <w:spacing w:val="-2"/>
          <w:sz w:val="24"/>
          <w:szCs w:val="24"/>
        </w:rPr>
        <w:t>Kaynaklar</w:t>
      </w:r>
    </w:p>
    <w:p w14:paraId="378AA371" w14:textId="668F93CA" w:rsidR="00EB294E" w:rsidRPr="00EB294E" w:rsidRDefault="00A44C0E" w:rsidP="00EB294E">
      <w:pPr>
        <w:pStyle w:val="GvdeMetni"/>
        <w:spacing w:before="193"/>
        <w:ind w:left="100"/>
        <w:jc w:val="both"/>
        <w:rPr>
          <w:i w:val="0"/>
          <w:iCs w:val="0"/>
          <w:sz w:val="24"/>
          <w:szCs w:val="24"/>
        </w:rPr>
      </w:pPr>
      <w:r w:rsidRPr="00A44C0E">
        <w:rPr>
          <w:i w:val="0"/>
          <w:iCs w:val="0"/>
          <w:sz w:val="24"/>
          <w:szCs w:val="24"/>
        </w:rPr>
        <w:t>Birimin toplumsal katkı faaliyetlerini sürdürebilmesi için yeterli kaynağı bulunmamaktadır</w:t>
      </w:r>
      <w:r w:rsidR="00EB294E">
        <w:rPr>
          <w:i w:val="0"/>
          <w:iCs w:val="0"/>
          <w:sz w:val="24"/>
          <w:szCs w:val="24"/>
        </w:rPr>
        <w:t>.</w:t>
      </w:r>
      <w:r w:rsidR="00EB294E" w:rsidRPr="00EB294E">
        <w:rPr>
          <w:i w:val="0"/>
          <w:iCs w:val="0"/>
          <w:sz w:val="24"/>
          <w:szCs w:val="24"/>
        </w:rPr>
        <w:t xml:space="preserve"> Bu kapsamda programın</w:t>
      </w:r>
      <w:r w:rsidR="00EB294E" w:rsidRPr="00EB294E">
        <w:rPr>
          <w:b/>
          <w:bCs/>
          <w:i w:val="0"/>
          <w:iCs w:val="0"/>
          <w:sz w:val="24"/>
          <w:szCs w:val="24"/>
        </w:rPr>
        <w:t xml:space="preserve"> Düzey 1 (Planlama yoktur) </w:t>
      </w:r>
      <w:r w:rsidR="00EB294E" w:rsidRPr="00EB294E">
        <w:rPr>
          <w:i w:val="0"/>
          <w:iCs w:val="0"/>
          <w:sz w:val="24"/>
          <w:szCs w:val="24"/>
        </w:rPr>
        <w:t>seviyesinde olduğu değerlendirilmektedir.</w:t>
      </w:r>
    </w:p>
    <w:p w14:paraId="3EBC44C3" w14:textId="5CACF15A" w:rsidR="000C057A" w:rsidRDefault="000C057A" w:rsidP="00EB294E">
      <w:pPr>
        <w:pStyle w:val="GvdeMetni"/>
        <w:spacing w:before="193"/>
        <w:ind w:left="100"/>
        <w:jc w:val="both"/>
      </w:pPr>
      <w:r>
        <w:t>Tablo:</w:t>
      </w:r>
      <w:r>
        <w:rPr>
          <w:spacing w:val="-3"/>
        </w:rPr>
        <w:t xml:space="preserve"> </w:t>
      </w:r>
      <w:r>
        <w:t>Ölçüt</w:t>
      </w:r>
      <w:r>
        <w:rPr>
          <w:spacing w:val="-6"/>
        </w:rPr>
        <w:t xml:space="preserve"> </w:t>
      </w:r>
      <w:r>
        <w:t>Olgunluk</w:t>
      </w:r>
      <w:r>
        <w:rPr>
          <w:spacing w:val="-6"/>
        </w:rPr>
        <w:t xml:space="preserve"> </w:t>
      </w:r>
      <w:r>
        <w:rPr>
          <w:spacing w:val="-2"/>
        </w:rPr>
        <w:t>Düzeyi</w:t>
      </w:r>
    </w:p>
    <w:p w14:paraId="57A6B140" w14:textId="77777777" w:rsidR="000C057A" w:rsidRDefault="000C057A" w:rsidP="000C057A">
      <w:pPr>
        <w:spacing w:before="2" w:after="1"/>
        <w:rPr>
          <w:b/>
          <w:i/>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9"/>
        <w:gridCol w:w="3045"/>
        <w:gridCol w:w="6382"/>
      </w:tblGrid>
      <w:tr w:rsidR="000C057A" w14:paraId="5E7BE938" w14:textId="77777777" w:rsidTr="001D06F5">
        <w:trPr>
          <w:trHeight w:val="450"/>
        </w:trPr>
        <w:tc>
          <w:tcPr>
            <w:tcW w:w="979" w:type="dxa"/>
            <w:shd w:val="clear" w:color="auto" w:fill="B4C5E7"/>
          </w:tcPr>
          <w:p w14:paraId="30EAB7DF" w14:textId="77777777" w:rsidR="000C057A" w:rsidRDefault="000C057A" w:rsidP="001D06F5">
            <w:pPr>
              <w:pStyle w:val="TableParagraph"/>
              <w:spacing w:before="1"/>
              <w:ind w:left="14" w:right="10"/>
              <w:jc w:val="center"/>
              <w:rPr>
                <w:b/>
              </w:rPr>
            </w:pPr>
            <w:proofErr w:type="spellStart"/>
            <w:r>
              <w:rPr>
                <w:b/>
                <w:spacing w:val="-2"/>
              </w:rPr>
              <w:t>Düzey</w:t>
            </w:r>
            <w:proofErr w:type="spellEnd"/>
          </w:p>
        </w:tc>
        <w:tc>
          <w:tcPr>
            <w:tcW w:w="3045" w:type="dxa"/>
          </w:tcPr>
          <w:p w14:paraId="379CB4C3" w14:textId="77777777" w:rsidR="000C057A" w:rsidRDefault="000C057A" w:rsidP="001D06F5">
            <w:pPr>
              <w:pStyle w:val="TableParagraph"/>
              <w:spacing w:before="1"/>
              <w:ind w:left="129"/>
              <w:rPr>
                <w:b/>
                <w:i/>
              </w:rPr>
            </w:pPr>
            <w:proofErr w:type="spellStart"/>
            <w:r>
              <w:rPr>
                <w:b/>
                <w:i/>
                <w:spacing w:val="-2"/>
              </w:rPr>
              <w:t>Açıklama</w:t>
            </w:r>
            <w:proofErr w:type="spellEnd"/>
          </w:p>
        </w:tc>
        <w:tc>
          <w:tcPr>
            <w:tcW w:w="6382" w:type="dxa"/>
          </w:tcPr>
          <w:p w14:paraId="11CF7303" w14:textId="77777777" w:rsidR="000C057A" w:rsidRDefault="000C057A" w:rsidP="001D06F5">
            <w:pPr>
              <w:pStyle w:val="TableParagraph"/>
              <w:spacing w:before="1"/>
              <w:ind w:left="66"/>
              <w:rPr>
                <w:b/>
              </w:rPr>
            </w:pPr>
            <w:r>
              <w:rPr>
                <w:b/>
              </w:rPr>
              <w:t>KİDR</w:t>
            </w:r>
            <w:r>
              <w:rPr>
                <w:b/>
                <w:spacing w:val="-4"/>
              </w:rPr>
              <w:t xml:space="preserve"> </w:t>
            </w:r>
            <w:proofErr w:type="spellStart"/>
            <w:r>
              <w:rPr>
                <w:b/>
              </w:rPr>
              <w:t>Kılavuzu</w:t>
            </w:r>
            <w:proofErr w:type="spellEnd"/>
            <w:r>
              <w:rPr>
                <w:b/>
                <w:spacing w:val="-8"/>
              </w:rPr>
              <w:t xml:space="preserve"> </w:t>
            </w:r>
            <w:r>
              <w:rPr>
                <w:b/>
              </w:rPr>
              <w:t>3.2</w:t>
            </w:r>
            <w:r>
              <w:rPr>
                <w:b/>
                <w:spacing w:val="-1"/>
              </w:rPr>
              <w:t xml:space="preserve"> </w:t>
            </w:r>
            <w:proofErr w:type="spellStart"/>
            <w:r>
              <w:rPr>
                <w:b/>
                <w:spacing w:val="-2"/>
              </w:rPr>
              <w:t>Açıklaması</w:t>
            </w:r>
            <w:proofErr w:type="spellEnd"/>
          </w:p>
        </w:tc>
      </w:tr>
      <w:tr w:rsidR="000C057A" w14:paraId="3245CDAD" w14:textId="77777777" w:rsidTr="001D06F5">
        <w:trPr>
          <w:trHeight w:val="743"/>
        </w:trPr>
        <w:tc>
          <w:tcPr>
            <w:tcW w:w="979" w:type="dxa"/>
            <w:shd w:val="clear" w:color="auto" w:fill="B4C5E7"/>
          </w:tcPr>
          <w:p w14:paraId="52AEECD9" w14:textId="77777777" w:rsidR="000C057A" w:rsidRPr="00DB2D91" w:rsidRDefault="000C057A" w:rsidP="001D06F5">
            <w:pPr>
              <w:pStyle w:val="TableParagraph"/>
              <w:spacing w:before="149"/>
              <w:ind w:left="14"/>
              <w:jc w:val="center"/>
              <w:rPr>
                <w:b/>
                <w:highlight w:val="yellow"/>
              </w:rPr>
            </w:pPr>
            <w:r w:rsidRPr="00DB2D91">
              <w:rPr>
                <w:b/>
                <w:spacing w:val="-10"/>
                <w:highlight w:val="yellow"/>
              </w:rPr>
              <w:t>1</w:t>
            </w:r>
          </w:p>
        </w:tc>
        <w:tc>
          <w:tcPr>
            <w:tcW w:w="3045" w:type="dxa"/>
          </w:tcPr>
          <w:p w14:paraId="1BC12311" w14:textId="77777777" w:rsidR="000C057A" w:rsidRPr="00DB2D91" w:rsidRDefault="000C057A" w:rsidP="001D06F5">
            <w:pPr>
              <w:pStyle w:val="TableParagraph"/>
              <w:spacing w:before="145"/>
              <w:ind w:left="71"/>
              <w:rPr>
                <w:highlight w:val="yellow"/>
              </w:rPr>
            </w:pPr>
            <w:proofErr w:type="spellStart"/>
            <w:r w:rsidRPr="00DB2D91">
              <w:rPr>
                <w:highlight w:val="yellow"/>
              </w:rPr>
              <w:t>Planlama</w:t>
            </w:r>
            <w:proofErr w:type="spellEnd"/>
            <w:r w:rsidRPr="00DB2D91">
              <w:rPr>
                <w:spacing w:val="-9"/>
                <w:highlight w:val="yellow"/>
              </w:rPr>
              <w:t xml:space="preserve"> </w:t>
            </w:r>
            <w:proofErr w:type="spellStart"/>
            <w:r w:rsidRPr="00DB2D91">
              <w:rPr>
                <w:spacing w:val="-2"/>
                <w:highlight w:val="yellow"/>
              </w:rPr>
              <w:t>Yoktur</w:t>
            </w:r>
            <w:proofErr w:type="spellEnd"/>
          </w:p>
        </w:tc>
        <w:tc>
          <w:tcPr>
            <w:tcW w:w="6382" w:type="dxa"/>
          </w:tcPr>
          <w:p w14:paraId="5B6AFBAC" w14:textId="77777777" w:rsidR="000C057A" w:rsidRPr="00DB2D91" w:rsidRDefault="000C057A" w:rsidP="001D06F5">
            <w:pPr>
              <w:pStyle w:val="TableParagraph"/>
              <w:spacing w:line="278" w:lineRule="auto"/>
              <w:ind w:left="66"/>
              <w:rPr>
                <w:highlight w:val="yellow"/>
              </w:rPr>
            </w:pPr>
            <w:proofErr w:type="spellStart"/>
            <w:r w:rsidRPr="00DB2D91">
              <w:rPr>
                <w:highlight w:val="yellow"/>
              </w:rPr>
              <w:t>Birimin</w:t>
            </w:r>
            <w:proofErr w:type="spellEnd"/>
            <w:r w:rsidRPr="00DB2D91">
              <w:rPr>
                <w:spacing w:val="80"/>
                <w:highlight w:val="yellow"/>
              </w:rPr>
              <w:t xml:space="preserve"> </w:t>
            </w:r>
            <w:proofErr w:type="spellStart"/>
            <w:r w:rsidRPr="00DB2D91">
              <w:rPr>
                <w:highlight w:val="yellow"/>
              </w:rPr>
              <w:t>toplumsal</w:t>
            </w:r>
            <w:proofErr w:type="spellEnd"/>
            <w:r w:rsidRPr="00DB2D91">
              <w:rPr>
                <w:spacing w:val="80"/>
                <w:highlight w:val="yellow"/>
              </w:rPr>
              <w:t xml:space="preserve"> </w:t>
            </w:r>
            <w:proofErr w:type="spellStart"/>
            <w:r w:rsidRPr="00DB2D91">
              <w:rPr>
                <w:highlight w:val="yellow"/>
              </w:rPr>
              <w:t>katkı</w:t>
            </w:r>
            <w:proofErr w:type="spellEnd"/>
            <w:r w:rsidRPr="00DB2D91">
              <w:rPr>
                <w:spacing w:val="80"/>
                <w:highlight w:val="yellow"/>
              </w:rPr>
              <w:t xml:space="preserve"> </w:t>
            </w:r>
            <w:proofErr w:type="spellStart"/>
            <w:r w:rsidRPr="00DB2D91">
              <w:rPr>
                <w:highlight w:val="yellow"/>
              </w:rPr>
              <w:t>faaliyetlerini</w:t>
            </w:r>
            <w:proofErr w:type="spellEnd"/>
            <w:r w:rsidRPr="00DB2D91">
              <w:rPr>
                <w:spacing w:val="80"/>
                <w:highlight w:val="yellow"/>
              </w:rPr>
              <w:t xml:space="preserve"> </w:t>
            </w:r>
            <w:proofErr w:type="spellStart"/>
            <w:r w:rsidRPr="00DB2D91">
              <w:rPr>
                <w:highlight w:val="yellow"/>
              </w:rPr>
              <w:t>sürdürebilmesi</w:t>
            </w:r>
            <w:proofErr w:type="spellEnd"/>
            <w:r w:rsidRPr="00DB2D91">
              <w:rPr>
                <w:spacing w:val="80"/>
                <w:highlight w:val="yellow"/>
              </w:rPr>
              <w:t xml:space="preserve"> </w:t>
            </w:r>
            <w:proofErr w:type="spellStart"/>
            <w:r w:rsidRPr="00DB2D91">
              <w:rPr>
                <w:highlight w:val="yellow"/>
              </w:rPr>
              <w:t>için</w:t>
            </w:r>
            <w:proofErr w:type="spellEnd"/>
            <w:r w:rsidRPr="00DB2D91">
              <w:rPr>
                <w:spacing w:val="80"/>
                <w:highlight w:val="yellow"/>
              </w:rPr>
              <w:t xml:space="preserve"> </w:t>
            </w:r>
            <w:proofErr w:type="spellStart"/>
            <w:r w:rsidRPr="00DB2D91">
              <w:rPr>
                <w:highlight w:val="yellow"/>
              </w:rPr>
              <w:t>yeterli</w:t>
            </w:r>
            <w:proofErr w:type="spellEnd"/>
            <w:r w:rsidRPr="00DB2D91">
              <w:rPr>
                <w:highlight w:val="yellow"/>
              </w:rPr>
              <w:t xml:space="preserve"> </w:t>
            </w:r>
            <w:proofErr w:type="spellStart"/>
            <w:r w:rsidRPr="00DB2D91">
              <w:rPr>
                <w:highlight w:val="yellow"/>
              </w:rPr>
              <w:t>kaynağı</w:t>
            </w:r>
            <w:proofErr w:type="spellEnd"/>
            <w:r w:rsidRPr="00DB2D91">
              <w:rPr>
                <w:highlight w:val="yellow"/>
              </w:rPr>
              <w:t xml:space="preserve"> </w:t>
            </w:r>
            <w:proofErr w:type="spellStart"/>
            <w:r w:rsidRPr="00DB2D91">
              <w:rPr>
                <w:highlight w:val="yellow"/>
              </w:rPr>
              <w:t>bulunmamaktadır</w:t>
            </w:r>
            <w:proofErr w:type="spellEnd"/>
            <w:r w:rsidRPr="00DB2D91">
              <w:rPr>
                <w:highlight w:val="yellow"/>
              </w:rPr>
              <w:t>.</w:t>
            </w:r>
          </w:p>
        </w:tc>
      </w:tr>
      <w:tr w:rsidR="000C057A" w14:paraId="136E33F5" w14:textId="77777777" w:rsidTr="001D06F5">
        <w:trPr>
          <w:trHeight w:val="1031"/>
        </w:trPr>
        <w:tc>
          <w:tcPr>
            <w:tcW w:w="979" w:type="dxa"/>
            <w:shd w:val="clear" w:color="auto" w:fill="B4C5E7"/>
          </w:tcPr>
          <w:p w14:paraId="3AF037AC" w14:textId="77777777" w:rsidR="000C057A" w:rsidRDefault="000C057A" w:rsidP="001D06F5">
            <w:pPr>
              <w:pStyle w:val="TableParagraph"/>
              <w:spacing w:before="41"/>
              <w:rPr>
                <w:b/>
                <w:i/>
              </w:rPr>
            </w:pPr>
          </w:p>
          <w:p w14:paraId="2C948273" w14:textId="77777777" w:rsidR="000C057A" w:rsidRDefault="000C057A" w:rsidP="001D06F5">
            <w:pPr>
              <w:pStyle w:val="TableParagraph"/>
              <w:ind w:left="14"/>
              <w:jc w:val="center"/>
              <w:rPr>
                <w:b/>
              </w:rPr>
            </w:pPr>
            <w:r>
              <w:rPr>
                <w:b/>
                <w:spacing w:val="-10"/>
              </w:rPr>
              <w:t>2</w:t>
            </w:r>
          </w:p>
        </w:tc>
        <w:tc>
          <w:tcPr>
            <w:tcW w:w="3045" w:type="dxa"/>
          </w:tcPr>
          <w:p w14:paraId="585D3BC2" w14:textId="77777777" w:rsidR="000C057A" w:rsidRDefault="000C057A" w:rsidP="001D06F5">
            <w:pPr>
              <w:pStyle w:val="TableParagraph"/>
              <w:spacing w:before="36"/>
              <w:rPr>
                <w:b/>
                <w:i/>
              </w:rPr>
            </w:pPr>
          </w:p>
          <w:p w14:paraId="0BCA7458" w14:textId="77777777" w:rsidR="000C057A" w:rsidRDefault="000C057A" w:rsidP="001D06F5">
            <w:pPr>
              <w:pStyle w:val="TableParagraph"/>
              <w:ind w:left="71"/>
            </w:pPr>
            <w:proofErr w:type="spellStart"/>
            <w:r>
              <w:t>Planlama</w:t>
            </w:r>
            <w:proofErr w:type="spellEnd"/>
            <w:r>
              <w:rPr>
                <w:spacing w:val="-7"/>
              </w:rPr>
              <w:t xml:space="preserve"> </w:t>
            </w:r>
            <w:r>
              <w:rPr>
                <w:spacing w:val="-5"/>
              </w:rPr>
              <w:t>(P)</w:t>
            </w:r>
          </w:p>
        </w:tc>
        <w:tc>
          <w:tcPr>
            <w:tcW w:w="6382" w:type="dxa"/>
          </w:tcPr>
          <w:p w14:paraId="70DE18E6" w14:textId="77777777" w:rsidR="000C057A" w:rsidRDefault="000C057A" w:rsidP="001D06F5">
            <w:pPr>
              <w:pStyle w:val="TableParagraph"/>
              <w:spacing w:line="276" w:lineRule="auto"/>
              <w:ind w:left="66" w:right="68"/>
              <w:jc w:val="both"/>
            </w:pPr>
            <w:proofErr w:type="spellStart"/>
            <w:r>
              <w:t>Birimin</w:t>
            </w:r>
            <w:proofErr w:type="spellEnd"/>
            <w:r>
              <w:rPr>
                <w:spacing w:val="-4"/>
              </w:rPr>
              <w:t xml:space="preserve"> </w:t>
            </w:r>
            <w:proofErr w:type="spellStart"/>
            <w:r>
              <w:t>toplumsal</w:t>
            </w:r>
            <w:proofErr w:type="spellEnd"/>
            <w:r>
              <w:rPr>
                <w:spacing w:val="-3"/>
              </w:rPr>
              <w:t xml:space="preserve"> </w:t>
            </w:r>
            <w:proofErr w:type="spellStart"/>
            <w:r>
              <w:t>katkı</w:t>
            </w:r>
            <w:proofErr w:type="spellEnd"/>
            <w:r>
              <w:rPr>
                <w:spacing w:val="-3"/>
              </w:rPr>
              <w:t xml:space="preserve"> </w:t>
            </w:r>
            <w:proofErr w:type="spellStart"/>
            <w:r>
              <w:t>faaliyetlerini</w:t>
            </w:r>
            <w:proofErr w:type="spellEnd"/>
            <w:r>
              <w:rPr>
                <w:spacing w:val="-3"/>
              </w:rPr>
              <w:t xml:space="preserve"> </w:t>
            </w:r>
            <w:proofErr w:type="spellStart"/>
            <w:r>
              <w:t>sürdürebilmek</w:t>
            </w:r>
            <w:proofErr w:type="spellEnd"/>
            <w:r>
              <w:t xml:space="preserve"> </w:t>
            </w:r>
            <w:proofErr w:type="spellStart"/>
            <w:r>
              <w:t>için</w:t>
            </w:r>
            <w:proofErr w:type="spellEnd"/>
            <w:r>
              <w:rPr>
                <w:spacing w:val="-4"/>
              </w:rPr>
              <w:t xml:space="preserve"> </w:t>
            </w:r>
            <w:proofErr w:type="spellStart"/>
            <w:r>
              <w:t>uygun</w:t>
            </w:r>
            <w:proofErr w:type="spellEnd"/>
            <w:r>
              <w:rPr>
                <w:spacing w:val="-4"/>
              </w:rPr>
              <w:t xml:space="preserve"> </w:t>
            </w:r>
            <w:proofErr w:type="spellStart"/>
            <w:r>
              <w:t>nitelik</w:t>
            </w:r>
            <w:proofErr w:type="spellEnd"/>
            <w:r>
              <w:t xml:space="preserve"> </w:t>
            </w:r>
            <w:proofErr w:type="spellStart"/>
            <w:r>
              <w:t>ve</w:t>
            </w:r>
            <w:proofErr w:type="spellEnd"/>
            <w:r>
              <w:rPr>
                <w:spacing w:val="-1"/>
              </w:rPr>
              <w:t xml:space="preserve"> </w:t>
            </w:r>
            <w:proofErr w:type="spellStart"/>
            <w:r>
              <w:t>nicelikte</w:t>
            </w:r>
            <w:proofErr w:type="spellEnd"/>
            <w:r>
              <w:rPr>
                <w:spacing w:val="-1"/>
              </w:rPr>
              <w:t xml:space="preserve"> </w:t>
            </w:r>
            <w:proofErr w:type="spellStart"/>
            <w:r>
              <w:t>fiziki</w:t>
            </w:r>
            <w:proofErr w:type="spellEnd"/>
            <w:r>
              <w:t xml:space="preserve">, </w:t>
            </w:r>
            <w:proofErr w:type="spellStart"/>
            <w:r>
              <w:t>teknik</w:t>
            </w:r>
            <w:proofErr w:type="spellEnd"/>
            <w:r>
              <w:t xml:space="preserve"> </w:t>
            </w:r>
            <w:proofErr w:type="spellStart"/>
            <w:r>
              <w:t>ve</w:t>
            </w:r>
            <w:proofErr w:type="spellEnd"/>
            <w:r>
              <w:t xml:space="preserve"> </w:t>
            </w:r>
            <w:proofErr w:type="spellStart"/>
            <w:r>
              <w:t>mali</w:t>
            </w:r>
            <w:proofErr w:type="spellEnd"/>
            <w:r>
              <w:t xml:space="preserve"> </w:t>
            </w:r>
            <w:proofErr w:type="spellStart"/>
            <w:r>
              <w:t>kaynakların</w:t>
            </w:r>
            <w:proofErr w:type="spellEnd"/>
            <w:r>
              <w:t xml:space="preserve"> </w:t>
            </w:r>
            <w:proofErr w:type="spellStart"/>
            <w:r>
              <w:t>oluşturulmasına</w:t>
            </w:r>
            <w:proofErr w:type="spellEnd"/>
            <w:r>
              <w:t xml:space="preserve"> </w:t>
            </w:r>
            <w:proofErr w:type="spellStart"/>
            <w:r>
              <w:t>yönelik</w:t>
            </w:r>
            <w:proofErr w:type="spellEnd"/>
            <w:r>
              <w:t xml:space="preserve"> </w:t>
            </w:r>
            <w:proofErr w:type="spellStart"/>
            <w:r>
              <w:t>planları</w:t>
            </w:r>
            <w:proofErr w:type="spellEnd"/>
            <w:r>
              <w:t xml:space="preserve"> </w:t>
            </w:r>
            <w:proofErr w:type="spellStart"/>
            <w:r>
              <w:t>bulunmaktadır</w:t>
            </w:r>
            <w:proofErr w:type="spellEnd"/>
            <w:r>
              <w:t>.</w:t>
            </w:r>
          </w:p>
        </w:tc>
      </w:tr>
      <w:tr w:rsidR="000C057A" w14:paraId="523BC705" w14:textId="77777777" w:rsidTr="001D06F5">
        <w:trPr>
          <w:trHeight w:val="743"/>
        </w:trPr>
        <w:tc>
          <w:tcPr>
            <w:tcW w:w="979" w:type="dxa"/>
            <w:shd w:val="clear" w:color="auto" w:fill="B4C5E7"/>
          </w:tcPr>
          <w:p w14:paraId="05CBEFFC" w14:textId="77777777" w:rsidR="000C057A" w:rsidRDefault="000C057A" w:rsidP="001D06F5">
            <w:pPr>
              <w:pStyle w:val="TableParagraph"/>
              <w:spacing w:before="149"/>
              <w:ind w:left="14"/>
              <w:jc w:val="center"/>
              <w:rPr>
                <w:b/>
              </w:rPr>
            </w:pPr>
            <w:r>
              <w:rPr>
                <w:b/>
                <w:spacing w:val="-10"/>
              </w:rPr>
              <w:t>3</w:t>
            </w:r>
          </w:p>
        </w:tc>
        <w:tc>
          <w:tcPr>
            <w:tcW w:w="3045" w:type="dxa"/>
          </w:tcPr>
          <w:p w14:paraId="7BC24FF0" w14:textId="77777777" w:rsidR="000C057A" w:rsidRDefault="000C057A" w:rsidP="001D06F5">
            <w:pPr>
              <w:pStyle w:val="TableParagraph"/>
              <w:spacing w:line="278" w:lineRule="auto"/>
              <w:ind w:left="71" w:right="74"/>
            </w:pPr>
            <w:proofErr w:type="spellStart"/>
            <w:r>
              <w:t>Uygulama</w:t>
            </w:r>
            <w:proofErr w:type="spellEnd"/>
            <w:r>
              <w:rPr>
                <w:spacing w:val="-14"/>
              </w:rPr>
              <w:t xml:space="preserve"> </w:t>
            </w:r>
            <w:r>
              <w:t>(U)</w:t>
            </w:r>
            <w:r>
              <w:rPr>
                <w:spacing w:val="-14"/>
              </w:rPr>
              <w:t xml:space="preserve"> </w:t>
            </w:r>
            <w:proofErr w:type="spellStart"/>
            <w:r>
              <w:t>ve</w:t>
            </w:r>
            <w:proofErr w:type="spellEnd"/>
            <w:r>
              <w:t>/</w:t>
            </w:r>
            <w:proofErr w:type="spellStart"/>
            <w:r>
              <w:t>veya</w:t>
            </w:r>
            <w:proofErr w:type="spellEnd"/>
            <w:r>
              <w:rPr>
                <w:spacing w:val="-13"/>
              </w:rPr>
              <w:t xml:space="preserve"> </w:t>
            </w:r>
            <w:proofErr w:type="spellStart"/>
            <w:r>
              <w:t>Kontrol</w:t>
            </w:r>
            <w:proofErr w:type="spellEnd"/>
            <w:r>
              <w:t xml:space="preserve"> Et (K)</w:t>
            </w:r>
          </w:p>
        </w:tc>
        <w:tc>
          <w:tcPr>
            <w:tcW w:w="6382" w:type="dxa"/>
          </w:tcPr>
          <w:p w14:paraId="6881AFA2" w14:textId="77777777" w:rsidR="000C057A" w:rsidRDefault="000C057A" w:rsidP="001D06F5">
            <w:pPr>
              <w:pStyle w:val="TableParagraph"/>
              <w:spacing w:line="278" w:lineRule="auto"/>
              <w:ind w:left="66" w:right="69"/>
            </w:pPr>
            <w:proofErr w:type="spellStart"/>
            <w:r>
              <w:t>Birim</w:t>
            </w:r>
            <w:proofErr w:type="spellEnd"/>
            <w:r>
              <w:rPr>
                <w:spacing w:val="-16"/>
              </w:rPr>
              <w:t xml:space="preserve"> </w:t>
            </w:r>
            <w:proofErr w:type="spellStart"/>
            <w:r>
              <w:t>toplumsal</w:t>
            </w:r>
            <w:proofErr w:type="spellEnd"/>
            <w:r>
              <w:rPr>
                <w:spacing w:val="-14"/>
              </w:rPr>
              <w:t xml:space="preserve"> </w:t>
            </w:r>
            <w:proofErr w:type="spellStart"/>
            <w:r>
              <w:t>katkı</w:t>
            </w:r>
            <w:proofErr w:type="spellEnd"/>
            <w:r>
              <w:rPr>
                <w:spacing w:val="-14"/>
              </w:rPr>
              <w:t xml:space="preserve"> </w:t>
            </w:r>
            <w:proofErr w:type="spellStart"/>
            <w:r>
              <w:t>kaynaklarını</w:t>
            </w:r>
            <w:proofErr w:type="spellEnd"/>
            <w:r>
              <w:rPr>
                <w:spacing w:val="-14"/>
              </w:rPr>
              <w:t xml:space="preserve"> </w:t>
            </w:r>
            <w:proofErr w:type="spellStart"/>
            <w:r>
              <w:t>toplumsal</w:t>
            </w:r>
            <w:proofErr w:type="spellEnd"/>
            <w:r>
              <w:rPr>
                <w:spacing w:val="-13"/>
              </w:rPr>
              <w:t xml:space="preserve"> </w:t>
            </w:r>
            <w:proofErr w:type="spellStart"/>
            <w:r>
              <w:t>katkı</w:t>
            </w:r>
            <w:proofErr w:type="spellEnd"/>
            <w:r>
              <w:rPr>
                <w:spacing w:val="-14"/>
              </w:rPr>
              <w:t xml:space="preserve"> </w:t>
            </w:r>
            <w:proofErr w:type="spellStart"/>
            <w:r>
              <w:t>stratejisi</w:t>
            </w:r>
            <w:proofErr w:type="spellEnd"/>
            <w:r>
              <w:rPr>
                <w:spacing w:val="-14"/>
              </w:rPr>
              <w:t xml:space="preserve"> </w:t>
            </w:r>
            <w:proofErr w:type="spellStart"/>
            <w:r>
              <w:t>ve</w:t>
            </w:r>
            <w:proofErr w:type="spellEnd"/>
            <w:r>
              <w:rPr>
                <w:spacing w:val="-14"/>
              </w:rPr>
              <w:t xml:space="preserve"> </w:t>
            </w:r>
            <w:proofErr w:type="spellStart"/>
            <w:r>
              <w:t>birimler</w:t>
            </w:r>
            <w:proofErr w:type="spellEnd"/>
            <w:r>
              <w:t xml:space="preserve"> </w:t>
            </w:r>
            <w:proofErr w:type="spellStart"/>
            <w:r>
              <w:t>arası</w:t>
            </w:r>
            <w:proofErr w:type="spellEnd"/>
            <w:r>
              <w:t xml:space="preserve"> </w:t>
            </w:r>
            <w:proofErr w:type="spellStart"/>
            <w:r>
              <w:t>dengeyi</w:t>
            </w:r>
            <w:proofErr w:type="spellEnd"/>
            <w:r>
              <w:t xml:space="preserve"> </w:t>
            </w:r>
            <w:proofErr w:type="spellStart"/>
            <w:r>
              <w:t>gözeterek</w:t>
            </w:r>
            <w:proofErr w:type="spellEnd"/>
            <w:r>
              <w:t xml:space="preserve"> </w:t>
            </w:r>
            <w:proofErr w:type="spellStart"/>
            <w:r>
              <w:t>yönetmektedir</w:t>
            </w:r>
            <w:proofErr w:type="spellEnd"/>
            <w:r>
              <w:t>.</w:t>
            </w:r>
          </w:p>
        </w:tc>
      </w:tr>
      <w:tr w:rsidR="000C057A" w14:paraId="5D174667" w14:textId="77777777" w:rsidTr="001D06F5">
        <w:trPr>
          <w:trHeight w:val="739"/>
        </w:trPr>
        <w:tc>
          <w:tcPr>
            <w:tcW w:w="979" w:type="dxa"/>
            <w:shd w:val="clear" w:color="auto" w:fill="B4C5E7"/>
          </w:tcPr>
          <w:p w14:paraId="5A4EFD9B" w14:textId="77777777" w:rsidR="000C057A" w:rsidRDefault="000C057A" w:rsidP="001D06F5">
            <w:pPr>
              <w:pStyle w:val="TableParagraph"/>
              <w:spacing w:before="145"/>
              <w:ind w:left="14"/>
              <w:jc w:val="center"/>
              <w:rPr>
                <w:b/>
              </w:rPr>
            </w:pPr>
            <w:r>
              <w:rPr>
                <w:b/>
                <w:spacing w:val="-10"/>
              </w:rPr>
              <w:t>4</w:t>
            </w:r>
          </w:p>
        </w:tc>
        <w:tc>
          <w:tcPr>
            <w:tcW w:w="3045" w:type="dxa"/>
          </w:tcPr>
          <w:p w14:paraId="236407A4" w14:textId="77777777" w:rsidR="000C057A" w:rsidRDefault="000C057A" w:rsidP="001D06F5">
            <w:pPr>
              <w:pStyle w:val="TableParagraph"/>
              <w:spacing w:before="140"/>
              <w:ind w:left="71"/>
            </w:pPr>
            <w:proofErr w:type="spellStart"/>
            <w:r>
              <w:t>Kontrol</w:t>
            </w:r>
            <w:proofErr w:type="spellEnd"/>
            <w:r>
              <w:rPr>
                <w:spacing w:val="-5"/>
              </w:rPr>
              <w:t xml:space="preserve"> </w:t>
            </w:r>
            <w:r>
              <w:t>Et (K)</w:t>
            </w:r>
            <w:r>
              <w:rPr>
                <w:spacing w:val="-3"/>
              </w:rPr>
              <w:t xml:space="preserve"> </w:t>
            </w:r>
            <w:proofErr w:type="spellStart"/>
            <w:r>
              <w:t>ve</w:t>
            </w:r>
            <w:proofErr w:type="spellEnd"/>
            <w:r>
              <w:rPr>
                <w:spacing w:val="-7"/>
              </w:rPr>
              <w:t xml:space="preserve"> </w:t>
            </w:r>
            <w:proofErr w:type="spellStart"/>
            <w:r>
              <w:t>Önlem</w:t>
            </w:r>
            <w:proofErr w:type="spellEnd"/>
            <w:r>
              <w:rPr>
                <w:spacing w:val="-4"/>
              </w:rPr>
              <w:t xml:space="preserve"> </w:t>
            </w:r>
            <w:r>
              <w:t>Al</w:t>
            </w:r>
            <w:r>
              <w:rPr>
                <w:spacing w:val="-4"/>
              </w:rPr>
              <w:t xml:space="preserve"> </w:t>
            </w:r>
            <w:r>
              <w:rPr>
                <w:spacing w:val="-5"/>
              </w:rPr>
              <w:t>(Ö)</w:t>
            </w:r>
          </w:p>
        </w:tc>
        <w:tc>
          <w:tcPr>
            <w:tcW w:w="6382" w:type="dxa"/>
          </w:tcPr>
          <w:p w14:paraId="4F85DA5F" w14:textId="77777777" w:rsidR="000C057A" w:rsidRDefault="000C057A" w:rsidP="001D06F5">
            <w:pPr>
              <w:pStyle w:val="TableParagraph"/>
              <w:spacing w:line="273" w:lineRule="auto"/>
              <w:ind w:left="66"/>
            </w:pPr>
            <w:proofErr w:type="spellStart"/>
            <w:r>
              <w:t>Birimde</w:t>
            </w:r>
            <w:proofErr w:type="spellEnd"/>
            <w:r>
              <w:rPr>
                <w:spacing w:val="80"/>
              </w:rPr>
              <w:t xml:space="preserve"> </w:t>
            </w:r>
            <w:proofErr w:type="spellStart"/>
            <w:r>
              <w:t>toplumsal</w:t>
            </w:r>
            <w:proofErr w:type="spellEnd"/>
            <w:r>
              <w:rPr>
                <w:spacing w:val="80"/>
              </w:rPr>
              <w:t xml:space="preserve"> </w:t>
            </w:r>
            <w:proofErr w:type="spellStart"/>
            <w:r>
              <w:t>katkı</w:t>
            </w:r>
            <w:proofErr w:type="spellEnd"/>
            <w:r>
              <w:rPr>
                <w:spacing w:val="80"/>
              </w:rPr>
              <w:t xml:space="preserve"> </w:t>
            </w:r>
            <w:proofErr w:type="spellStart"/>
            <w:r>
              <w:t>kaynaklarının</w:t>
            </w:r>
            <w:proofErr w:type="spellEnd"/>
            <w:r>
              <w:rPr>
                <w:spacing w:val="80"/>
              </w:rPr>
              <w:t xml:space="preserve"> </w:t>
            </w:r>
            <w:proofErr w:type="spellStart"/>
            <w:r>
              <w:t>yeterliliği</w:t>
            </w:r>
            <w:proofErr w:type="spellEnd"/>
            <w:r>
              <w:rPr>
                <w:spacing w:val="80"/>
              </w:rPr>
              <w:t xml:space="preserve"> </w:t>
            </w:r>
            <w:proofErr w:type="spellStart"/>
            <w:r>
              <w:t>ve</w:t>
            </w:r>
            <w:proofErr w:type="spellEnd"/>
            <w:r>
              <w:rPr>
                <w:spacing w:val="80"/>
              </w:rPr>
              <w:t xml:space="preserve"> </w:t>
            </w:r>
            <w:proofErr w:type="spellStart"/>
            <w:r>
              <w:t>çeşitliliği</w:t>
            </w:r>
            <w:proofErr w:type="spellEnd"/>
            <w:r>
              <w:rPr>
                <w:spacing w:val="80"/>
              </w:rPr>
              <w:t xml:space="preserve"> </w:t>
            </w:r>
            <w:proofErr w:type="spellStart"/>
            <w:r>
              <w:t>izlenmekte</w:t>
            </w:r>
            <w:proofErr w:type="spellEnd"/>
            <w:r>
              <w:t xml:space="preserve"> </w:t>
            </w:r>
            <w:proofErr w:type="spellStart"/>
            <w:r>
              <w:t>ve</w:t>
            </w:r>
            <w:proofErr w:type="spellEnd"/>
            <w:r>
              <w:t xml:space="preserve"> </w:t>
            </w:r>
            <w:proofErr w:type="spellStart"/>
            <w:r>
              <w:t>iyileştirilmektedir</w:t>
            </w:r>
            <w:proofErr w:type="spellEnd"/>
            <w:r>
              <w:t>.</w:t>
            </w:r>
          </w:p>
        </w:tc>
      </w:tr>
      <w:tr w:rsidR="000C057A" w14:paraId="51D53CC2" w14:textId="77777777" w:rsidTr="001D06F5">
        <w:trPr>
          <w:trHeight w:val="1036"/>
        </w:trPr>
        <w:tc>
          <w:tcPr>
            <w:tcW w:w="979" w:type="dxa"/>
            <w:shd w:val="clear" w:color="auto" w:fill="B4C5E7"/>
          </w:tcPr>
          <w:p w14:paraId="60F4B9BA" w14:textId="77777777" w:rsidR="000C057A" w:rsidRDefault="000C057A" w:rsidP="001D06F5">
            <w:pPr>
              <w:pStyle w:val="TableParagraph"/>
              <w:spacing w:before="40"/>
              <w:rPr>
                <w:b/>
                <w:i/>
              </w:rPr>
            </w:pPr>
          </w:p>
          <w:p w14:paraId="27860C62" w14:textId="77777777" w:rsidR="000C057A" w:rsidRDefault="000C057A" w:rsidP="001D06F5">
            <w:pPr>
              <w:pStyle w:val="TableParagraph"/>
              <w:ind w:left="14"/>
              <w:jc w:val="center"/>
              <w:rPr>
                <w:b/>
              </w:rPr>
            </w:pPr>
            <w:r>
              <w:rPr>
                <w:b/>
                <w:spacing w:val="-10"/>
              </w:rPr>
              <w:t>5</w:t>
            </w:r>
          </w:p>
        </w:tc>
        <w:tc>
          <w:tcPr>
            <w:tcW w:w="3045" w:type="dxa"/>
          </w:tcPr>
          <w:p w14:paraId="5C95D016" w14:textId="77777777" w:rsidR="000C057A" w:rsidRDefault="000C057A" w:rsidP="001D06F5">
            <w:pPr>
              <w:pStyle w:val="TableParagraph"/>
              <w:spacing w:line="278" w:lineRule="auto"/>
              <w:ind w:left="71"/>
            </w:pPr>
            <w:r>
              <w:t>PUKÖ</w:t>
            </w:r>
            <w:r>
              <w:rPr>
                <w:spacing w:val="-9"/>
              </w:rPr>
              <w:t xml:space="preserve"> </w:t>
            </w:r>
            <w:proofErr w:type="spellStart"/>
            <w:r>
              <w:t>çevrimi</w:t>
            </w:r>
            <w:proofErr w:type="spellEnd"/>
            <w:r>
              <w:rPr>
                <w:spacing w:val="-7"/>
              </w:rPr>
              <w:t xml:space="preserve"> </w:t>
            </w:r>
            <w:proofErr w:type="spellStart"/>
            <w:r>
              <w:t>en</w:t>
            </w:r>
            <w:proofErr w:type="spellEnd"/>
            <w:r>
              <w:rPr>
                <w:spacing w:val="-12"/>
              </w:rPr>
              <w:t xml:space="preserve"> </w:t>
            </w:r>
            <w:proofErr w:type="spellStart"/>
            <w:r>
              <w:t>az</w:t>
            </w:r>
            <w:proofErr w:type="spellEnd"/>
            <w:r>
              <w:rPr>
                <w:spacing w:val="-10"/>
              </w:rPr>
              <w:t xml:space="preserve"> </w:t>
            </w:r>
            <w:r>
              <w:t>3</w:t>
            </w:r>
            <w:r>
              <w:rPr>
                <w:spacing w:val="-8"/>
              </w:rPr>
              <w:t xml:space="preserve"> </w:t>
            </w:r>
            <w:proofErr w:type="spellStart"/>
            <w:r>
              <w:t>kez</w:t>
            </w:r>
            <w:proofErr w:type="spellEnd"/>
            <w:r>
              <w:t xml:space="preserve"> </w:t>
            </w:r>
            <w:proofErr w:type="spellStart"/>
            <w:r>
              <w:t>kapatılmış</w:t>
            </w:r>
            <w:proofErr w:type="spellEnd"/>
            <w:r>
              <w:t xml:space="preserve"> </w:t>
            </w:r>
            <w:proofErr w:type="spellStart"/>
            <w:r>
              <w:t>veya</w:t>
            </w:r>
            <w:proofErr w:type="spellEnd"/>
            <w:r>
              <w:t xml:space="preserve"> </w:t>
            </w:r>
            <w:proofErr w:type="spellStart"/>
            <w:r>
              <w:t>örnek</w:t>
            </w:r>
            <w:proofErr w:type="spellEnd"/>
            <w:r>
              <w:t xml:space="preserve"> </w:t>
            </w:r>
            <w:proofErr w:type="spellStart"/>
            <w:r>
              <w:t>gösterilebilir</w:t>
            </w:r>
            <w:proofErr w:type="spellEnd"/>
            <w:r>
              <w:t xml:space="preserve"> </w:t>
            </w:r>
            <w:proofErr w:type="spellStart"/>
            <w:r>
              <w:t>uygulama</w:t>
            </w:r>
            <w:proofErr w:type="spellEnd"/>
          </w:p>
        </w:tc>
        <w:tc>
          <w:tcPr>
            <w:tcW w:w="6382" w:type="dxa"/>
          </w:tcPr>
          <w:p w14:paraId="7A5CB694" w14:textId="77777777" w:rsidR="000C057A" w:rsidRDefault="000C057A" w:rsidP="001D06F5">
            <w:pPr>
              <w:pStyle w:val="TableParagraph"/>
              <w:spacing w:before="145" w:line="273" w:lineRule="auto"/>
              <w:ind w:left="66"/>
            </w:pPr>
            <w:proofErr w:type="spellStart"/>
            <w:r>
              <w:t>İçselleştirilmiş</w:t>
            </w:r>
            <w:proofErr w:type="spellEnd"/>
            <w:r>
              <w:t>,</w:t>
            </w:r>
            <w:r>
              <w:rPr>
                <w:spacing w:val="80"/>
              </w:rPr>
              <w:t xml:space="preserve"> </w:t>
            </w:r>
            <w:proofErr w:type="spellStart"/>
            <w:r>
              <w:t>sistematik</w:t>
            </w:r>
            <w:proofErr w:type="spellEnd"/>
            <w:r>
              <w:t>,</w:t>
            </w:r>
            <w:r>
              <w:rPr>
                <w:spacing w:val="80"/>
              </w:rPr>
              <w:t xml:space="preserve"> </w:t>
            </w:r>
            <w:proofErr w:type="spellStart"/>
            <w:r>
              <w:t>sürdürülebilir</w:t>
            </w:r>
            <w:proofErr w:type="spellEnd"/>
            <w:r>
              <w:rPr>
                <w:spacing w:val="80"/>
              </w:rPr>
              <w:t xml:space="preserve"> </w:t>
            </w:r>
            <w:proofErr w:type="spellStart"/>
            <w:r>
              <w:t>ve</w:t>
            </w:r>
            <w:proofErr w:type="spellEnd"/>
            <w:r>
              <w:rPr>
                <w:spacing w:val="80"/>
              </w:rPr>
              <w:t xml:space="preserve"> </w:t>
            </w:r>
            <w:proofErr w:type="spellStart"/>
            <w:r>
              <w:t>örnek</w:t>
            </w:r>
            <w:proofErr w:type="spellEnd"/>
            <w:r>
              <w:rPr>
                <w:spacing w:val="80"/>
              </w:rPr>
              <w:t xml:space="preserve"> </w:t>
            </w:r>
            <w:proofErr w:type="spellStart"/>
            <w:r>
              <w:t>gösterilebilir</w:t>
            </w:r>
            <w:proofErr w:type="spellEnd"/>
            <w:r>
              <w:t xml:space="preserve"> </w:t>
            </w:r>
            <w:proofErr w:type="spellStart"/>
            <w:r>
              <w:t>uygulamalar</w:t>
            </w:r>
            <w:proofErr w:type="spellEnd"/>
            <w:r>
              <w:t xml:space="preserve"> </w:t>
            </w:r>
            <w:proofErr w:type="spellStart"/>
            <w:r>
              <w:t>bulunmaktadır</w:t>
            </w:r>
            <w:proofErr w:type="spellEnd"/>
            <w:r>
              <w:t>.</w:t>
            </w:r>
          </w:p>
        </w:tc>
      </w:tr>
    </w:tbl>
    <w:p w14:paraId="4F38BC41" w14:textId="77777777" w:rsidR="000875DB" w:rsidRDefault="000875DB" w:rsidP="000875DB">
      <w:pPr>
        <w:pStyle w:val="Balk3"/>
        <w:keepNext w:val="0"/>
        <w:keepLines w:val="0"/>
        <w:widowControl w:val="0"/>
        <w:tabs>
          <w:tab w:val="left" w:pos="534"/>
        </w:tabs>
        <w:autoSpaceDE w:val="0"/>
        <w:autoSpaceDN w:val="0"/>
        <w:spacing w:before="0" w:line="240" w:lineRule="auto"/>
        <w:ind w:left="534"/>
      </w:pPr>
      <w:bookmarkStart w:id="54" w:name="_TOC_250001"/>
    </w:p>
    <w:p w14:paraId="4E9ADBBC" w14:textId="77777777" w:rsidR="000875DB" w:rsidRPr="000875DB" w:rsidRDefault="000875DB" w:rsidP="000875DB"/>
    <w:p w14:paraId="5FFBE06B" w14:textId="5B961134" w:rsidR="000C057A" w:rsidRPr="00EC2399" w:rsidRDefault="000C057A" w:rsidP="000C057A">
      <w:pPr>
        <w:pStyle w:val="Balk3"/>
        <w:keepNext w:val="0"/>
        <w:keepLines w:val="0"/>
        <w:widowControl w:val="0"/>
        <w:numPr>
          <w:ilvl w:val="1"/>
          <w:numId w:val="23"/>
        </w:numPr>
        <w:tabs>
          <w:tab w:val="left" w:pos="534"/>
        </w:tabs>
        <w:autoSpaceDE w:val="0"/>
        <w:autoSpaceDN w:val="0"/>
        <w:spacing w:before="0" w:line="240" w:lineRule="auto"/>
        <w:ind w:left="534" w:hanging="434"/>
        <w:rPr>
          <w:rFonts w:ascii="Times New Roman" w:hAnsi="Times New Roman" w:cs="Times New Roman"/>
          <w:sz w:val="28"/>
          <w:szCs w:val="28"/>
        </w:rPr>
      </w:pPr>
      <w:r w:rsidRPr="00EC2399">
        <w:rPr>
          <w:rFonts w:ascii="Times New Roman" w:hAnsi="Times New Roman" w:cs="Times New Roman"/>
          <w:sz w:val="28"/>
          <w:szCs w:val="28"/>
        </w:rPr>
        <w:t>Toplumsal</w:t>
      </w:r>
      <w:r w:rsidRPr="00EC2399">
        <w:rPr>
          <w:rFonts w:ascii="Times New Roman" w:hAnsi="Times New Roman" w:cs="Times New Roman"/>
          <w:spacing w:val="-10"/>
          <w:sz w:val="28"/>
          <w:szCs w:val="28"/>
        </w:rPr>
        <w:t xml:space="preserve"> </w:t>
      </w:r>
      <w:r w:rsidRPr="00EC2399">
        <w:rPr>
          <w:rFonts w:ascii="Times New Roman" w:hAnsi="Times New Roman" w:cs="Times New Roman"/>
          <w:sz w:val="28"/>
          <w:szCs w:val="28"/>
        </w:rPr>
        <w:t>Katkı</w:t>
      </w:r>
      <w:r w:rsidRPr="00EC2399">
        <w:rPr>
          <w:rFonts w:ascii="Times New Roman" w:hAnsi="Times New Roman" w:cs="Times New Roman"/>
          <w:spacing w:val="-6"/>
          <w:sz w:val="28"/>
          <w:szCs w:val="28"/>
        </w:rPr>
        <w:t xml:space="preserve"> </w:t>
      </w:r>
      <w:bookmarkEnd w:id="54"/>
      <w:r w:rsidRPr="00EC2399">
        <w:rPr>
          <w:rFonts w:ascii="Times New Roman" w:hAnsi="Times New Roman" w:cs="Times New Roman"/>
          <w:spacing w:val="-2"/>
          <w:sz w:val="28"/>
          <w:szCs w:val="28"/>
        </w:rPr>
        <w:t>Performansı</w:t>
      </w:r>
    </w:p>
    <w:p w14:paraId="5CDD403C" w14:textId="77777777" w:rsidR="000C057A" w:rsidRPr="00EC2399" w:rsidRDefault="000C057A" w:rsidP="00EC2399">
      <w:pPr>
        <w:pStyle w:val="ListeParagraf"/>
        <w:widowControl w:val="0"/>
        <w:numPr>
          <w:ilvl w:val="2"/>
          <w:numId w:val="23"/>
        </w:numPr>
        <w:tabs>
          <w:tab w:val="left" w:pos="644"/>
        </w:tabs>
        <w:autoSpaceDE w:val="0"/>
        <w:autoSpaceDN w:val="0"/>
        <w:spacing w:after="0" w:line="360" w:lineRule="auto"/>
        <w:ind w:left="644" w:hanging="544"/>
        <w:contextualSpacing w:val="0"/>
        <w:rPr>
          <w:rFonts w:ascii="Times New Roman" w:hAnsi="Times New Roman" w:cs="Times New Roman"/>
          <w:b/>
          <w:sz w:val="24"/>
          <w:szCs w:val="24"/>
        </w:rPr>
      </w:pPr>
      <w:r w:rsidRPr="00EC2399">
        <w:rPr>
          <w:rFonts w:ascii="Times New Roman" w:hAnsi="Times New Roman" w:cs="Times New Roman"/>
          <w:b/>
          <w:sz w:val="24"/>
          <w:szCs w:val="24"/>
        </w:rPr>
        <w:t>Toplumsal</w:t>
      </w:r>
      <w:r w:rsidRPr="00EC2399">
        <w:rPr>
          <w:rFonts w:ascii="Times New Roman" w:hAnsi="Times New Roman" w:cs="Times New Roman"/>
          <w:b/>
          <w:spacing w:val="-8"/>
          <w:sz w:val="24"/>
          <w:szCs w:val="24"/>
        </w:rPr>
        <w:t xml:space="preserve"> </w:t>
      </w:r>
      <w:r w:rsidRPr="00EC2399">
        <w:rPr>
          <w:rFonts w:ascii="Times New Roman" w:hAnsi="Times New Roman" w:cs="Times New Roman"/>
          <w:b/>
          <w:sz w:val="24"/>
          <w:szCs w:val="24"/>
        </w:rPr>
        <w:t>katkı</w:t>
      </w:r>
      <w:r w:rsidRPr="00EC2399">
        <w:rPr>
          <w:rFonts w:ascii="Times New Roman" w:hAnsi="Times New Roman" w:cs="Times New Roman"/>
          <w:b/>
          <w:spacing w:val="-6"/>
          <w:sz w:val="24"/>
          <w:szCs w:val="24"/>
        </w:rPr>
        <w:t xml:space="preserve"> </w:t>
      </w:r>
      <w:r w:rsidRPr="00EC2399">
        <w:rPr>
          <w:rFonts w:ascii="Times New Roman" w:hAnsi="Times New Roman" w:cs="Times New Roman"/>
          <w:b/>
          <w:sz w:val="24"/>
          <w:szCs w:val="24"/>
        </w:rPr>
        <w:t>performansının</w:t>
      </w:r>
      <w:r w:rsidRPr="00EC2399">
        <w:rPr>
          <w:rFonts w:ascii="Times New Roman" w:hAnsi="Times New Roman" w:cs="Times New Roman"/>
          <w:b/>
          <w:spacing w:val="-9"/>
          <w:sz w:val="24"/>
          <w:szCs w:val="24"/>
        </w:rPr>
        <w:t xml:space="preserve"> </w:t>
      </w:r>
      <w:r w:rsidRPr="00EC2399">
        <w:rPr>
          <w:rFonts w:ascii="Times New Roman" w:hAnsi="Times New Roman" w:cs="Times New Roman"/>
          <w:b/>
          <w:sz w:val="24"/>
          <w:szCs w:val="24"/>
        </w:rPr>
        <w:t>izlenmesi</w:t>
      </w:r>
      <w:r w:rsidRPr="00EC2399">
        <w:rPr>
          <w:rFonts w:ascii="Times New Roman" w:hAnsi="Times New Roman" w:cs="Times New Roman"/>
          <w:b/>
          <w:spacing w:val="-9"/>
          <w:sz w:val="24"/>
          <w:szCs w:val="24"/>
        </w:rPr>
        <w:t xml:space="preserve"> </w:t>
      </w:r>
      <w:r w:rsidRPr="00EC2399">
        <w:rPr>
          <w:rFonts w:ascii="Times New Roman" w:hAnsi="Times New Roman" w:cs="Times New Roman"/>
          <w:b/>
          <w:sz w:val="24"/>
          <w:szCs w:val="24"/>
        </w:rPr>
        <w:t>ve</w:t>
      </w:r>
      <w:r w:rsidRPr="00EC2399">
        <w:rPr>
          <w:rFonts w:ascii="Times New Roman" w:hAnsi="Times New Roman" w:cs="Times New Roman"/>
          <w:b/>
          <w:spacing w:val="-8"/>
          <w:sz w:val="24"/>
          <w:szCs w:val="24"/>
        </w:rPr>
        <w:t xml:space="preserve"> </w:t>
      </w:r>
      <w:r w:rsidRPr="00EC2399">
        <w:rPr>
          <w:rFonts w:ascii="Times New Roman" w:hAnsi="Times New Roman" w:cs="Times New Roman"/>
          <w:b/>
          <w:spacing w:val="-2"/>
          <w:sz w:val="24"/>
          <w:szCs w:val="24"/>
        </w:rPr>
        <w:t>değerlendirilmesi</w:t>
      </w:r>
    </w:p>
    <w:p w14:paraId="146A67CA" w14:textId="65658311" w:rsidR="007076A1" w:rsidRDefault="007076A1" w:rsidP="00033746">
      <w:pPr>
        <w:spacing w:line="240" w:lineRule="auto"/>
        <w:jc w:val="both"/>
        <w:rPr>
          <w:rFonts w:ascii="Times New Roman" w:hAnsi="Times New Roman" w:cs="Times New Roman"/>
          <w:sz w:val="24"/>
          <w:szCs w:val="24"/>
        </w:rPr>
      </w:pPr>
      <w:r w:rsidRPr="007076A1">
        <w:rPr>
          <w:rFonts w:ascii="Times New Roman" w:hAnsi="Times New Roman" w:cs="Times New Roman"/>
          <w:sz w:val="24"/>
          <w:szCs w:val="24"/>
        </w:rPr>
        <w:t>Birimde</w:t>
      </w:r>
      <w:r w:rsidRPr="007076A1">
        <w:rPr>
          <w:rFonts w:ascii="Times New Roman" w:hAnsi="Times New Roman" w:cs="Times New Roman"/>
          <w:sz w:val="24"/>
          <w:szCs w:val="24"/>
        </w:rPr>
        <w:tab/>
        <w:t xml:space="preserve"> toplumsal</w:t>
      </w:r>
      <w:r w:rsidRPr="007076A1">
        <w:rPr>
          <w:rFonts w:ascii="Times New Roman" w:hAnsi="Times New Roman" w:cs="Times New Roman"/>
          <w:sz w:val="24"/>
          <w:szCs w:val="24"/>
        </w:rPr>
        <w:tab/>
        <w:t>katkı</w:t>
      </w:r>
      <w:r w:rsidRPr="007076A1">
        <w:rPr>
          <w:rFonts w:ascii="Times New Roman" w:hAnsi="Times New Roman" w:cs="Times New Roman"/>
          <w:sz w:val="24"/>
          <w:szCs w:val="24"/>
        </w:rPr>
        <w:tab/>
        <w:t>performansının</w:t>
      </w:r>
      <w:r w:rsidRPr="007076A1">
        <w:rPr>
          <w:rFonts w:ascii="Times New Roman" w:hAnsi="Times New Roman" w:cs="Times New Roman"/>
          <w:sz w:val="24"/>
          <w:szCs w:val="24"/>
        </w:rPr>
        <w:tab/>
        <w:t>izlenmesine</w:t>
      </w:r>
      <w:r w:rsidRPr="007076A1">
        <w:rPr>
          <w:rFonts w:ascii="Times New Roman" w:hAnsi="Times New Roman" w:cs="Times New Roman"/>
          <w:sz w:val="24"/>
          <w:szCs w:val="24"/>
        </w:rPr>
        <w:tab/>
        <w:t xml:space="preserve">ve değerlendirmesine yönelik mekanizmalar bulunmamaktadır. </w:t>
      </w:r>
      <w:r w:rsidR="00017D9A" w:rsidRPr="00017D9A">
        <w:rPr>
          <w:rFonts w:ascii="Times New Roman" w:hAnsi="Times New Roman" w:cs="Times New Roman"/>
          <w:sz w:val="24"/>
          <w:szCs w:val="24"/>
        </w:rPr>
        <w:t>Bu kapsamda programın</w:t>
      </w:r>
      <w:r w:rsidR="00017D9A" w:rsidRPr="00017D9A">
        <w:rPr>
          <w:rFonts w:ascii="Times New Roman" w:hAnsi="Times New Roman" w:cs="Times New Roman"/>
          <w:b/>
          <w:bCs/>
          <w:sz w:val="24"/>
          <w:szCs w:val="24"/>
        </w:rPr>
        <w:t xml:space="preserve"> Düzey 1 (Planlama yoktur) </w:t>
      </w:r>
      <w:r w:rsidR="00017D9A" w:rsidRPr="00017D9A">
        <w:rPr>
          <w:rFonts w:ascii="Times New Roman" w:hAnsi="Times New Roman" w:cs="Times New Roman"/>
          <w:sz w:val="24"/>
          <w:szCs w:val="24"/>
        </w:rPr>
        <w:t>seviyesinde olduğu değerlendirilmektedir.</w:t>
      </w:r>
      <w:r w:rsidR="00E40F2A">
        <w:rPr>
          <w:rFonts w:ascii="Times New Roman" w:hAnsi="Times New Roman" w:cs="Times New Roman"/>
          <w:sz w:val="24"/>
          <w:szCs w:val="24"/>
        </w:rPr>
        <w:t xml:space="preserve"> </w:t>
      </w:r>
    </w:p>
    <w:p w14:paraId="1A3D4005" w14:textId="77777777" w:rsidR="00AF3C5E" w:rsidRDefault="00AF3C5E" w:rsidP="00033746">
      <w:pPr>
        <w:spacing w:line="360" w:lineRule="auto"/>
        <w:jc w:val="both"/>
        <w:rPr>
          <w:rFonts w:ascii="Times New Roman" w:hAnsi="Times New Roman" w:cs="Times New Roman"/>
          <w:sz w:val="24"/>
          <w:szCs w:val="24"/>
        </w:rPr>
      </w:pPr>
    </w:p>
    <w:p w14:paraId="00025A52" w14:textId="77777777" w:rsidR="00AF3C5E" w:rsidRDefault="00AF3C5E" w:rsidP="00033746">
      <w:pPr>
        <w:spacing w:line="360" w:lineRule="auto"/>
        <w:jc w:val="both"/>
        <w:rPr>
          <w:rFonts w:ascii="Times New Roman" w:hAnsi="Times New Roman" w:cs="Times New Roman"/>
          <w:sz w:val="24"/>
          <w:szCs w:val="24"/>
        </w:rPr>
      </w:pPr>
    </w:p>
    <w:p w14:paraId="0AF2AD2D" w14:textId="77777777" w:rsidR="00AF3C5E" w:rsidRDefault="00AF3C5E" w:rsidP="00033746">
      <w:pPr>
        <w:spacing w:line="360" w:lineRule="auto"/>
        <w:jc w:val="both"/>
        <w:rPr>
          <w:rFonts w:ascii="Times New Roman" w:hAnsi="Times New Roman" w:cs="Times New Roman"/>
          <w:sz w:val="24"/>
          <w:szCs w:val="24"/>
        </w:rPr>
      </w:pPr>
    </w:p>
    <w:p w14:paraId="29F1CA91" w14:textId="77777777" w:rsidR="00AF3C5E" w:rsidRDefault="00AF3C5E" w:rsidP="00033746">
      <w:pPr>
        <w:spacing w:line="360" w:lineRule="auto"/>
        <w:jc w:val="both"/>
        <w:rPr>
          <w:rFonts w:ascii="Times New Roman" w:hAnsi="Times New Roman" w:cs="Times New Roman"/>
          <w:sz w:val="24"/>
          <w:szCs w:val="24"/>
        </w:rPr>
      </w:pPr>
    </w:p>
    <w:p w14:paraId="3D0155E3" w14:textId="77777777" w:rsidR="00AF3C5E" w:rsidRDefault="00AF3C5E" w:rsidP="00033746">
      <w:pPr>
        <w:spacing w:line="360" w:lineRule="auto"/>
        <w:jc w:val="both"/>
        <w:rPr>
          <w:rFonts w:ascii="Times New Roman" w:hAnsi="Times New Roman" w:cs="Times New Roman"/>
          <w:sz w:val="24"/>
          <w:szCs w:val="24"/>
        </w:rPr>
      </w:pPr>
    </w:p>
    <w:p w14:paraId="3D97DCBB" w14:textId="77777777" w:rsidR="00AF3C5E" w:rsidRDefault="00AF3C5E" w:rsidP="00033746">
      <w:pPr>
        <w:spacing w:line="360" w:lineRule="auto"/>
        <w:jc w:val="both"/>
        <w:rPr>
          <w:rFonts w:ascii="Times New Roman" w:hAnsi="Times New Roman" w:cs="Times New Roman"/>
          <w:sz w:val="24"/>
          <w:szCs w:val="24"/>
        </w:rPr>
      </w:pPr>
    </w:p>
    <w:p w14:paraId="2871B4D8" w14:textId="77777777" w:rsidR="00AF3C5E" w:rsidRDefault="00AF3C5E" w:rsidP="00033746">
      <w:pPr>
        <w:spacing w:line="360" w:lineRule="auto"/>
        <w:jc w:val="both"/>
        <w:rPr>
          <w:rFonts w:ascii="Times New Roman" w:hAnsi="Times New Roman" w:cs="Times New Roman"/>
          <w:sz w:val="24"/>
          <w:szCs w:val="24"/>
        </w:rPr>
      </w:pPr>
    </w:p>
    <w:p w14:paraId="2D5FB2A3" w14:textId="77777777" w:rsidR="00AF3C5E" w:rsidRDefault="00AF3C5E" w:rsidP="00033746">
      <w:pPr>
        <w:spacing w:line="360" w:lineRule="auto"/>
        <w:jc w:val="both"/>
        <w:rPr>
          <w:rFonts w:ascii="Times New Roman" w:hAnsi="Times New Roman" w:cs="Times New Roman"/>
          <w:sz w:val="24"/>
          <w:szCs w:val="24"/>
        </w:rPr>
      </w:pPr>
    </w:p>
    <w:p w14:paraId="27DCA801" w14:textId="77777777" w:rsidR="00AF3C5E" w:rsidRPr="007076A1" w:rsidRDefault="00AF3C5E" w:rsidP="00033746">
      <w:pPr>
        <w:spacing w:line="360" w:lineRule="auto"/>
        <w:jc w:val="both"/>
        <w:rPr>
          <w:rFonts w:ascii="Times New Roman" w:hAnsi="Times New Roman" w:cs="Times New Roman"/>
          <w:sz w:val="24"/>
          <w:szCs w:val="24"/>
        </w:rPr>
      </w:pPr>
    </w:p>
    <w:p w14:paraId="19C96277" w14:textId="0F57B8E7" w:rsidR="000C057A" w:rsidRPr="00AF3C5E" w:rsidRDefault="000C057A" w:rsidP="00AF3C5E">
      <w:pPr>
        <w:pStyle w:val="Balk4"/>
        <w:spacing w:before="164"/>
      </w:pPr>
      <w:r>
        <w:t>Tablo:</w:t>
      </w:r>
      <w:r>
        <w:rPr>
          <w:spacing w:val="-3"/>
        </w:rPr>
        <w:t xml:space="preserve"> </w:t>
      </w:r>
      <w:r>
        <w:t>Ölçüt</w:t>
      </w:r>
      <w:r>
        <w:rPr>
          <w:spacing w:val="-6"/>
        </w:rPr>
        <w:t xml:space="preserve"> </w:t>
      </w:r>
      <w:r>
        <w:t>Olgunluk</w:t>
      </w:r>
      <w:r>
        <w:rPr>
          <w:spacing w:val="-6"/>
        </w:rPr>
        <w:t xml:space="preserve"> </w:t>
      </w:r>
      <w:r>
        <w:rPr>
          <w:spacing w:val="-2"/>
        </w:rPr>
        <w:t>Düzeyi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3059"/>
        <w:gridCol w:w="5481"/>
      </w:tblGrid>
      <w:tr w:rsidR="000C057A" w14:paraId="13A785E0" w14:textId="77777777" w:rsidTr="000C057A">
        <w:trPr>
          <w:trHeight w:val="450"/>
        </w:trPr>
        <w:tc>
          <w:tcPr>
            <w:tcW w:w="984" w:type="dxa"/>
            <w:shd w:val="clear" w:color="auto" w:fill="B4C5E7"/>
          </w:tcPr>
          <w:p w14:paraId="5DD33C1B" w14:textId="77777777" w:rsidR="000C057A" w:rsidRDefault="000C057A" w:rsidP="001D06F5">
            <w:pPr>
              <w:pStyle w:val="TableParagraph"/>
              <w:spacing w:before="1"/>
              <w:ind w:left="9"/>
              <w:jc w:val="center"/>
              <w:rPr>
                <w:b/>
              </w:rPr>
            </w:pPr>
            <w:proofErr w:type="spellStart"/>
            <w:r>
              <w:rPr>
                <w:b/>
                <w:spacing w:val="-2"/>
              </w:rPr>
              <w:t>Düzey</w:t>
            </w:r>
            <w:proofErr w:type="spellEnd"/>
          </w:p>
        </w:tc>
        <w:tc>
          <w:tcPr>
            <w:tcW w:w="3059" w:type="dxa"/>
          </w:tcPr>
          <w:p w14:paraId="0BB5BF96" w14:textId="77777777" w:rsidR="000C057A" w:rsidRDefault="000C057A" w:rsidP="001D06F5">
            <w:pPr>
              <w:pStyle w:val="TableParagraph"/>
              <w:spacing w:before="1"/>
              <w:ind w:left="129"/>
              <w:rPr>
                <w:b/>
                <w:i/>
              </w:rPr>
            </w:pPr>
            <w:proofErr w:type="spellStart"/>
            <w:r>
              <w:rPr>
                <w:b/>
                <w:i/>
                <w:spacing w:val="-2"/>
              </w:rPr>
              <w:t>Açıklama</w:t>
            </w:r>
            <w:proofErr w:type="spellEnd"/>
          </w:p>
        </w:tc>
        <w:tc>
          <w:tcPr>
            <w:tcW w:w="5481" w:type="dxa"/>
          </w:tcPr>
          <w:p w14:paraId="5683A6EC" w14:textId="77777777" w:rsidR="000C057A" w:rsidRDefault="000C057A" w:rsidP="001D06F5">
            <w:pPr>
              <w:pStyle w:val="TableParagraph"/>
              <w:spacing w:before="1"/>
              <w:ind w:left="71"/>
              <w:rPr>
                <w:b/>
              </w:rPr>
            </w:pPr>
            <w:r>
              <w:rPr>
                <w:b/>
              </w:rPr>
              <w:t>KİDR</w:t>
            </w:r>
            <w:r>
              <w:rPr>
                <w:b/>
                <w:spacing w:val="-4"/>
              </w:rPr>
              <w:t xml:space="preserve"> </w:t>
            </w:r>
            <w:proofErr w:type="spellStart"/>
            <w:r>
              <w:rPr>
                <w:b/>
              </w:rPr>
              <w:t>Kılavuzu</w:t>
            </w:r>
            <w:proofErr w:type="spellEnd"/>
            <w:r>
              <w:rPr>
                <w:b/>
                <w:spacing w:val="-9"/>
              </w:rPr>
              <w:t xml:space="preserve"> </w:t>
            </w:r>
            <w:r>
              <w:rPr>
                <w:b/>
              </w:rPr>
              <w:t>3.2</w:t>
            </w:r>
            <w:r>
              <w:rPr>
                <w:b/>
                <w:spacing w:val="-1"/>
              </w:rPr>
              <w:t xml:space="preserve"> </w:t>
            </w:r>
            <w:proofErr w:type="spellStart"/>
            <w:r>
              <w:rPr>
                <w:b/>
                <w:spacing w:val="-2"/>
              </w:rPr>
              <w:t>Açıklaması</w:t>
            </w:r>
            <w:proofErr w:type="spellEnd"/>
          </w:p>
        </w:tc>
      </w:tr>
      <w:tr w:rsidR="000C057A" w14:paraId="7139DE2F" w14:textId="77777777" w:rsidTr="000C057A">
        <w:trPr>
          <w:trHeight w:val="743"/>
        </w:trPr>
        <w:tc>
          <w:tcPr>
            <w:tcW w:w="984" w:type="dxa"/>
            <w:shd w:val="clear" w:color="auto" w:fill="B4C5E7"/>
          </w:tcPr>
          <w:p w14:paraId="1CC7A98F" w14:textId="77777777" w:rsidR="000C057A" w:rsidRPr="000875DB" w:rsidRDefault="000C057A" w:rsidP="001D06F5">
            <w:pPr>
              <w:pStyle w:val="TableParagraph"/>
              <w:spacing w:before="145"/>
              <w:ind w:left="9"/>
              <w:jc w:val="center"/>
              <w:rPr>
                <w:b/>
                <w:highlight w:val="yellow"/>
              </w:rPr>
            </w:pPr>
            <w:r w:rsidRPr="000875DB">
              <w:rPr>
                <w:b/>
                <w:spacing w:val="-10"/>
                <w:highlight w:val="yellow"/>
              </w:rPr>
              <w:t>1</w:t>
            </w:r>
          </w:p>
        </w:tc>
        <w:tc>
          <w:tcPr>
            <w:tcW w:w="3059" w:type="dxa"/>
          </w:tcPr>
          <w:p w14:paraId="32C09BDB" w14:textId="77777777" w:rsidR="000C057A" w:rsidRPr="000875DB" w:rsidRDefault="000C057A" w:rsidP="001D06F5">
            <w:pPr>
              <w:pStyle w:val="TableParagraph"/>
              <w:spacing w:before="140"/>
              <w:ind w:left="71"/>
              <w:rPr>
                <w:highlight w:val="yellow"/>
              </w:rPr>
            </w:pPr>
            <w:proofErr w:type="spellStart"/>
            <w:r w:rsidRPr="000875DB">
              <w:rPr>
                <w:highlight w:val="yellow"/>
              </w:rPr>
              <w:t>Planlama</w:t>
            </w:r>
            <w:proofErr w:type="spellEnd"/>
            <w:r w:rsidRPr="000875DB">
              <w:rPr>
                <w:spacing w:val="-9"/>
                <w:highlight w:val="yellow"/>
              </w:rPr>
              <w:t xml:space="preserve"> </w:t>
            </w:r>
            <w:proofErr w:type="spellStart"/>
            <w:r w:rsidRPr="000875DB">
              <w:rPr>
                <w:spacing w:val="-2"/>
                <w:highlight w:val="yellow"/>
              </w:rPr>
              <w:t>Yoktur</w:t>
            </w:r>
            <w:proofErr w:type="spellEnd"/>
          </w:p>
        </w:tc>
        <w:tc>
          <w:tcPr>
            <w:tcW w:w="5481" w:type="dxa"/>
          </w:tcPr>
          <w:p w14:paraId="2227F049" w14:textId="7B5BB842" w:rsidR="000C057A" w:rsidRPr="000875DB" w:rsidRDefault="000C057A" w:rsidP="0051444D">
            <w:pPr>
              <w:pStyle w:val="TableParagraph"/>
              <w:tabs>
                <w:tab w:val="left" w:pos="1117"/>
                <w:tab w:val="left" w:pos="2317"/>
                <w:tab w:val="left" w:pos="3084"/>
                <w:tab w:val="left" w:pos="4758"/>
                <w:tab w:val="left" w:pos="6140"/>
              </w:tabs>
              <w:spacing w:line="278" w:lineRule="auto"/>
              <w:ind w:left="71" w:right="59"/>
              <w:jc w:val="both"/>
              <w:rPr>
                <w:highlight w:val="yellow"/>
              </w:rPr>
            </w:pPr>
            <w:proofErr w:type="spellStart"/>
            <w:r w:rsidRPr="000875DB">
              <w:rPr>
                <w:spacing w:val="-2"/>
                <w:highlight w:val="yellow"/>
              </w:rPr>
              <w:t>Birimde</w:t>
            </w:r>
            <w:proofErr w:type="spellEnd"/>
            <w:r w:rsidRPr="000875DB">
              <w:rPr>
                <w:highlight w:val="yellow"/>
              </w:rPr>
              <w:tab/>
            </w:r>
            <w:proofErr w:type="spellStart"/>
            <w:r w:rsidRPr="000875DB">
              <w:rPr>
                <w:spacing w:val="-2"/>
                <w:highlight w:val="yellow"/>
              </w:rPr>
              <w:t>toplumsal</w:t>
            </w:r>
            <w:proofErr w:type="spellEnd"/>
            <w:r w:rsidRPr="000875DB">
              <w:rPr>
                <w:highlight w:val="yellow"/>
              </w:rPr>
              <w:tab/>
            </w:r>
            <w:proofErr w:type="spellStart"/>
            <w:r w:rsidRPr="000875DB">
              <w:rPr>
                <w:spacing w:val="-2"/>
                <w:highlight w:val="yellow"/>
              </w:rPr>
              <w:t>katkı</w:t>
            </w:r>
            <w:proofErr w:type="spellEnd"/>
            <w:r w:rsidRPr="000875DB">
              <w:rPr>
                <w:highlight w:val="yellow"/>
              </w:rPr>
              <w:tab/>
            </w:r>
            <w:proofErr w:type="spellStart"/>
            <w:r w:rsidRPr="000875DB">
              <w:rPr>
                <w:spacing w:val="-2"/>
                <w:highlight w:val="yellow"/>
              </w:rPr>
              <w:t>performansının</w:t>
            </w:r>
            <w:proofErr w:type="spellEnd"/>
            <w:r w:rsidR="0051444D" w:rsidRPr="000875DB">
              <w:rPr>
                <w:highlight w:val="yellow"/>
              </w:rPr>
              <w:t xml:space="preserve"> </w:t>
            </w:r>
            <w:proofErr w:type="spellStart"/>
            <w:r w:rsidRPr="000875DB">
              <w:rPr>
                <w:spacing w:val="-2"/>
                <w:highlight w:val="yellow"/>
              </w:rPr>
              <w:t>izlenmesine</w:t>
            </w:r>
            <w:proofErr w:type="spellEnd"/>
            <w:r w:rsidRPr="000875DB">
              <w:rPr>
                <w:highlight w:val="yellow"/>
              </w:rPr>
              <w:tab/>
            </w:r>
            <w:r w:rsidR="00FE6564">
              <w:rPr>
                <w:highlight w:val="yellow"/>
              </w:rPr>
              <w:t xml:space="preserve"> </w:t>
            </w:r>
            <w:proofErr w:type="spellStart"/>
            <w:r w:rsidRPr="000875DB">
              <w:rPr>
                <w:spacing w:val="-6"/>
                <w:highlight w:val="yellow"/>
              </w:rPr>
              <w:t>ve</w:t>
            </w:r>
            <w:proofErr w:type="spellEnd"/>
            <w:r w:rsidRPr="000875DB">
              <w:rPr>
                <w:spacing w:val="-6"/>
                <w:highlight w:val="yellow"/>
              </w:rPr>
              <w:t xml:space="preserve"> </w:t>
            </w:r>
            <w:proofErr w:type="spellStart"/>
            <w:r w:rsidRPr="000875DB">
              <w:rPr>
                <w:highlight w:val="yellow"/>
              </w:rPr>
              <w:t>değerlendirmesine</w:t>
            </w:r>
            <w:proofErr w:type="spellEnd"/>
            <w:r w:rsidRPr="000875DB">
              <w:rPr>
                <w:highlight w:val="yellow"/>
              </w:rPr>
              <w:t xml:space="preserve"> </w:t>
            </w:r>
            <w:proofErr w:type="spellStart"/>
            <w:r w:rsidRPr="000875DB">
              <w:rPr>
                <w:highlight w:val="yellow"/>
              </w:rPr>
              <w:t>yönelik</w:t>
            </w:r>
            <w:proofErr w:type="spellEnd"/>
            <w:r w:rsidRPr="000875DB">
              <w:rPr>
                <w:highlight w:val="yellow"/>
              </w:rPr>
              <w:t xml:space="preserve"> </w:t>
            </w:r>
            <w:proofErr w:type="spellStart"/>
            <w:r w:rsidRPr="000875DB">
              <w:rPr>
                <w:highlight w:val="yellow"/>
              </w:rPr>
              <w:t>mekanizmalar</w:t>
            </w:r>
            <w:proofErr w:type="spellEnd"/>
            <w:r w:rsidRPr="000875DB">
              <w:rPr>
                <w:highlight w:val="yellow"/>
              </w:rPr>
              <w:t xml:space="preserve"> </w:t>
            </w:r>
            <w:proofErr w:type="spellStart"/>
            <w:r w:rsidRPr="000875DB">
              <w:rPr>
                <w:highlight w:val="yellow"/>
              </w:rPr>
              <w:t>bulunmamaktadır</w:t>
            </w:r>
            <w:proofErr w:type="spellEnd"/>
            <w:r w:rsidRPr="000875DB">
              <w:rPr>
                <w:highlight w:val="yellow"/>
              </w:rPr>
              <w:t>.</w:t>
            </w:r>
          </w:p>
        </w:tc>
      </w:tr>
      <w:tr w:rsidR="000C057A" w14:paraId="1E3538D9" w14:textId="77777777" w:rsidTr="000C057A">
        <w:trPr>
          <w:trHeight w:val="738"/>
        </w:trPr>
        <w:tc>
          <w:tcPr>
            <w:tcW w:w="984" w:type="dxa"/>
            <w:shd w:val="clear" w:color="auto" w:fill="B4C5E7"/>
          </w:tcPr>
          <w:p w14:paraId="540D9DB8" w14:textId="77777777" w:rsidR="000C057A" w:rsidRDefault="000C057A" w:rsidP="001D06F5">
            <w:pPr>
              <w:pStyle w:val="TableParagraph"/>
              <w:spacing w:before="145"/>
              <w:ind w:left="9"/>
              <w:jc w:val="center"/>
              <w:rPr>
                <w:b/>
              </w:rPr>
            </w:pPr>
            <w:r>
              <w:rPr>
                <w:b/>
                <w:spacing w:val="-10"/>
              </w:rPr>
              <w:t>2</w:t>
            </w:r>
          </w:p>
        </w:tc>
        <w:tc>
          <w:tcPr>
            <w:tcW w:w="3059" w:type="dxa"/>
          </w:tcPr>
          <w:p w14:paraId="2968845F" w14:textId="77777777" w:rsidR="000C057A" w:rsidRDefault="000C057A" w:rsidP="001D06F5">
            <w:pPr>
              <w:pStyle w:val="TableParagraph"/>
              <w:spacing w:before="140"/>
              <w:ind w:left="71"/>
            </w:pPr>
            <w:proofErr w:type="spellStart"/>
            <w:r>
              <w:t>Planlama</w:t>
            </w:r>
            <w:proofErr w:type="spellEnd"/>
            <w:r>
              <w:rPr>
                <w:spacing w:val="-7"/>
              </w:rPr>
              <w:t xml:space="preserve"> </w:t>
            </w:r>
            <w:r>
              <w:rPr>
                <w:spacing w:val="-5"/>
              </w:rPr>
              <w:t>(P)</w:t>
            </w:r>
          </w:p>
        </w:tc>
        <w:tc>
          <w:tcPr>
            <w:tcW w:w="5481" w:type="dxa"/>
          </w:tcPr>
          <w:p w14:paraId="29AAF2E6" w14:textId="08B8C1BA" w:rsidR="000C057A" w:rsidRDefault="000C057A" w:rsidP="0051444D">
            <w:pPr>
              <w:pStyle w:val="TableParagraph"/>
              <w:tabs>
                <w:tab w:val="left" w:pos="1117"/>
                <w:tab w:val="left" w:pos="2317"/>
                <w:tab w:val="left" w:pos="3084"/>
                <w:tab w:val="left" w:pos="4758"/>
                <w:tab w:val="left" w:pos="6140"/>
              </w:tabs>
              <w:spacing w:line="273" w:lineRule="auto"/>
              <w:ind w:left="71" w:right="59"/>
              <w:jc w:val="both"/>
            </w:pPr>
            <w:proofErr w:type="spellStart"/>
            <w:r>
              <w:rPr>
                <w:spacing w:val="-2"/>
              </w:rPr>
              <w:t>Birimde</w:t>
            </w:r>
            <w:proofErr w:type="spellEnd"/>
            <w:r>
              <w:tab/>
            </w:r>
            <w:proofErr w:type="spellStart"/>
            <w:r>
              <w:rPr>
                <w:spacing w:val="-2"/>
              </w:rPr>
              <w:t>toplumsal</w:t>
            </w:r>
            <w:proofErr w:type="spellEnd"/>
            <w:r>
              <w:tab/>
            </w:r>
            <w:proofErr w:type="spellStart"/>
            <w:r>
              <w:rPr>
                <w:spacing w:val="-2"/>
              </w:rPr>
              <w:t>katkı</w:t>
            </w:r>
            <w:proofErr w:type="spellEnd"/>
            <w:r>
              <w:tab/>
            </w:r>
            <w:proofErr w:type="spellStart"/>
            <w:r>
              <w:rPr>
                <w:spacing w:val="-2"/>
              </w:rPr>
              <w:t>performansının</w:t>
            </w:r>
            <w:proofErr w:type="spellEnd"/>
            <w:r w:rsidR="0051444D">
              <w:t xml:space="preserve"> </w:t>
            </w:r>
            <w:proofErr w:type="spellStart"/>
            <w:r>
              <w:rPr>
                <w:spacing w:val="-2"/>
              </w:rPr>
              <w:t>izlenmesine</w:t>
            </w:r>
            <w:proofErr w:type="spellEnd"/>
            <w:r>
              <w:tab/>
            </w:r>
            <w:r w:rsidR="00FE6564">
              <w:t xml:space="preserve"> </w:t>
            </w:r>
            <w:proofErr w:type="spellStart"/>
            <w:r>
              <w:rPr>
                <w:spacing w:val="-6"/>
              </w:rPr>
              <w:t>ve</w:t>
            </w:r>
            <w:proofErr w:type="spellEnd"/>
            <w:r>
              <w:rPr>
                <w:spacing w:val="-6"/>
              </w:rPr>
              <w:t xml:space="preserve"> </w:t>
            </w:r>
            <w:proofErr w:type="spellStart"/>
            <w:r>
              <w:t>değerlendirmesine</w:t>
            </w:r>
            <w:proofErr w:type="spellEnd"/>
            <w:r>
              <w:t xml:space="preserve"> </w:t>
            </w:r>
            <w:proofErr w:type="spellStart"/>
            <w:r>
              <w:t>yönelik</w:t>
            </w:r>
            <w:proofErr w:type="spellEnd"/>
            <w:r>
              <w:t xml:space="preserve"> </w:t>
            </w:r>
            <w:proofErr w:type="spellStart"/>
            <w:r>
              <w:t>ilke</w:t>
            </w:r>
            <w:proofErr w:type="spellEnd"/>
            <w:r>
              <w:t xml:space="preserve">, </w:t>
            </w:r>
            <w:proofErr w:type="spellStart"/>
            <w:r>
              <w:t>kural</w:t>
            </w:r>
            <w:proofErr w:type="spellEnd"/>
            <w:r>
              <w:t xml:space="preserve"> </w:t>
            </w:r>
            <w:proofErr w:type="spellStart"/>
            <w:r>
              <w:t>ve</w:t>
            </w:r>
            <w:proofErr w:type="spellEnd"/>
            <w:r>
              <w:t xml:space="preserve"> </w:t>
            </w:r>
            <w:proofErr w:type="spellStart"/>
            <w:r>
              <w:t>göstergeler</w:t>
            </w:r>
            <w:proofErr w:type="spellEnd"/>
            <w:r>
              <w:t xml:space="preserve"> </w:t>
            </w:r>
            <w:proofErr w:type="spellStart"/>
            <w:r>
              <w:t>bulunmaktadır</w:t>
            </w:r>
            <w:proofErr w:type="spellEnd"/>
            <w:r>
              <w:t>.</w:t>
            </w:r>
          </w:p>
        </w:tc>
      </w:tr>
      <w:tr w:rsidR="000C057A" w14:paraId="6A75B48D" w14:textId="77777777" w:rsidTr="000C057A">
        <w:trPr>
          <w:trHeight w:val="743"/>
        </w:trPr>
        <w:tc>
          <w:tcPr>
            <w:tcW w:w="984" w:type="dxa"/>
            <w:shd w:val="clear" w:color="auto" w:fill="B4C5E7"/>
          </w:tcPr>
          <w:p w14:paraId="7AD2A7C2" w14:textId="77777777" w:rsidR="000C057A" w:rsidRDefault="000C057A" w:rsidP="001D06F5">
            <w:pPr>
              <w:pStyle w:val="TableParagraph"/>
              <w:spacing w:before="149"/>
              <w:ind w:left="9"/>
              <w:jc w:val="center"/>
              <w:rPr>
                <w:b/>
              </w:rPr>
            </w:pPr>
            <w:r>
              <w:rPr>
                <w:b/>
                <w:spacing w:val="-10"/>
              </w:rPr>
              <w:t>3</w:t>
            </w:r>
          </w:p>
        </w:tc>
        <w:tc>
          <w:tcPr>
            <w:tcW w:w="3059" w:type="dxa"/>
          </w:tcPr>
          <w:p w14:paraId="7E7AAFE3" w14:textId="77777777" w:rsidR="000C057A" w:rsidRDefault="000C057A" w:rsidP="001D06F5">
            <w:pPr>
              <w:pStyle w:val="TableParagraph"/>
              <w:spacing w:line="278" w:lineRule="auto"/>
              <w:ind w:left="71" w:right="88"/>
            </w:pPr>
            <w:proofErr w:type="spellStart"/>
            <w:r>
              <w:t>Uygulama</w:t>
            </w:r>
            <w:proofErr w:type="spellEnd"/>
            <w:r>
              <w:rPr>
                <w:spacing w:val="-14"/>
              </w:rPr>
              <w:t xml:space="preserve"> </w:t>
            </w:r>
            <w:r>
              <w:t>(U)</w:t>
            </w:r>
            <w:r>
              <w:rPr>
                <w:spacing w:val="-14"/>
              </w:rPr>
              <w:t xml:space="preserve"> </w:t>
            </w:r>
            <w:proofErr w:type="spellStart"/>
            <w:r>
              <w:t>ve</w:t>
            </w:r>
            <w:proofErr w:type="spellEnd"/>
            <w:r>
              <w:t>/</w:t>
            </w:r>
            <w:proofErr w:type="spellStart"/>
            <w:r>
              <w:t>veya</w:t>
            </w:r>
            <w:proofErr w:type="spellEnd"/>
            <w:r>
              <w:rPr>
                <w:spacing w:val="-13"/>
              </w:rPr>
              <w:t xml:space="preserve"> </w:t>
            </w:r>
            <w:proofErr w:type="spellStart"/>
            <w:r>
              <w:t>Kontrol</w:t>
            </w:r>
            <w:proofErr w:type="spellEnd"/>
            <w:r>
              <w:t xml:space="preserve"> Et (K)</w:t>
            </w:r>
          </w:p>
        </w:tc>
        <w:tc>
          <w:tcPr>
            <w:tcW w:w="5481" w:type="dxa"/>
          </w:tcPr>
          <w:p w14:paraId="43BAA5C1" w14:textId="28E415EF" w:rsidR="000C057A" w:rsidRDefault="000C057A" w:rsidP="0051444D">
            <w:pPr>
              <w:pStyle w:val="TableParagraph"/>
              <w:tabs>
                <w:tab w:val="left" w:pos="954"/>
                <w:tab w:val="left" w:pos="5136"/>
                <w:tab w:val="left" w:pos="6134"/>
              </w:tabs>
              <w:spacing w:line="278" w:lineRule="auto"/>
              <w:ind w:left="71" w:right="59"/>
              <w:jc w:val="both"/>
            </w:pPr>
            <w:proofErr w:type="spellStart"/>
            <w:r>
              <w:rPr>
                <w:spacing w:val="-2"/>
              </w:rPr>
              <w:t>Birimin</w:t>
            </w:r>
            <w:proofErr w:type="spellEnd"/>
            <w:r>
              <w:tab/>
            </w:r>
            <w:proofErr w:type="spellStart"/>
            <w:r>
              <w:t>genelinde</w:t>
            </w:r>
            <w:proofErr w:type="spellEnd"/>
            <w:r>
              <w:rPr>
                <w:spacing w:val="80"/>
              </w:rPr>
              <w:t xml:space="preserve"> </w:t>
            </w:r>
            <w:proofErr w:type="spellStart"/>
            <w:r>
              <w:t>toplumsal</w:t>
            </w:r>
            <w:proofErr w:type="spellEnd"/>
            <w:r>
              <w:rPr>
                <w:spacing w:val="80"/>
              </w:rPr>
              <w:t xml:space="preserve"> </w:t>
            </w:r>
            <w:proofErr w:type="spellStart"/>
            <w:r>
              <w:t>katkı</w:t>
            </w:r>
            <w:proofErr w:type="spellEnd"/>
            <w:r>
              <w:rPr>
                <w:spacing w:val="80"/>
              </w:rPr>
              <w:t xml:space="preserve"> </w:t>
            </w:r>
            <w:proofErr w:type="spellStart"/>
            <w:r>
              <w:t>performansını</w:t>
            </w:r>
            <w:proofErr w:type="spellEnd"/>
            <w:r w:rsidR="0051444D">
              <w:t xml:space="preserve"> </w:t>
            </w:r>
            <w:proofErr w:type="spellStart"/>
            <w:r>
              <w:rPr>
                <w:spacing w:val="-2"/>
              </w:rPr>
              <w:t>izlenmek</w:t>
            </w:r>
            <w:proofErr w:type="spellEnd"/>
            <w:r>
              <w:tab/>
            </w:r>
            <w:proofErr w:type="spellStart"/>
            <w:r>
              <w:rPr>
                <w:spacing w:val="-6"/>
              </w:rPr>
              <w:t>ve</w:t>
            </w:r>
            <w:proofErr w:type="spellEnd"/>
            <w:r>
              <w:rPr>
                <w:spacing w:val="-6"/>
              </w:rPr>
              <w:t xml:space="preserve"> </w:t>
            </w:r>
            <w:proofErr w:type="spellStart"/>
            <w:r>
              <w:t>değerlendirmek</w:t>
            </w:r>
            <w:proofErr w:type="spellEnd"/>
            <w:r>
              <w:t xml:space="preserve"> </w:t>
            </w:r>
            <w:proofErr w:type="spellStart"/>
            <w:r>
              <w:t>üzere</w:t>
            </w:r>
            <w:proofErr w:type="spellEnd"/>
            <w:r>
              <w:t xml:space="preserve"> </w:t>
            </w:r>
            <w:proofErr w:type="spellStart"/>
            <w:r>
              <w:t>oluşturulan</w:t>
            </w:r>
            <w:proofErr w:type="spellEnd"/>
            <w:r>
              <w:t xml:space="preserve"> </w:t>
            </w:r>
            <w:proofErr w:type="spellStart"/>
            <w:r>
              <w:t>mekanizmalar</w:t>
            </w:r>
            <w:proofErr w:type="spellEnd"/>
            <w:r>
              <w:t xml:space="preserve"> </w:t>
            </w:r>
            <w:proofErr w:type="spellStart"/>
            <w:r>
              <w:t>kullanılmaktadır</w:t>
            </w:r>
            <w:proofErr w:type="spellEnd"/>
            <w:r>
              <w:t>.</w:t>
            </w:r>
          </w:p>
        </w:tc>
      </w:tr>
      <w:tr w:rsidR="000C057A" w14:paraId="4B6FEC18" w14:textId="77777777" w:rsidTr="000C057A">
        <w:trPr>
          <w:trHeight w:val="744"/>
        </w:trPr>
        <w:tc>
          <w:tcPr>
            <w:tcW w:w="984" w:type="dxa"/>
            <w:shd w:val="clear" w:color="auto" w:fill="B4C5E7"/>
          </w:tcPr>
          <w:p w14:paraId="409C8474" w14:textId="77777777" w:rsidR="000C057A" w:rsidRDefault="000C057A" w:rsidP="001D06F5">
            <w:pPr>
              <w:pStyle w:val="TableParagraph"/>
              <w:spacing w:before="145"/>
              <w:ind w:left="9"/>
              <w:jc w:val="center"/>
              <w:rPr>
                <w:b/>
              </w:rPr>
            </w:pPr>
            <w:r>
              <w:rPr>
                <w:b/>
                <w:spacing w:val="-10"/>
              </w:rPr>
              <w:t>4</w:t>
            </w:r>
          </w:p>
        </w:tc>
        <w:tc>
          <w:tcPr>
            <w:tcW w:w="3059" w:type="dxa"/>
          </w:tcPr>
          <w:p w14:paraId="4F9219F3" w14:textId="77777777" w:rsidR="000C057A" w:rsidRDefault="000C057A" w:rsidP="001D06F5">
            <w:pPr>
              <w:pStyle w:val="TableParagraph"/>
              <w:spacing w:before="140"/>
              <w:ind w:left="71"/>
            </w:pPr>
            <w:proofErr w:type="spellStart"/>
            <w:r>
              <w:t>Kontrol</w:t>
            </w:r>
            <w:proofErr w:type="spellEnd"/>
            <w:r>
              <w:rPr>
                <w:spacing w:val="-5"/>
              </w:rPr>
              <w:t xml:space="preserve"> </w:t>
            </w:r>
            <w:r>
              <w:t>Et (K)</w:t>
            </w:r>
            <w:r>
              <w:rPr>
                <w:spacing w:val="-3"/>
              </w:rPr>
              <w:t xml:space="preserve"> </w:t>
            </w:r>
            <w:proofErr w:type="spellStart"/>
            <w:r>
              <w:t>ve</w:t>
            </w:r>
            <w:proofErr w:type="spellEnd"/>
            <w:r>
              <w:rPr>
                <w:spacing w:val="-7"/>
              </w:rPr>
              <w:t xml:space="preserve"> </w:t>
            </w:r>
            <w:proofErr w:type="spellStart"/>
            <w:r>
              <w:t>Önlem</w:t>
            </w:r>
            <w:proofErr w:type="spellEnd"/>
            <w:r>
              <w:rPr>
                <w:spacing w:val="-4"/>
              </w:rPr>
              <w:t xml:space="preserve"> </w:t>
            </w:r>
            <w:r>
              <w:t>Al</w:t>
            </w:r>
            <w:r>
              <w:rPr>
                <w:spacing w:val="-4"/>
              </w:rPr>
              <w:t xml:space="preserve"> </w:t>
            </w:r>
            <w:r>
              <w:rPr>
                <w:spacing w:val="-5"/>
              </w:rPr>
              <w:t>(Ö)</w:t>
            </w:r>
          </w:p>
        </w:tc>
        <w:tc>
          <w:tcPr>
            <w:tcW w:w="5481" w:type="dxa"/>
          </w:tcPr>
          <w:p w14:paraId="32FA67E1" w14:textId="77777777" w:rsidR="000C057A" w:rsidRDefault="000C057A" w:rsidP="0051444D">
            <w:pPr>
              <w:pStyle w:val="TableParagraph"/>
              <w:spacing w:line="278" w:lineRule="auto"/>
              <w:ind w:left="71"/>
              <w:jc w:val="both"/>
            </w:pPr>
            <w:proofErr w:type="spellStart"/>
            <w:r>
              <w:t>Birimde</w:t>
            </w:r>
            <w:proofErr w:type="spellEnd"/>
            <w:r>
              <w:t xml:space="preserve"> </w:t>
            </w:r>
            <w:proofErr w:type="spellStart"/>
            <w:r>
              <w:t>toplumsal</w:t>
            </w:r>
            <w:proofErr w:type="spellEnd"/>
            <w:r>
              <w:t xml:space="preserve"> </w:t>
            </w:r>
            <w:proofErr w:type="spellStart"/>
            <w:r>
              <w:t>katkı</w:t>
            </w:r>
            <w:proofErr w:type="spellEnd"/>
            <w:r>
              <w:t xml:space="preserve"> </w:t>
            </w:r>
            <w:proofErr w:type="spellStart"/>
            <w:r>
              <w:t>performansı</w:t>
            </w:r>
            <w:proofErr w:type="spellEnd"/>
            <w:r>
              <w:rPr>
                <w:spacing w:val="27"/>
              </w:rPr>
              <w:t xml:space="preserve"> </w:t>
            </w:r>
            <w:proofErr w:type="spellStart"/>
            <w:r>
              <w:t>izlenmekte</w:t>
            </w:r>
            <w:proofErr w:type="spellEnd"/>
            <w:r>
              <w:t xml:space="preserve"> </w:t>
            </w:r>
            <w:proofErr w:type="spellStart"/>
            <w:r>
              <w:t>ve</w:t>
            </w:r>
            <w:proofErr w:type="spellEnd"/>
            <w:r>
              <w:t xml:space="preserve"> </w:t>
            </w:r>
            <w:proofErr w:type="spellStart"/>
            <w:r>
              <w:t>ilgili</w:t>
            </w:r>
            <w:proofErr w:type="spellEnd"/>
            <w:r>
              <w:t xml:space="preserve"> </w:t>
            </w:r>
            <w:proofErr w:type="spellStart"/>
            <w:r>
              <w:t>paydaşlarla</w:t>
            </w:r>
            <w:proofErr w:type="spellEnd"/>
            <w:r>
              <w:t xml:space="preserve"> </w:t>
            </w:r>
            <w:proofErr w:type="spellStart"/>
            <w:r>
              <w:t>değerlendirilerek</w:t>
            </w:r>
            <w:proofErr w:type="spellEnd"/>
            <w:r>
              <w:t xml:space="preserve"> </w:t>
            </w:r>
            <w:proofErr w:type="spellStart"/>
            <w:r>
              <w:t>iyileştirilmektedir</w:t>
            </w:r>
            <w:proofErr w:type="spellEnd"/>
            <w:r>
              <w:t>.</w:t>
            </w:r>
          </w:p>
        </w:tc>
      </w:tr>
      <w:tr w:rsidR="000C057A" w14:paraId="7A3BFA9A" w14:textId="77777777" w:rsidTr="000C057A">
        <w:trPr>
          <w:trHeight w:val="1032"/>
        </w:trPr>
        <w:tc>
          <w:tcPr>
            <w:tcW w:w="984" w:type="dxa"/>
            <w:shd w:val="clear" w:color="auto" w:fill="B4C5E7"/>
          </w:tcPr>
          <w:p w14:paraId="1FC127E4" w14:textId="77777777" w:rsidR="000C057A" w:rsidRDefault="000C057A" w:rsidP="001D06F5">
            <w:pPr>
              <w:pStyle w:val="TableParagraph"/>
              <w:spacing w:before="35"/>
              <w:rPr>
                <w:b/>
                <w:i/>
              </w:rPr>
            </w:pPr>
          </w:p>
          <w:p w14:paraId="50242121" w14:textId="77777777" w:rsidR="000C057A" w:rsidRDefault="000C057A" w:rsidP="001D06F5">
            <w:pPr>
              <w:pStyle w:val="TableParagraph"/>
              <w:spacing w:before="1"/>
              <w:ind w:left="9"/>
              <w:jc w:val="center"/>
              <w:rPr>
                <w:b/>
              </w:rPr>
            </w:pPr>
            <w:r>
              <w:rPr>
                <w:b/>
                <w:spacing w:val="-10"/>
              </w:rPr>
              <w:t>5</w:t>
            </w:r>
          </w:p>
        </w:tc>
        <w:tc>
          <w:tcPr>
            <w:tcW w:w="3059" w:type="dxa"/>
          </w:tcPr>
          <w:p w14:paraId="1517DDE3" w14:textId="77777777" w:rsidR="000C057A" w:rsidRDefault="000C057A" w:rsidP="001D06F5">
            <w:pPr>
              <w:pStyle w:val="TableParagraph"/>
              <w:spacing w:line="276" w:lineRule="auto"/>
              <w:ind w:left="71"/>
            </w:pPr>
            <w:r>
              <w:t>PUKÖ</w:t>
            </w:r>
            <w:r>
              <w:rPr>
                <w:spacing w:val="-9"/>
              </w:rPr>
              <w:t xml:space="preserve"> </w:t>
            </w:r>
            <w:proofErr w:type="spellStart"/>
            <w:r>
              <w:t>çevrimi</w:t>
            </w:r>
            <w:proofErr w:type="spellEnd"/>
            <w:r>
              <w:rPr>
                <w:spacing w:val="-7"/>
              </w:rPr>
              <w:t xml:space="preserve"> </w:t>
            </w:r>
            <w:proofErr w:type="spellStart"/>
            <w:r>
              <w:t>en</w:t>
            </w:r>
            <w:proofErr w:type="spellEnd"/>
            <w:r>
              <w:rPr>
                <w:spacing w:val="-12"/>
              </w:rPr>
              <w:t xml:space="preserve"> </w:t>
            </w:r>
            <w:proofErr w:type="spellStart"/>
            <w:r>
              <w:t>az</w:t>
            </w:r>
            <w:proofErr w:type="spellEnd"/>
            <w:r>
              <w:rPr>
                <w:spacing w:val="-10"/>
              </w:rPr>
              <w:t xml:space="preserve"> </w:t>
            </w:r>
            <w:r>
              <w:t>3</w:t>
            </w:r>
            <w:r>
              <w:rPr>
                <w:spacing w:val="-8"/>
              </w:rPr>
              <w:t xml:space="preserve"> </w:t>
            </w:r>
            <w:proofErr w:type="spellStart"/>
            <w:r>
              <w:t>kez</w:t>
            </w:r>
            <w:proofErr w:type="spellEnd"/>
            <w:r>
              <w:t xml:space="preserve"> </w:t>
            </w:r>
            <w:proofErr w:type="spellStart"/>
            <w:r>
              <w:t>kapatılmış</w:t>
            </w:r>
            <w:proofErr w:type="spellEnd"/>
            <w:r>
              <w:t xml:space="preserve"> </w:t>
            </w:r>
            <w:proofErr w:type="spellStart"/>
            <w:r>
              <w:t>veya</w:t>
            </w:r>
            <w:proofErr w:type="spellEnd"/>
            <w:r>
              <w:t xml:space="preserve"> </w:t>
            </w:r>
            <w:proofErr w:type="spellStart"/>
            <w:r>
              <w:t>örnek</w:t>
            </w:r>
            <w:proofErr w:type="spellEnd"/>
            <w:r>
              <w:t xml:space="preserve"> </w:t>
            </w:r>
            <w:proofErr w:type="spellStart"/>
            <w:r>
              <w:t>gösterilebilir</w:t>
            </w:r>
            <w:proofErr w:type="spellEnd"/>
            <w:r>
              <w:t xml:space="preserve"> </w:t>
            </w:r>
            <w:proofErr w:type="spellStart"/>
            <w:r>
              <w:t>uygulama</w:t>
            </w:r>
            <w:proofErr w:type="spellEnd"/>
          </w:p>
        </w:tc>
        <w:tc>
          <w:tcPr>
            <w:tcW w:w="5481" w:type="dxa"/>
          </w:tcPr>
          <w:p w14:paraId="4FA7FA59" w14:textId="77777777" w:rsidR="000C057A" w:rsidRDefault="000C057A" w:rsidP="001D06F5">
            <w:pPr>
              <w:pStyle w:val="TableParagraph"/>
              <w:spacing w:before="140" w:line="278" w:lineRule="auto"/>
              <w:ind w:left="71"/>
            </w:pPr>
            <w:proofErr w:type="spellStart"/>
            <w:r>
              <w:t>İçselleştirilmiş</w:t>
            </w:r>
            <w:proofErr w:type="spellEnd"/>
            <w:r>
              <w:t>,</w:t>
            </w:r>
            <w:r>
              <w:rPr>
                <w:spacing w:val="80"/>
              </w:rPr>
              <w:t xml:space="preserve"> </w:t>
            </w:r>
            <w:proofErr w:type="spellStart"/>
            <w:r>
              <w:t>sistematik</w:t>
            </w:r>
            <w:proofErr w:type="spellEnd"/>
            <w:r>
              <w:t>,</w:t>
            </w:r>
            <w:r>
              <w:rPr>
                <w:spacing w:val="80"/>
              </w:rPr>
              <w:t xml:space="preserve"> </w:t>
            </w:r>
            <w:proofErr w:type="spellStart"/>
            <w:r>
              <w:t>sürdürülebilir</w:t>
            </w:r>
            <w:proofErr w:type="spellEnd"/>
            <w:r>
              <w:rPr>
                <w:spacing w:val="80"/>
              </w:rPr>
              <w:t xml:space="preserve"> </w:t>
            </w:r>
            <w:proofErr w:type="spellStart"/>
            <w:r>
              <w:t>ve</w:t>
            </w:r>
            <w:proofErr w:type="spellEnd"/>
            <w:r>
              <w:rPr>
                <w:spacing w:val="80"/>
              </w:rPr>
              <w:t xml:space="preserve"> </w:t>
            </w:r>
            <w:proofErr w:type="spellStart"/>
            <w:r>
              <w:t>örnek</w:t>
            </w:r>
            <w:proofErr w:type="spellEnd"/>
            <w:r>
              <w:rPr>
                <w:spacing w:val="80"/>
              </w:rPr>
              <w:t xml:space="preserve"> </w:t>
            </w:r>
            <w:proofErr w:type="spellStart"/>
            <w:r>
              <w:t>gösterilebilir</w:t>
            </w:r>
            <w:proofErr w:type="spellEnd"/>
            <w:r>
              <w:rPr>
                <w:spacing w:val="40"/>
              </w:rPr>
              <w:t xml:space="preserve"> </w:t>
            </w:r>
            <w:proofErr w:type="spellStart"/>
            <w:r>
              <w:t>uygulamalar</w:t>
            </w:r>
            <w:proofErr w:type="spellEnd"/>
            <w:r>
              <w:t xml:space="preserve"> </w:t>
            </w:r>
            <w:proofErr w:type="spellStart"/>
            <w:r>
              <w:t>bulunmaktadır</w:t>
            </w:r>
            <w:proofErr w:type="spellEnd"/>
            <w:r>
              <w:t>.</w:t>
            </w:r>
          </w:p>
        </w:tc>
      </w:tr>
    </w:tbl>
    <w:p w14:paraId="635758AB" w14:textId="77777777" w:rsidR="000C057A" w:rsidRPr="000C057A" w:rsidRDefault="000C057A" w:rsidP="000C057A"/>
    <w:p w14:paraId="28F18512" w14:textId="77777777" w:rsidR="00F43991" w:rsidRDefault="00F43991" w:rsidP="00F43991">
      <w:pPr>
        <w:pStyle w:val="Balk1"/>
      </w:pPr>
    </w:p>
    <w:p w14:paraId="02B2891D" w14:textId="77777777" w:rsidR="000C057A" w:rsidRDefault="000C057A" w:rsidP="00F43991">
      <w:pPr>
        <w:pStyle w:val="Balk1"/>
      </w:pPr>
    </w:p>
    <w:bookmarkEnd w:id="2"/>
    <w:p w14:paraId="1642D9A1" w14:textId="77777777" w:rsidR="00F43991" w:rsidRPr="0098511B" w:rsidRDefault="00F43991" w:rsidP="0098511B">
      <w:pPr>
        <w:rPr>
          <w:rFonts w:ascii="CamberW04-Regular" w:eastAsia="Times New Roman" w:hAnsi="CamberW04-Regular" w:cs="Calibri"/>
          <w:b/>
          <w:bCs/>
          <w:noProof/>
          <w:color w:val="2E74B5" w:themeColor="accent1" w:themeShade="BF"/>
          <w:spacing w:val="-2"/>
          <w:sz w:val="32"/>
          <w:szCs w:val="32"/>
          <w:lang w:eastAsia="tr-TR"/>
        </w:rPr>
      </w:pPr>
    </w:p>
    <w:p w14:paraId="1DA3C2E5" w14:textId="77777777" w:rsidR="00C406C7" w:rsidRPr="00857A29" w:rsidRDefault="00C406C7" w:rsidP="00163644">
      <w:pPr>
        <w:jc w:val="both"/>
        <w:rPr>
          <w:rFonts w:ascii="Times New Roman" w:hAnsi="Times New Roman" w:cs="Times New Roman"/>
          <w:sz w:val="24"/>
          <w:szCs w:val="24"/>
        </w:rPr>
      </w:pPr>
    </w:p>
    <w:sectPr w:rsidR="00C406C7" w:rsidRPr="00857A29" w:rsidSect="000C057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FCFB1" w14:textId="77777777" w:rsidR="002B258F" w:rsidRDefault="002B258F" w:rsidP="000C057A">
      <w:pPr>
        <w:spacing w:after="0" w:line="240" w:lineRule="auto"/>
      </w:pPr>
      <w:r>
        <w:separator/>
      </w:r>
    </w:p>
  </w:endnote>
  <w:endnote w:type="continuationSeparator" w:id="0">
    <w:p w14:paraId="6430ECAE" w14:textId="77777777" w:rsidR="002B258F" w:rsidRDefault="002B258F" w:rsidP="000C0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erW01-Light">
    <w:altName w:val="Calibri"/>
    <w:charset w:val="00"/>
    <w:family w:val="auto"/>
    <w:pitch w:val="variable"/>
    <w:sig w:usb0="A0000027" w:usb1="10000011" w:usb2="00000010" w:usb3="00000000" w:csb0="00000001" w:csb1="00000000"/>
  </w:font>
  <w:font w:name="Noto Sans Symbols">
    <w:altName w:val="Calibri"/>
    <w:charset w:val="00"/>
    <w:family w:val="auto"/>
    <w:pitch w:val="default"/>
  </w:font>
  <w:font w:name="CamberW04-Regular">
    <w:altName w:val="Calibri"/>
    <w:charset w:val="A2"/>
    <w:family w:val="auto"/>
    <w:pitch w:val="variable"/>
    <w:sig w:usb0="0000000F"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9FD2D" w14:textId="77777777" w:rsidR="00C31708" w:rsidRDefault="00C3170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6781114"/>
      <w:docPartObj>
        <w:docPartGallery w:val="Page Numbers (Bottom of Page)"/>
        <w:docPartUnique/>
      </w:docPartObj>
    </w:sdtPr>
    <w:sdtContent>
      <w:p w14:paraId="662E618C" w14:textId="504DA0E8" w:rsidR="00C31708" w:rsidRDefault="00C31708">
        <w:pPr>
          <w:pStyle w:val="AltBilgi"/>
          <w:jc w:val="center"/>
        </w:pPr>
        <w:r>
          <w:fldChar w:fldCharType="begin"/>
        </w:r>
        <w:r>
          <w:instrText>PAGE   \* MERGEFORMAT</w:instrText>
        </w:r>
        <w:r>
          <w:fldChar w:fldCharType="separate"/>
        </w:r>
        <w:r w:rsidR="00703DE5">
          <w:rPr>
            <w:noProof/>
          </w:rPr>
          <w:t>21</w:t>
        </w:r>
        <w:r>
          <w:fldChar w:fldCharType="end"/>
        </w:r>
      </w:p>
    </w:sdtContent>
  </w:sdt>
  <w:p w14:paraId="6F557D12" w14:textId="77777777" w:rsidR="00036B4B" w:rsidRDefault="00036B4B">
    <w:pPr>
      <w:pStyle w:val="GvdeMetni"/>
      <w:spacing w:line="14" w:lineRule="auto"/>
      <w:rPr>
        <w:i w:val="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0E035" w14:textId="77777777" w:rsidR="00C31708" w:rsidRDefault="00C3170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8AA41" w14:textId="77777777" w:rsidR="002B258F" w:rsidRDefault="002B258F" w:rsidP="000C057A">
      <w:pPr>
        <w:spacing w:after="0" w:line="240" w:lineRule="auto"/>
      </w:pPr>
      <w:r>
        <w:separator/>
      </w:r>
    </w:p>
  </w:footnote>
  <w:footnote w:type="continuationSeparator" w:id="0">
    <w:p w14:paraId="68F1E2E1" w14:textId="77777777" w:rsidR="002B258F" w:rsidRDefault="002B258F" w:rsidP="000C0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794B" w14:textId="77777777" w:rsidR="00C31708" w:rsidRDefault="00C3170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22069" w14:textId="77777777" w:rsidR="00036B4B" w:rsidRDefault="00000000">
    <w:pPr>
      <w:pStyle w:val="GvdeMetni"/>
      <w:spacing w:line="14" w:lineRule="auto"/>
      <w:rPr>
        <w:i w:val="0"/>
        <w:sz w:val="20"/>
      </w:rPr>
    </w:pPr>
    <w:r>
      <w:rPr>
        <w:noProof/>
        <w:lang w:eastAsia="tr-TR"/>
      </w:rPr>
      <w:pict w14:anchorId="00C9E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8" o:spid="_x0000_s1025" type="#_x0000_t75" alt="" style="position:absolute;margin-left:-60.75pt;margin-top:-71.25pt;width:609.75pt;height:834pt;z-index:-251658240;mso-wrap-edited:f;mso-width-percent:0;mso-height-percent:0;mso-position-horizontal-relative:margin;mso-position-vertical-relative:margin;mso-width-percent:0;mso-height-percent:0" o:allowincell="f">
          <v:imagedata r:id="rId1" o:title="antetli"/>
          <w10:wrap anchorx="margin" anchory="margin"/>
        </v:shape>
      </w:pict>
    </w:r>
    <w:r w:rsidR="00036B4B">
      <w:rPr>
        <w:noProof/>
        <w:lang w:eastAsia="tr-TR"/>
      </w:rPr>
      <mc:AlternateContent>
        <mc:Choice Requires="wps">
          <w:drawing>
            <wp:anchor distT="0" distB="0" distL="0" distR="0" simplePos="0" relativeHeight="251657216" behindDoc="1" locked="0" layoutInCell="1" allowOverlap="1" wp14:anchorId="2C392543" wp14:editId="275745AC">
              <wp:simplePos x="0" y="0"/>
              <wp:positionH relativeFrom="page">
                <wp:posOffset>7139685</wp:posOffset>
              </wp:positionH>
              <wp:positionV relativeFrom="page">
                <wp:posOffset>805941</wp:posOffset>
              </wp:positionV>
              <wp:extent cx="229235" cy="165735"/>
              <wp:effectExtent l="0" t="0" r="0" b="0"/>
              <wp:wrapNone/>
              <wp:docPr id="1"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5A189227" w14:textId="5AC8827A" w:rsidR="00036B4B" w:rsidRDefault="00036B4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03DE5">
                            <w:rPr>
                              <w:rFonts w:ascii="Calibri"/>
                              <w:noProof/>
                              <w:spacing w:val="-5"/>
                            </w:rPr>
                            <w:t>21</w:t>
                          </w:r>
                          <w:r>
                            <w:rPr>
                              <w:rFonts w:ascii="Calibri"/>
                              <w:spacing w:val="-5"/>
                            </w:rPr>
                            <w:fldChar w:fldCharType="end"/>
                          </w:r>
                        </w:p>
                      </w:txbxContent>
                    </wps:txbx>
                    <wps:bodyPr wrap="square" lIns="0" tIns="0" rIns="0" bIns="0" rtlCol="0">
                      <a:noAutofit/>
                    </wps:bodyPr>
                  </wps:wsp>
                </a:graphicData>
              </a:graphic>
            </wp:anchor>
          </w:drawing>
        </mc:Choice>
        <mc:Fallback>
          <w:pict>
            <v:shapetype w14:anchorId="2C392543" id="_x0000_t202" coordsize="21600,21600" o:spt="202" path="m,l,21600r21600,l21600,xe">
              <v:stroke joinstyle="miter"/>
              <v:path gradientshapeok="t" o:connecttype="rect"/>
            </v:shapetype>
            <v:shape id="Textbox 18" o:spid="_x0000_s1026" type="#_x0000_t202" style="position:absolute;margin-left:562.2pt;margin-top:63.45pt;width:18.05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" filled="f" stroked="f">
              <v:textbox inset="0,0,0,0">
                <w:txbxContent>
                  <w:p w14:paraId="5A189227" w14:textId="5AC8827A" w:rsidR="00036B4B" w:rsidRDefault="00036B4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03DE5">
                      <w:rPr>
                        <w:rFonts w:ascii="Calibri"/>
                        <w:noProof/>
                        <w:spacing w:val="-5"/>
                      </w:rPr>
                      <w:t>21</w:t>
                    </w:r>
                    <w:r>
                      <w:rPr>
                        <w:rFonts w:ascii="Calibri"/>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F1E2F" w14:textId="77777777" w:rsidR="00C31708" w:rsidRDefault="00C3170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206B"/>
    <w:multiLevelType w:val="hybridMultilevel"/>
    <w:tmpl w:val="C87839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4D02EA"/>
    <w:multiLevelType w:val="hybridMultilevel"/>
    <w:tmpl w:val="18303BB2"/>
    <w:lvl w:ilvl="0" w:tplc="920E9434">
      <w:numFmt w:val="bullet"/>
      <w:lvlText w:val="•"/>
      <w:lvlJc w:val="left"/>
      <w:pPr>
        <w:ind w:left="100" w:hanging="130"/>
      </w:pPr>
      <w:rPr>
        <w:rFonts w:ascii="Times New Roman" w:eastAsia="Times New Roman" w:hAnsi="Times New Roman" w:cs="Times New Roman" w:hint="default"/>
        <w:b w:val="0"/>
        <w:bCs w:val="0"/>
        <w:i w:val="0"/>
        <w:iCs w:val="0"/>
        <w:spacing w:val="0"/>
        <w:w w:val="100"/>
        <w:sz w:val="22"/>
        <w:szCs w:val="22"/>
        <w:lang w:val="tr-TR" w:eastAsia="en-US" w:bidi="ar-SA"/>
      </w:rPr>
    </w:lvl>
    <w:lvl w:ilvl="1" w:tplc="0EAC4092">
      <w:numFmt w:val="bullet"/>
      <w:lvlText w:val="•"/>
      <w:lvlJc w:val="left"/>
      <w:pPr>
        <w:ind w:left="1192" w:hanging="130"/>
      </w:pPr>
      <w:rPr>
        <w:rFonts w:hint="default"/>
        <w:lang w:val="tr-TR" w:eastAsia="en-US" w:bidi="ar-SA"/>
      </w:rPr>
    </w:lvl>
    <w:lvl w:ilvl="2" w:tplc="71589E68">
      <w:numFmt w:val="bullet"/>
      <w:lvlText w:val="•"/>
      <w:lvlJc w:val="left"/>
      <w:pPr>
        <w:ind w:left="2284" w:hanging="130"/>
      </w:pPr>
      <w:rPr>
        <w:rFonts w:hint="default"/>
        <w:lang w:val="tr-TR" w:eastAsia="en-US" w:bidi="ar-SA"/>
      </w:rPr>
    </w:lvl>
    <w:lvl w:ilvl="3" w:tplc="807CAAEE">
      <w:numFmt w:val="bullet"/>
      <w:lvlText w:val="•"/>
      <w:lvlJc w:val="left"/>
      <w:pPr>
        <w:ind w:left="3376" w:hanging="130"/>
      </w:pPr>
      <w:rPr>
        <w:rFonts w:hint="default"/>
        <w:lang w:val="tr-TR" w:eastAsia="en-US" w:bidi="ar-SA"/>
      </w:rPr>
    </w:lvl>
    <w:lvl w:ilvl="4" w:tplc="09B01B82">
      <w:numFmt w:val="bullet"/>
      <w:lvlText w:val="•"/>
      <w:lvlJc w:val="left"/>
      <w:pPr>
        <w:ind w:left="4468" w:hanging="130"/>
      </w:pPr>
      <w:rPr>
        <w:rFonts w:hint="default"/>
        <w:lang w:val="tr-TR" w:eastAsia="en-US" w:bidi="ar-SA"/>
      </w:rPr>
    </w:lvl>
    <w:lvl w:ilvl="5" w:tplc="C55268EA">
      <w:numFmt w:val="bullet"/>
      <w:lvlText w:val="•"/>
      <w:lvlJc w:val="left"/>
      <w:pPr>
        <w:ind w:left="5560" w:hanging="130"/>
      </w:pPr>
      <w:rPr>
        <w:rFonts w:hint="default"/>
        <w:lang w:val="tr-TR" w:eastAsia="en-US" w:bidi="ar-SA"/>
      </w:rPr>
    </w:lvl>
    <w:lvl w:ilvl="6" w:tplc="5B4A9DF2">
      <w:numFmt w:val="bullet"/>
      <w:lvlText w:val="•"/>
      <w:lvlJc w:val="left"/>
      <w:pPr>
        <w:ind w:left="6652" w:hanging="130"/>
      </w:pPr>
      <w:rPr>
        <w:rFonts w:hint="default"/>
        <w:lang w:val="tr-TR" w:eastAsia="en-US" w:bidi="ar-SA"/>
      </w:rPr>
    </w:lvl>
    <w:lvl w:ilvl="7" w:tplc="E88E2598">
      <w:numFmt w:val="bullet"/>
      <w:lvlText w:val="•"/>
      <w:lvlJc w:val="left"/>
      <w:pPr>
        <w:ind w:left="7744" w:hanging="130"/>
      </w:pPr>
      <w:rPr>
        <w:rFonts w:hint="default"/>
        <w:lang w:val="tr-TR" w:eastAsia="en-US" w:bidi="ar-SA"/>
      </w:rPr>
    </w:lvl>
    <w:lvl w:ilvl="8" w:tplc="AD2AB11C">
      <w:numFmt w:val="bullet"/>
      <w:lvlText w:val="•"/>
      <w:lvlJc w:val="left"/>
      <w:pPr>
        <w:ind w:left="8836" w:hanging="130"/>
      </w:pPr>
      <w:rPr>
        <w:rFonts w:hint="default"/>
        <w:lang w:val="tr-TR" w:eastAsia="en-US" w:bidi="ar-SA"/>
      </w:rPr>
    </w:lvl>
  </w:abstractNum>
  <w:abstractNum w:abstractNumId="2" w15:restartNumberingAfterBreak="0">
    <w:nsid w:val="098B3ACE"/>
    <w:multiLevelType w:val="hybridMultilevel"/>
    <w:tmpl w:val="738C31CA"/>
    <w:lvl w:ilvl="0" w:tplc="8F0E9EDA">
      <w:numFmt w:val="bullet"/>
      <w:lvlText w:val="•"/>
      <w:lvlJc w:val="left"/>
      <w:pPr>
        <w:ind w:left="100" w:hanging="130"/>
      </w:pPr>
      <w:rPr>
        <w:rFonts w:ascii="Times New Roman" w:eastAsia="Times New Roman" w:hAnsi="Times New Roman" w:cs="Times New Roman" w:hint="default"/>
        <w:b w:val="0"/>
        <w:bCs w:val="0"/>
        <w:i w:val="0"/>
        <w:iCs w:val="0"/>
        <w:spacing w:val="0"/>
        <w:w w:val="100"/>
        <w:sz w:val="22"/>
        <w:szCs w:val="22"/>
        <w:lang w:val="tr-TR" w:eastAsia="en-US" w:bidi="ar-SA"/>
      </w:rPr>
    </w:lvl>
    <w:lvl w:ilvl="1" w:tplc="A63CDDB2">
      <w:numFmt w:val="bullet"/>
      <w:lvlText w:val="•"/>
      <w:lvlJc w:val="left"/>
      <w:pPr>
        <w:ind w:left="1192" w:hanging="130"/>
      </w:pPr>
      <w:rPr>
        <w:rFonts w:hint="default"/>
        <w:lang w:val="tr-TR" w:eastAsia="en-US" w:bidi="ar-SA"/>
      </w:rPr>
    </w:lvl>
    <w:lvl w:ilvl="2" w:tplc="A8A2C6D6">
      <w:numFmt w:val="bullet"/>
      <w:lvlText w:val="•"/>
      <w:lvlJc w:val="left"/>
      <w:pPr>
        <w:ind w:left="2284" w:hanging="130"/>
      </w:pPr>
      <w:rPr>
        <w:rFonts w:hint="default"/>
        <w:lang w:val="tr-TR" w:eastAsia="en-US" w:bidi="ar-SA"/>
      </w:rPr>
    </w:lvl>
    <w:lvl w:ilvl="3" w:tplc="B6323E34">
      <w:numFmt w:val="bullet"/>
      <w:lvlText w:val="•"/>
      <w:lvlJc w:val="left"/>
      <w:pPr>
        <w:ind w:left="3376" w:hanging="130"/>
      </w:pPr>
      <w:rPr>
        <w:rFonts w:hint="default"/>
        <w:lang w:val="tr-TR" w:eastAsia="en-US" w:bidi="ar-SA"/>
      </w:rPr>
    </w:lvl>
    <w:lvl w:ilvl="4" w:tplc="A82E83DA">
      <w:numFmt w:val="bullet"/>
      <w:lvlText w:val="•"/>
      <w:lvlJc w:val="left"/>
      <w:pPr>
        <w:ind w:left="4468" w:hanging="130"/>
      </w:pPr>
      <w:rPr>
        <w:rFonts w:hint="default"/>
        <w:lang w:val="tr-TR" w:eastAsia="en-US" w:bidi="ar-SA"/>
      </w:rPr>
    </w:lvl>
    <w:lvl w:ilvl="5" w:tplc="B3E27614">
      <w:numFmt w:val="bullet"/>
      <w:lvlText w:val="•"/>
      <w:lvlJc w:val="left"/>
      <w:pPr>
        <w:ind w:left="5560" w:hanging="130"/>
      </w:pPr>
      <w:rPr>
        <w:rFonts w:hint="default"/>
        <w:lang w:val="tr-TR" w:eastAsia="en-US" w:bidi="ar-SA"/>
      </w:rPr>
    </w:lvl>
    <w:lvl w:ilvl="6" w:tplc="3BD02AD6">
      <w:numFmt w:val="bullet"/>
      <w:lvlText w:val="•"/>
      <w:lvlJc w:val="left"/>
      <w:pPr>
        <w:ind w:left="6652" w:hanging="130"/>
      </w:pPr>
      <w:rPr>
        <w:rFonts w:hint="default"/>
        <w:lang w:val="tr-TR" w:eastAsia="en-US" w:bidi="ar-SA"/>
      </w:rPr>
    </w:lvl>
    <w:lvl w:ilvl="7" w:tplc="D5246DCC">
      <w:numFmt w:val="bullet"/>
      <w:lvlText w:val="•"/>
      <w:lvlJc w:val="left"/>
      <w:pPr>
        <w:ind w:left="7744" w:hanging="130"/>
      </w:pPr>
      <w:rPr>
        <w:rFonts w:hint="default"/>
        <w:lang w:val="tr-TR" w:eastAsia="en-US" w:bidi="ar-SA"/>
      </w:rPr>
    </w:lvl>
    <w:lvl w:ilvl="8" w:tplc="8A904ED0">
      <w:numFmt w:val="bullet"/>
      <w:lvlText w:val="•"/>
      <w:lvlJc w:val="left"/>
      <w:pPr>
        <w:ind w:left="8836" w:hanging="130"/>
      </w:pPr>
      <w:rPr>
        <w:rFonts w:hint="default"/>
        <w:lang w:val="tr-TR" w:eastAsia="en-US" w:bidi="ar-SA"/>
      </w:rPr>
    </w:lvl>
  </w:abstractNum>
  <w:abstractNum w:abstractNumId="3" w15:restartNumberingAfterBreak="0">
    <w:nsid w:val="0F211A90"/>
    <w:multiLevelType w:val="hybridMultilevel"/>
    <w:tmpl w:val="82B4CC7C"/>
    <w:lvl w:ilvl="0" w:tplc="30D2311A">
      <w:numFmt w:val="bullet"/>
      <w:lvlText w:val="•"/>
      <w:lvlJc w:val="left"/>
      <w:pPr>
        <w:ind w:left="100" w:hanging="139"/>
      </w:pPr>
      <w:rPr>
        <w:rFonts w:ascii="Times New Roman" w:eastAsia="Times New Roman" w:hAnsi="Times New Roman" w:cs="Times New Roman" w:hint="default"/>
        <w:b w:val="0"/>
        <w:bCs w:val="0"/>
        <w:i w:val="0"/>
        <w:iCs w:val="0"/>
        <w:spacing w:val="0"/>
        <w:w w:val="100"/>
        <w:sz w:val="22"/>
        <w:szCs w:val="22"/>
        <w:lang w:val="tr-TR" w:eastAsia="en-US" w:bidi="ar-SA"/>
      </w:rPr>
    </w:lvl>
    <w:lvl w:ilvl="1" w:tplc="13343632">
      <w:numFmt w:val="bullet"/>
      <w:lvlText w:val="•"/>
      <w:lvlJc w:val="left"/>
      <w:pPr>
        <w:ind w:left="1192" w:hanging="139"/>
      </w:pPr>
      <w:rPr>
        <w:rFonts w:hint="default"/>
        <w:lang w:val="tr-TR" w:eastAsia="en-US" w:bidi="ar-SA"/>
      </w:rPr>
    </w:lvl>
    <w:lvl w:ilvl="2" w:tplc="ABF4462E">
      <w:numFmt w:val="bullet"/>
      <w:lvlText w:val="•"/>
      <w:lvlJc w:val="left"/>
      <w:pPr>
        <w:ind w:left="2284" w:hanging="139"/>
      </w:pPr>
      <w:rPr>
        <w:rFonts w:hint="default"/>
        <w:lang w:val="tr-TR" w:eastAsia="en-US" w:bidi="ar-SA"/>
      </w:rPr>
    </w:lvl>
    <w:lvl w:ilvl="3" w:tplc="D6D68FA8">
      <w:numFmt w:val="bullet"/>
      <w:lvlText w:val="•"/>
      <w:lvlJc w:val="left"/>
      <w:pPr>
        <w:ind w:left="3376" w:hanging="139"/>
      </w:pPr>
      <w:rPr>
        <w:rFonts w:hint="default"/>
        <w:lang w:val="tr-TR" w:eastAsia="en-US" w:bidi="ar-SA"/>
      </w:rPr>
    </w:lvl>
    <w:lvl w:ilvl="4" w:tplc="8F787C32">
      <w:numFmt w:val="bullet"/>
      <w:lvlText w:val="•"/>
      <w:lvlJc w:val="left"/>
      <w:pPr>
        <w:ind w:left="4468" w:hanging="139"/>
      </w:pPr>
      <w:rPr>
        <w:rFonts w:hint="default"/>
        <w:lang w:val="tr-TR" w:eastAsia="en-US" w:bidi="ar-SA"/>
      </w:rPr>
    </w:lvl>
    <w:lvl w:ilvl="5" w:tplc="11F42D7C">
      <w:numFmt w:val="bullet"/>
      <w:lvlText w:val="•"/>
      <w:lvlJc w:val="left"/>
      <w:pPr>
        <w:ind w:left="5560" w:hanging="139"/>
      </w:pPr>
      <w:rPr>
        <w:rFonts w:hint="default"/>
        <w:lang w:val="tr-TR" w:eastAsia="en-US" w:bidi="ar-SA"/>
      </w:rPr>
    </w:lvl>
    <w:lvl w:ilvl="6" w:tplc="4EDE061A">
      <w:numFmt w:val="bullet"/>
      <w:lvlText w:val="•"/>
      <w:lvlJc w:val="left"/>
      <w:pPr>
        <w:ind w:left="6652" w:hanging="139"/>
      </w:pPr>
      <w:rPr>
        <w:rFonts w:hint="default"/>
        <w:lang w:val="tr-TR" w:eastAsia="en-US" w:bidi="ar-SA"/>
      </w:rPr>
    </w:lvl>
    <w:lvl w:ilvl="7" w:tplc="7CF68010">
      <w:numFmt w:val="bullet"/>
      <w:lvlText w:val="•"/>
      <w:lvlJc w:val="left"/>
      <w:pPr>
        <w:ind w:left="7744" w:hanging="139"/>
      </w:pPr>
      <w:rPr>
        <w:rFonts w:hint="default"/>
        <w:lang w:val="tr-TR" w:eastAsia="en-US" w:bidi="ar-SA"/>
      </w:rPr>
    </w:lvl>
    <w:lvl w:ilvl="8" w:tplc="8870D482">
      <w:numFmt w:val="bullet"/>
      <w:lvlText w:val="•"/>
      <w:lvlJc w:val="left"/>
      <w:pPr>
        <w:ind w:left="8836" w:hanging="139"/>
      </w:pPr>
      <w:rPr>
        <w:rFonts w:hint="default"/>
        <w:lang w:val="tr-TR" w:eastAsia="en-US" w:bidi="ar-SA"/>
      </w:rPr>
    </w:lvl>
  </w:abstractNum>
  <w:abstractNum w:abstractNumId="4" w15:restartNumberingAfterBreak="0">
    <w:nsid w:val="12964841"/>
    <w:multiLevelType w:val="hybridMultilevel"/>
    <w:tmpl w:val="3194707A"/>
    <w:lvl w:ilvl="0" w:tplc="89503C64">
      <w:numFmt w:val="bullet"/>
      <w:lvlText w:val="●"/>
      <w:lvlJc w:val="left"/>
      <w:pPr>
        <w:ind w:left="476" w:hanging="360"/>
      </w:pPr>
      <w:rPr>
        <w:rFonts w:ascii="Microsoft Sans Serif" w:eastAsia="Microsoft Sans Serif" w:hAnsi="Microsoft Sans Serif" w:cs="Microsoft Sans Serif" w:hint="default"/>
        <w:spacing w:val="0"/>
        <w:w w:val="100"/>
        <w:lang w:val="tr-TR" w:eastAsia="en-US" w:bidi="ar-SA"/>
      </w:rPr>
    </w:lvl>
    <w:lvl w:ilvl="1" w:tplc="192AE48C">
      <w:numFmt w:val="bullet"/>
      <w:lvlText w:val="●"/>
      <w:lvlJc w:val="left"/>
      <w:pPr>
        <w:ind w:left="1216" w:hanging="360"/>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2" w:tplc="8B0E04AC">
      <w:numFmt w:val="bullet"/>
      <w:lvlText w:val="o"/>
      <w:lvlJc w:val="left"/>
      <w:pPr>
        <w:ind w:left="1937" w:hanging="360"/>
      </w:pPr>
      <w:rPr>
        <w:rFonts w:ascii="Courier New" w:eastAsia="Courier New" w:hAnsi="Courier New" w:cs="Courier New" w:hint="default"/>
        <w:b w:val="0"/>
        <w:bCs w:val="0"/>
        <w:i w:val="0"/>
        <w:iCs w:val="0"/>
        <w:spacing w:val="0"/>
        <w:w w:val="100"/>
        <w:sz w:val="22"/>
        <w:szCs w:val="22"/>
        <w:lang w:val="tr-TR" w:eastAsia="en-US" w:bidi="ar-SA"/>
      </w:rPr>
    </w:lvl>
    <w:lvl w:ilvl="3" w:tplc="8F902308">
      <w:numFmt w:val="bullet"/>
      <w:lvlText w:val="•"/>
      <w:lvlJc w:val="left"/>
      <w:pPr>
        <w:ind w:left="2940" w:hanging="360"/>
      </w:pPr>
      <w:rPr>
        <w:rFonts w:hint="default"/>
        <w:lang w:val="tr-TR" w:eastAsia="en-US" w:bidi="ar-SA"/>
      </w:rPr>
    </w:lvl>
    <w:lvl w:ilvl="4" w:tplc="638E944C">
      <w:numFmt w:val="bullet"/>
      <w:lvlText w:val="•"/>
      <w:lvlJc w:val="left"/>
      <w:pPr>
        <w:ind w:left="3940" w:hanging="360"/>
      </w:pPr>
      <w:rPr>
        <w:rFonts w:hint="default"/>
        <w:lang w:val="tr-TR" w:eastAsia="en-US" w:bidi="ar-SA"/>
      </w:rPr>
    </w:lvl>
    <w:lvl w:ilvl="5" w:tplc="CCA8C17C">
      <w:numFmt w:val="bullet"/>
      <w:lvlText w:val="•"/>
      <w:lvlJc w:val="left"/>
      <w:pPr>
        <w:ind w:left="4940" w:hanging="360"/>
      </w:pPr>
      <w:rPr>
        <w:rFonts w:hint="default"/>
        <w:lang w:val="tr-TR" w:eastAsia="en-US" w:bidi="ar-SA"/>
      </w:rPr>
    </w:lvl>
    <w:lvl w:ilvl="6" w:tplc="5C0A6EA6">
      <w:numFmt w:val="bullet"/>
      <w:lvlText w:val="•"/>
      <w:lvlJc w:val="left"/>
      <w:pPr>
        <w:ind w:left="5940" w:hanging="360"/>
      </w:pPr>
      <w:rPr>
        <w:rFonts w:hint="default"/>
        <w:lang w:val="tr-TR" w:eastAsia="en-US" w:bidi="ar-SA"/>
      </w:rPr>
    </w:lvl>
    <w:lvl w:ilvl="7" w:tplc="3050F05A">
      <w:numFmt w:val="bullet"/>
      <w:lvlText w:val="•"/>
      <w:lvlJc w:val="left"/>
      <w:pPr>
        <w:ind w:left="6940" w:hanging="360"/>
      </w:pPr>
      <w:rPr>
        <w:rFonts w:hint="default"/>
        <w:lang w:val="tr-TR" w:eastAsia="en-US" w:bidi="ar-SA"/>
      </w:rPr>
    </w:lvl>
    <w:lvl w:ilvl="8" w:tplc="2BD4C154">
      <w:numFmt w:val="bullet"/>
      <w:lvlText w:val="•"/>
      <w:lvlJc w:val="left"/>
      <w:pPr>
        <w:ind w:left="7940" w:hanging="360"/>
      </w:pPr>
      <w:rPr>
        <w:rFonts w:hint="default"/>
        <w:lang w:val="tr-TR" w:eastAsia="en-US" w:bidi="ar-SA"/>
      </w:rPr>
    </w:lvl>
  </w:abstractNum>
  <w:abstractNum w:abstractNumId="5" w15:restartNumberingAfterBreak="0">
    <w:nsid w:val="13001350"/>
    <w:multiLevelType w:val="hybridMultilevel"/>
    <w:tmpl w:val="1D6E73A4"/>
    <w:lvl w:ilvl="0" w:tplc="F774BE16">
      <w:numFmt w:val="bullet"/>
      <w:lvlText w:val="•"/>
      <w:lvlJc w:val="left"/>
      <w:pPr>
        <w:ind w:left="100"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DDB29CF4">
      <w:numFmt w:val="bullet"/>
      <w:lvlText w:val="•"/>
      <w:lvlJc w:val="left"/>
      <w:pPr>
        <w:ind w:left="1192" w:hanging="135"/>
      </w:pPr>
      <w:rPr>
        <w:rFonts w:hint="default"/>
        <w:lang w:val="tr-TR" w:eastAsia="en-US" w:bidi="ar-SA"/>
      </w:rPr>
    </w:lvl>
    <w:lvl w:ilvl="2" w:tplc="D938F2DA">
      <w:numFmt w:val="bullet"/>
      <w:lvlText w:val="•"/>
      <w:lvlJc w:val="left"/>
      <w:pPr>
        <w:ind w:left="2284" w:hanging="135"/>
      </w:pPr>
      <w:rPr>
        <w:rFonts w:hint="default"/>
        <w:lang w:val="tr-TR" w:eastAsia="en-US" w:bidi="ar-SA"/>
      </w:rPr>
    </w:lvl>
    <w:lvl w:ilvl="3" w:tplc="2D34709A">
      <w:numFmt w:val="bullet"/>
      <w:lvlText w:val="•"/>
      <w:lvlJc w:val="left"/>
      <w:pPr>
        <w:ind w:left="3376" w:hanging="135"/>
      </w:pPr>
      <w:rPr>
        <w:rFonts w:hint="default"/>
        <w:lang w:val="tr-TR" w:eastAsia="en-US" w:bidi="ar-SA"/>
      </w:rPr>
    </w:lvl>
    <w:lvl w:ilvl="4" w:tplc="417C8C9C">
      <w:numFmt w:val="bullet"/>
      <w:lvlText w:val="•"/>
      <w:lvlJc w:val="left"/>
      <w:pPr>
        <w:ind w:left="4468" w:hanging="135"/>
      </w:pPr>
      <w:rPr>
        <w:rFonts w:hint="default"/>
        <w:lang w:val="tr-TR" w:eastAsia="en-US" w:bidi="ar-SA"/>
      </w:rPr>
    </w:lvl>
    <w:lvl w:ilvl="5" w:tplc="DF6E1100">
      <w:numFmt w:val="bullet"/>
      <w:lvlText w:val="•"/>
      <w:lvlJc w:val="left"/>
      <w:pPr>
        <w:ind w:left="5560" w:hanging="135"/>
      </w:pPr>
      <w:rPr>
        <w:rFonts w:hint="default"/>
        <w:lang w:val="tr-TR" w:eastAsia="en-US" w:bidi="ar-SA"/>
      </w:rPr>
    </w:lvl>
    <w:lvl w:ilvl="6" w:tplc="7856E118">
      <w:numFmt w:val="bullet"/>
      <w:lvlText w:val="•"/>
      <w:lvlJc w:val="left"/>
      <w:pPr>
        <w:ind w:left="6652" w:hanging="135"/>
      </w:pPr>
      <w:rPr>
        <w:rFonts w:hint="default"/>
        <w:lang w:val="tr-TR" w:eastAsia="en-US" w:bidi="ar-SA"/>
      </w:rPr>
    </w:lvl>
    <w:lvl w:ilvl="7" w:tplc="14A2DDDA">
      <w:numFmt w:val="bullet"/>
      <w:lvlText w:val="•"/>
      <w:lvlJc w:val="left"/>
      <w:pPr>
        <w:ind w:left="7744" w:hanging="135"/>
      </w:pPr>
      <w:rPr>
        <w:rFonts w:hint="default"/>
        <w:lang w:val="tr-TR" w:eastAsia="en-US" w:bidi="ar-SA"/>
      </w:rPr>
    </w:lvl>
    <w:lvl w:ilvl="8" w:tplc="A3BCF37C">
      <w:numFmt w:val="bullet"/>
      <w:lvlText w:val="•"/>
      <w:lvlJc w:val="left"/>
      <w:pPr>
        <w:ind w:left="8836" w:hanging="135"/>
      </w:pPr>
      <w:rPr>
        <w:rFonts w:hint="default"/>
        <w:lang w:val="tr-TR" w:eastAsia="en-US" w:bidi="ar-SA"/>
      </w:rPr>
    </w:lvl>
  </w:abstractNum>
  <w:abstractNum w:abstractNumId="6" w15:restartNumberingAfterBreak="0">
    <w:nsid w:val="1304242F"/>
    <w:multiLevelType w:val="multilevel"/>
    <w:tmpl w:val="CE263ABA"/>
    <w:lvl w:ilvl="0">
      <w:start w:val="3"/>
      <w:numFmt w:val="upperLetter"/>
      <w:lvlText w:val="%1"/>
      <w:lvlJc w:val="left"/>
      <w:pPr>
        <w:ind w:left="1110" w:hanging="437"/>
      </w:pPr>
      <w:rPr>
        <w:rFonts w:hint="default"/>
        <w:lang w:val="tr-TR" w:eastAsia="en-US" w:bidi="ar-SA"/>
      </w:rPr>
    </w:lvl>
    <w:lvl w:ilvl="1">
      <w:start w:val="3"/>
      <w:numFmt w:val="decimal"/>
      <w:lvlText w:val="%1.%2."/>
      <w:lvlJc w:val="left"/>
      <w:pPr>
        <w:ind w:left="1110" w:hanging="437"/>
      </w:pPr>
      <w:rPr>
        <w:rFonts w:ascii="Times New Roman" w:eastAsia="Times New Roman" w:hAnsi="Times New Roman" w:cs="Times New Roman" w:hint="default"/>
        <w:b/>
        <w:bCs/>
        <w:i w:val="0"/>
        <w:iCs w:val="0"/>
        <w:spacing w:val="-2"/>
        <w:w w:val="100"/>
        <w:sz w:val="22"/>
        <w:szCs w:val="22"/>
        <w:lang w:val="tr-TR" w:eastAsia="en-US" w:bidi="ar-SA"/>
      </w:rPr>
    </w:lvl>
    <w:lvl w:ilvl="2">
      <w:numFmt w:val="bullet"/>
      <w:lvlText w:val="•"/>
      <w:lvlJc w:val="left"/>
      <w:pPr>
        <w:ind w:left="2884" w:hanging="437"/>
      </w:pPr>
      <w:rPr>
        <w:rFonts w:hint="default"/>
        <w:lang w:val="tr-TR" w:eastAsia="en-US" w:bidi="ar-SA"/>
      </w:rPr>
    </w:lvl>
    <w:lvl w:ilvl="3">
      <w:numFmt w:val="bullet"/>
      <w:lvlText w:val="•"/>
      <w:lvlJc w:val="left"/>
      <w:pPr>
        <w:ind w:left="3766" w:hanging="437"/>
      </w:pPr>
      <w:rPr>
        <w:rFonts w:hint="default"/>
        <w:lang w:val="tr-TR" w:eastAsia="en-US" w:bidi="ar-SA"/>
      </w:rPr>
    </w:lvl>
    <w:lvl w:ilvl="4">
      <w:numFmt w:val="bullet"/>
      <w:lvlText w:val="•"/>
      <w:lvlJc w:val="left"/>
      <w:pPr>
        <w:ind w:left="4648" w:hanging="437"/>
      </w:pPr>
      <w:rPr>
        <w:rFonts w:hint="default"/>
        <w:lang w:val="tr-TR" w:eastAsia="en-US" w:bidi="ar-SA"/>
      </w:rPr>
    </w:lvl>
    <w:lvl w:ilvl="5">
      <w:numFmt w:val="bullet"/>
      <w:lvlText w:val="•"/>
      <w:lvlJc w:val="left"/>
      <w:pPr>
        <w:ind w:left="5530" w:hanging="437"/>
      </w:pPr>
      <w:rPr>
        <w:rFonts w:hint="default"/>
        <w:lang w:val="tr-TR" w:eastAsia="en-US" w:bidi="ar-SA"/>
      </w:rPr>
    </w:lvl>
    <w:lvl w:ilvl="6">
      <w:numFmt w:val="bullet"/>
      <w:lvlText w:val="•"/>
      <w:lvlJc w:val="left"/>
      <w:pPr>
        <w:ind w:left="6412" w:hanging="437"/>
      </w:pPr>
      <w:rPr>
        <w:rFonts w:hint="default"/>
        <w:lang w:val="tr-TR" w:eastAsia="en-US" w:bidi="ar-SA"/>
      </w:rPr>
    </w:lvl>
    <w:lvl w:ilvl="7">
      <w:numFmt w:val="bullet"/>
      <w:lvlText w:val="•"/>
      <w:lvlJc w:val="left"/>
      <w:pPr>
        <w:ind w:left="7294" w:hanging="437"/>
      </w:pPr>
      <w:rPr>
        <w:rFonts w:hint="default"/>
        <w:lang w:val="tr-TR" w:eastAsia="en-US" w:bidi="ar-SA"/>
      </w:rPr>
    </w:lvl>
    <w:lvl w:ilvl="8">
      <w:numFmt w:val="bullet"/>
      <w:lvlText w:val="•"/>
      <w:lvlJc w:val="left"/>
      <w:pPr>
        <w:ind w:left="8176" w:hanging="437"/>
      </w:pPr>
      <w:rPr>
        <w:rFonts w:hint="default"/>
        <w:lang w:val="tr-TR" w:eastAsia="en-US" w:bidi="ar-SA"/>
      </w:rPr>
    </w:lvl>
  </w:abstractNum>
  <w:abstractNum w:abstractNumId="7" w15:restartNumberingAfterBreak="0">
    <w:nsid w:val="145D72D6"/>
    <w:multiLevelType w:val="hybridMultilevel"/>
    <w:tmpl w:val="B2A27186"/>
    <w:lvl w:ilvl="0" w:tplc="7D047D96">
      <w:numFmt w:val="bullet"/>
      <w:lvlText w:val="•"/>
      <w:lvlJc w:val="left"/>
      <w:pPr>
        <w:ind w:left="100"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807C9078">
      <w:numFmt w:val="bullet"/>
      <w:lvlText w:val="•"/>
      <w:lvlJc w:val="left"/>
      <w:pPr>
        <w:ind w:left="1192" w:hanging="135"/>
      </w:pPr>
      <w:rPr>
        <w:rFonts w:hint="default"/>
        <w:lang w:val="tr-TR" w:eastAsia="en-US" w:bidi="ar-SA"/>
      </w:rPr>
    </w:lvl>
    <w:lvl w:ilvl="2" w:tplc="C09A8BCA">
      <w:numFmt w:val="bullet"/>
      <w:lvlText w:val="•"/>
      <w:lvlJc w:val="left"/>
      <w:pPr>
        <w:ind w:left="2284" w:hanging="135"/>
      </w:pPr>
      <w:rPr>
        <w:rFonts w:hint="default"/>
        <w:lang w:val="tr-TR" w:eastAsia="en-US" w:bidi="ar-SA"/>
      </w:rPr>
    </w:lvl>
    <w:lvl w:ilvl="3" w:tplc="3C12DD8A">
      <w:numFmt w:val="bullet"/>
      <w:lvlText w:val="•"/>
      <w:lvlJc w:val="left"/>
      <w:pPr>
        <w:ind w:left="3376" w:hanging="135"/>
      </w:pPr>
      <w:rPr>
        <w:rFonts w:hint="default"/>
        <w:lang w:val="tr-TR" w:eastAsia="en-US" w:bidi="ar-SA"/>
      </w:rPr>
    </w:lvl>
    <w:lvl w:ilvl="4" w:tplc="A6FC9750">
      <w:numFmt w:val="bullet"/>
      <w:lvlText w:val="•"/>
      <w:lvlJc w:val="left"/>
      <w:pPr>
        <w:ind w:left="4468" w:hanging="135"/>
      </w:pPr>
      <w:rPr>
        <w:rFonts w:hint="default"/>
        <w:lang w:val="tr-TR" w:eastAsia="en-US" w:bidi="ar-SA"/>
      </w:rPr>
    </w:lvl>
    <w:lvl w:ilvl="5" w:tplc="70B8BFA2">
      <w:numFmt w:val="bullet"/>
      <w:lvlText w:val="•"/>
      <w:lvlJc w:val="left"/>
      <w:pPr>
        <w:ind w:left="5560" w:hanging="135"/>
      </w:pPr>
      <w:rPr>
        <w:rFonts w:hint="default"/>
        <w:lang w:val="tr-TR" w:eastAsia="en-US" w:bidi="ar-SA"/>
      </w:rPr>
    </w:lvl>
    <w:lvl w:ilvl="6" w:tplc="63A66162">
      <w:numFmt w:val="bullet"/>
      <w:lvlText w:val="•"/>
      <w:lvlJc w:val="left"/>
      <w:pPr>
        <w:ind w:left="6652" w:hanging="135"/>
      </w:pPr>
      <w:rPr>
        <w:rFonts w:hint="default"/>
        <w:lang w:val="tr-TR" w:eastAsia="en-US" w:bidi="ar-SA"/>
      </w:rPr>
    </w:lvl>
    <w:lvl w:ilvl="7" w:tplc="48BA8CFA">
      <w:numFmt w:val="bullet"/>
      <w:lvlText w:val="•"/>
      <w:lvlJc w:val="left"/>
      <w:pPr>
        <w:ind w:left="7744" w:hanging="135"/>
      </w:pPr>
      <w:rPr>
        <w:rFonts w:hint="default"/>
        <w:lang w:val="tr-TR" w:eastAsia="en-US" w:bidi="ar-SA"/>
      </w:rPr>
    </w:lvl>
    <w:lvl w:ilvl="8" w:tplc="D84A119E">
      <w:numFmt w:val="bullet"/>
      <w:lvlText w:val="•"/>
      <w:lvlJc w:val="left"/>
      <w:pPr>
        <w:ind w:left="8836" w:hanging="135"/>
      </w:pPr>
      <w:rPr>
        <w:rFonts w:hint="default"/>
        <w:lang w:val="tr-TR" w:eastAsia="en-US" w:bidi="ar-SA"/>
      </w:rPr>
    </w:lvl>
  </w:abstractNum>
  <w:abstractNum w:abstractNumId="8" w15:restartNumberingAfterBreak="0">
    <w:nsid w:val="175977A0"/>
    <w:multiLevelType w:val="hybridMultilevel"/>
    <w:tmpl w:val="2528B770"/>
    <w:lvl w:ilvl="0" w:tplc="EE40B28E">
      <w:numFmt w:val="bullet"/>
      <w:lvlText w:val="●"/>
      <w:lvlJc w:val="left"/>
      <w:pPr>
        <w:ind w:left="868" w:hanging="360"/>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1" w:tplc="8D42B3CE">
      <w:numFmt w:val="bullet"/>
      <w:lvlText w:val="•"/>
      <w:lvlJc w:val="left"/>
      <w:pPr>
        <w:ind w:left="1876" w:hanging="360"/>
      </w:pPr>
      <w:rPr>
        <w:rFonts w:hint="default"/>
        <w:lang w:val="tr-TR" w:eastAsia="en-US" w:bidi="ar-SA"/>
      </w:rPr>
    </w:lvl>
    <w:lvl w:ilvl="2" w:tplc="6A525C26">
      <w:numFmt w:val="bullet"/>
      <w:lvlText w:val="•"/>
      <w:lvlJc w:val="left"/>
      <w:pPr>
        <w:ind w:left="2892" w:hanging="360"/>
      </w:pPr>
      <w:rPr>
        <w:rFonts w:hint="default"/>
        <w:lang w:val="tr-TR" w:eastAsia="en-US" w:bidi="ar-SA"/>
      </w:rPr>
    </w:lvl>
    <w:lvl w:ilvl="3" w:tplc="876A55E0">
      <w:numFmt w:val="bullet"/>
      <w:lvlText w:val="•"/>
      <w:lvlJc w:val="left"/>
      <w:pPr>
        <w:ind w:left="3908" w:hanging="360"/>
      </w:pPr>
      <w:rPr>
        <w:rFonts w:hint="default"/>
        <w:lang w:val="tr-TR" w:eastAsia="en-US" w:bidi="ar-SA"/>
      </w:rPr>
    </w:lvl>
    <w:lvl w:ilvl="4" w:tplc="E19E1EF8">
      <w:numFmt w:val="bullet"/>
      <w:lvlText w:val="•"/>
      <w:lvlJc w:val="left"/>
      <w:pPr>
        <w:ind w:left="4924" w:hanging="360"/>
      </w:pPr>
      <w:rPr>
        <w:rFonts w:hint="default"/>
        <w:lang w:val="tr-TR" w:eastAsia="en-US" w:bidi="ar-SA"/>
      </w:rPr>
    </w:lvl>
    <w:lvl w:ilvl="5" w:tplc="6022676E">
      <w:numFmt w:val="bullet"/>
      <w:lvlText w:val="•"/>
      <w:lvlJc w:val="left"/>
      <w:pPr>
        <w:ind w:left="5940" w:hanging="360"/>
      </w:pPr>
      <w:rPr>
        <w:rFonts w:hint="default"/>
        <w:lang w:val="tr-TR" w:eastAsia="en-US" w:bidi="ar-SA"/>
      </w:rPr>
    </w:lvl>
    <w:lvl w:ilvl="6" w:tplc="6BD2C966">
      <w:numFmt w:val="bullet"/>
      <w:lvlText w:val="•"/>
      <w:lvlJc w:val="left"/>
      <w:pPr>
        <w:ind w:left="6956" w:hanging="360"/>
      </w:pPr>
      <w:rPr>
        <w:rFonts w:hint="default"/>
        <w:lang w:val="tr-TR" w:eastAsia="en-US" w:bidi="ar-SA"/>
      </w:rPr>
    </w:lvl>
    <w:lvl w:ilvl="7" w:tplc="E45C430A">
      <w:numFmt w:val="bullet"/>
      <w:lvlText w:val="•"/>
      <w:lvlJc w:val="left"/>
      <w:pPr>
        <w:ind w:left="7972" w:hanging="360"/>
      </w:pPr>
      <w:rPr>
        <w:rFonts w:hint="default"/>
        <w:lang w:val="tr-TR" w:eastAsia="en-US" w:bidi="ar-SA"/>
      </w:rPr>
    </w:lvl>
    <w:lvl w:ilvl="8" w:tplc="4246E174">
      <w:numFmt w:val="bullet"/>
      <w:lvlText w:val="•"/>
      <w:lvlJc w:val="left"/>
      <w:pPr>
        <w:ind w:left="8988" w:hanging="360"/>
      </w:pPr>
      <w:rPr>
        <w:rFonts w:hint="default"/>
        <w:lang w:val="tr-TR" w:eastAsia="en-US" w:bidi="ar-SA"/>
      </w:rPr>
    </w:lvl>
  </w:abstractNum>
  <w:abstractNum w:abstractNumId="9" w15:restartNumberingAfterBreak="0">
    <w:nsid w:val="18FA524E"/>
    <w:multiLevelType w:val="multilevel"/>
    <w:tmpl w:val="6D34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4B1576"/>
    <w:multiLevelType w:val="hybridMultilevel"/>
    <w:tmpl w:val="5996322E"/>
    <w:lvl w:ilvl="0" w:tplc="041F000D">
      <w:start w:val="1"/>
      <w:numFmt w:val="bullet"/>
      <w:lvlText w:val=""/>
      <w:lvlJc w:val="left"/>
      <w:pPr>
        <w:ind w:left="720" w:hanging="360"/>
      </w:pPr>
      <w:rPr>
        <w:rFonts w:ascii="Wingdings" w:hAnsi="Wingdings" w:hint="default"/>
      </w:rPr>
    </w:lvl>
    <w:lvl w:ilvl="1" w:tplc="624EAC18">
      <w:start w:val="5"/>
      <w:numFmt w:val="bullet"/>
      <w:lvlText w:val=""/>
      <w:lvlJc w:val="left"/>
      <w:pPr>
        <w:ind w:left="1440" w:hanging="360"/>
      </w:pPr>
      <w:rPr>
        <w:rFonts w:ascii="Symbol" w:eastAsiaTheme="minorHAnsi" w:hAnsi="Symbol"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D9D48A1"/>
    <w:multiLevelType w:val="hybridMultilevel"/>
    <w:tmpl w:val="F2D8CF2C"/>
    <w:lvl w:ilvl="0" w:tplc="4FA26010">
      <w:numFmt w:val="bullet"/>
      <w:lvlText w:val="•"/>
      <w:lvlJc w:val="left"/>
      <w:pPr>
        <w:ind w:left="100"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E54AD922">
      <w:numFmt w:val="bullet"/>
      <w:lvlText w:val="•"/>
      <w:lvlJc w:val="left"/>
      <w:pPr>
        <w:ind w:left="1192" w:hanging="135"/>
      </w:pPr>
      <w:rPr>
        <w:rFonts w:hint="default"/>
        <w:lang w:val="tr-TR" w:eastAsia="en-US" w:bidi="ar-SA"/>
      </w:rPr>
    </w:lvl>
    <w:lvl w:ilvl="2" w:tplc="76E23910">
      <w:numFmt w:val="bullet"/>
      <w:lvlText w:val="•"/>
      <w:lvlJc w:val="left"/>
      <w:pPr>
        <w:ind w:left="2284" w:hanging="135"/>
      </w:pPr>
      <w:rPr>
        <w:rFonts w:hint="default"/>
        <w:lang w:val="tr-TR" w:eastAsia="en-US" w:bidi="ar-SA"/>
      </w:rPr>
    </w:lvl>
    <w:lvl w:ilvl="3" w:tplc="801AD6E8">
      <w:numFmt w:val="bullet"/>
      <w:lvlText w:val="•"/>
      <w:lvlJc w:val="left"/>
      <w:pPr>
        <w:ind w:left="3376" w:hanging="135"/>
      </w:pPr>
      <w:rPr>
        <w:rFonts w:hint="default"/>
        <w:lang w:val="tr-TR" w:eastAsia="en-US" w:bidi="ar-SA"/>
      </w:rPr>
    </w:lvl>
    <w:lvl w:ilvl="4" w:tplc="FCB68BA6">
      <w:numFmt w:val="bullet"/>
      <w:lvlText w:val="•"/>
      <w:lvlJc w:val="left"/>
      <w:pPr>
        <w:ind w:left="4468" w:hanging="135"/>
      </w:pPr>
      <w:rPr>
        <w:rFonts w:hint="default"/>
        <w:lang w:val="tr-TR" w:eastAsia="en-US" w:bidi="ar-SA"/>
      </w:rPr>
    </w:lvl>
    <w:lvl w:ilvl="5" w:tplc="06A89C5A">
      <w:numFmt w:val="bullet"/>
      <w:lvlText w:val="•"/>
      <w:lvlJc w:val="left"/>
      <w:pPr>
        <w:ind w:left="5560" w:hanging="135"/>
      </w:pPr>
      <w:rPr>
        <w:rFonts w:hint="default"/>
        <w:lang w:val="tr-TR" w:eastAsia="en-US" w:bidi="ar-SA"/>
      </w:rPr>
    </w:lvl>
    <w:lvl w:ilvl="6" w:tplc="C500333A">
      <w:numFmt w:val="bullet"/>
      <w:lvlText w:val="•"/>
      <w:lvlJc w:val="left"/>
      <w:pPr>
        <w:ind w:left="6652" w:hanging="135"/>
      </w:pPr>
      <w:rPr>
        <w:rFonts w:hint="default"/>
        <w:lang w:val="tr-TR" w:eastAsia="en-US" w:bidi="ar-SA"/>
      </w:rPr>
    </w:lvl>
    <w:lvl w:ilvl="7" w:tplc="9856958C">
      <w:numFmt w:val="bullet"/>
      <w:lvlText w:val="•"/>
      <w:lvlJc w:val="left"/>
      <w:pPr>
        <w:ind w:left="7744" w:hanging="135"/>
      </w:pPr>
      <w:rPr>
        <w:rFonts w:hint="default"/>
        <w:lang w:val="tr-TR" w:eastAsia="en-US" w:bidi="ar-SA"/>
      </w:rPr>
    </w:lvl>
    <w:lvl w:ilvl="8" w:tplc="C58E4DDA">
      <w:numFmt w:val="bullet"/>
      <w:lvlText w:val="•"/>
      <w:lvlJc w:val="left"/>
      <w:pPr>
        <w:ind w:left="8836" w:hanging="135"/>
      </w:pPr>
      <w:rPr>
        <w:rFonts w:hint="default"/>
        <w:lang w:val="tr-TR" w:eastAsia="en-US" w:bidi="ar-SA"/>
      </w:rPr>
    </w:lvl>
  </w:abstractNum>
  <w:abstractNum w:abstractNumId="12" w15:restartNumberingAfterBreak="0">
    <w:nsid w:val="21DD55C0"/>
    <w:multiLevelType w:val="hybridMultilevel"/>
    <w:tmpl w:val="BA2EF434"/>
    <w:lvl w:ilvl="0" w:tplc="31448548">
      <w:numFmt w:val="bullet"/>
      <w:lvlText w:val="•"/>
      <w:lvlJc w:val="left"/>
      <w:pPr>
        <w:ind w:left="488" w:hanging="388"/>
      </w:pPr>
      <w:rPr>
        <w:rFonts w:ascii="Times New Roman" w:eastAsia="Times New Roman" w:hAnsi="Times New Roman" w:cs="Times New Roman" w:hint="default"/>
        <w:b w:val="0"/>
        <w:bCs w:val="0"/>
        <w:i w:val="0"/>
        <w:iCs w:val="0"/>
        <w:spacing w:val="0"/>
        <w:w w:val="100"/>
        <w:sz w:val="24"/>
        <w:szCs w:val="24"/>
        <w:lang w:val="tr-TR" w:eastAsia="en-US" w:bidi="ar-SA"/>
      </w:rPr>
    </w:lvl>
    <w:lvl w:ilvl="1" w:tplc="96FE1BC0">
      <w:numFmt w:val="bullet"/>
      <w:lvlText w:val="•"/>
      <w:lvlJc w:val="left"/>
      <w:pPr>
        <w:ind w:left="806" w:hanging="355"/>
      </w:pPr>
      <w:rPr>
        <w:rFonts w:ascii="Times New Roman" w:eastAsia="Times New Roman" w:hAnsi="Times New Roman" w:cs="Times New Roman" w:hint="default"/>
        <w:b w:val="0"/>
        <w:bCs w:val="0"/>
        <w:i w:val="0"/>
        <w:iCs w:val="0"/>
        <w:spacing w:val="0"/>
        <w:w w:val="100"/>
        <w:sz w:val="22"/>
        <w:szCs w:val="22"/>
        <w:lang w:val="tr-TR" w:eastAsia="en-US" w:bidi="ar-SA"/>
      </w:rPr>
    </w:lvl>
    <w:lvl w:ilvl="2" w:tplc="F4201156">
      <w:numFmt w:val="bullet"/>
      <w:lvlText w:val="•"/>
      <w:lvlJc w:val="left"/>
      <w:pPr>
        <w:ind w:left="1935" w:hanging="355"/>
      </w:pPr>
      <w:rPr>
        <w:rFonts w:hint="default"/>
        <w:lang w:val="tr-TR" w:eastAsia="en-US" w:bidi="ar-SA"/>
      </w:rPr>
    </w:lvl>
    <w:lvl w:ilvl="3" w:tplc="76F870CE">
      <w:numFmt w:val="bullet"/>
      <w:lvlText w:val="•"/>
      <w:lvlJc w:val="left"/>
      <w:pPr>
        <w:ind w:left="3071" w:hanging="355"/>
      </w:pPr>
      <w:rPr>
        <w:rFonts w:hint="default"/>
        <w:lang w:val="tr-TR" w:eastAsia="en-US" w:bidi="ar-SA"/>
      </w:rPr>
    </w:lvl>
    <w:lvl w:ilvl="4" w:tplc="2EC466E2">
      <w:numFmt w:val="bullet"/>
      <w:lvlText w:val="•"/>
      <w:lvlJc w:val="left"/>
      <w:pPr>
        <w:ind w:left="4206" w:hanging="355"/>
      </w:pPr>
      <w:rPr>
        <w:rFonts w:hint="default"/>
        <w:lang w:val="tr-TR" w:eastAsia="en-US" w:bidi="ar-SA"/>
      </w:rPr>
    </w:lvl>
    <w:lvl w:ilvl="5" w:tplc="680056A6">
      <w:numFmt w:val="bullet"/>
      <w:lvlText w:val="•"/>
      <w:lvlJc w:val="left"/>
      <w:pPr>
        <w:ind w:left="5342" w:hanging="355"/>
      </w:pPr>
      <w:rPr>
        <w:rFonts w:hint="default"/>
        <w:lang w:val="tr-TR" w:eastAsia="en-US" w:bidi="ar-SA"/>
      </w:rPr>
    </w:lvl>
    <w:lvl w:ilvl="6" w:tplc="80CED2EE">
      <w:numFmt w:val="bullet"/>
      <w:lvlText w:val="•"/>
      <w:lvlJc w:val="left"/>
      <w:pPr>
        <w:ind w:left="6477" w:hanging="355"/>
      </w:pPr>
      <w:rPr>
        <w:rFonts w:hint="default"/>
        <w:lang w:val="tr-TR" w:eastAsia="en-US" w:bidi="ar-SA"/>
      </w:rPr>
    </w:lvl>
    <w:lvl w:ilvl="7" w:tplc="81C61F2A">
      <w:numFmt w:val="bullet"/>
      <w:lvlText w:val="•"/>
      <w:lvlJc w:val="left"/>
      <w:pPr>
        <w:ind w:left="7613" w:hanging="355"/>
      </w:pPr>
      <w:rPr>
        <w:rFonts w:hint="default"/>
        <w:lang w:val="tr-TR" w:eastAsia="en-US" w:bidi="ar-SA"/>
      </w:rPr>
    </w:lvl>
    <w:lvl w:ilvl="8" w:tplc="F75631D6">
      <w:numFmt w:val="bullet"/>
      <w:lvlText w:val="•"/>
      <w:lvlJc w:val="left"/>
      <w:pPr>
        <w:ind w:left="8748" w:hanging="355"/>
      </w:pPr>
      <w:rPr>
        <w:rFonts w:hint="default"/>
        <w:lang w:val="tr-TR" w:eastAsia="en-US" w:bidi="ar-SA"/>
      </w:rPr>
    </w:lvl>
  </w:abstractNum>
  <w:abstractNum w:abstractNumId="13" w15:restartNumberingAfterBreak="0">
    <w:nsid w:val="227D4537"/>
    <w:multiLevelType w:val="hybridMultilevel"/>
    <w:tmpl w:val="17627B06"/>
    <w:lvl w:ilvl="0" w:tplc="36A0E2C8">
      <w:start w:val="1"/>
      <w:numFmt w:val="decimal"/>
      <w:lvlText w:val="%1."/>
      <w:lvlJc w:val="left"/>
      <w:pPr>
        <w:ind w:left="316" w:hanging="216"/>
      </w:pPr>
      <w:rPr>
        <w:rFonts w:ascii="Times New Roman" w:eastAsia="Times New Roman" w:hAnsi="Times New Roman" w:cs="Times New Roman" w:hint="default"/>
        <w:b/>
        <w:bCs/>
        <w:i w:val="0"/>
        <w:iCs w:val="0"/>
        <w:spacing w:val="0"/>
        <w:w w:val="100"/>
        <w:sz w:val="22"/>
        <w:szCs w:val="22"/>
        <w:lang w:val="tr-TR" w:eastAsia="en-US" w:bidi="ar-SA"/>
      </w:rPr>
    </w:lvl>
    <w:lvl w:ilvl="1" w:tplc="CD12A80A">
      <w:numFmt w:val="bullet"/>
      <w:lvlText w:val="•"/>
      <w:lvlJc w:val="left"/>
      <w:pPr>
        <w:ind w:left="1390" w:hanging="216"/>
      </w:pPr>
      <w:rPr>
        <w:rFonts w:hint="default"/>
        <w:lang w:val="tr-TR" w:eastAsia="en-US" w:bidi="ar-SA"/>
      </w:rPr>
    </w:lvl>
    <w:lvl w:ilvl="2" w:tplc="100877BC">
      <w:numFmt w:val="bullet"/>
      <w:lvlText w:val="•"/>
      <w:lvlJc w:val="left"/>
      <w:pPr>
        <w:ind w:left="2460" w:hanging="216"/>
      </w:pPr>
      <w:rPr>
        <w:rFonts w:hint="default"/>
        <w:lang w:val="tr-TR" w:eastAsia="en-US" w:bidi="ar-SA"/>
      </w:rPr>
    </w:lvl>
    <w:lvl w:ilvl="3" w:tplc="F8D80F7A">
      <w:numFmt w:val="bullet"/>
      <w:lvlText w:val="•"/>
      <w:lvlJc w:val="left"/>
      <w:pPr>
        <w:ind w:left="3530" w:hanging="216"/>
      </w:pPr>
      <w:rPr>
        <w:rFonts w:hint="default"/>
        <w:lang w:val="tr-TR" w:eastAsia="en-US" w:bidi="ar-SA"/>
      </w:rPr>
    </w:lvl>
    <w:lvl w:ilvl="4" w:tplc="3D32F4E0">
      <w:numFmt w:val="bullet"/>
      <w:lvlText w:val="•"/>
      <w:lvlJc w:val="left"/>
      <w:pPr>
        <w:ind w:left="4600" w:hanging="216"/>
      </w:pPr>
      <w:rPr>
        <w:rFonts w:hint="default"/>
        <w:lang w:val="tr-TR" w:eastAsia="en-US" w:bidi="ar-SA"/>
      </w:rPr>
    </w:lvl>
    <w:lvl w:ilvl="5" w:tplc="EA4ABC78">
      <w:numFmt w:val="bullet"/>
      <w:lvlText w:val="•"/>
      <w:lvlJc w:val="left"/>
      <w:pPr>
        <w:ind w:left="5670" w:hanging="216"/>
      </w:pPr>
      <w:rPr>
        <w:rFonts w:hint="default"/>
        <w:lang w:val="tr-TR" w:eastAsia="en-US" w:bidi="ar-SA"/>
      </w:rPr>
    </w:lvl>
    <w:lvl w:ilvl="6" w:tplc="F4282D04">
      <w:numFmt w:val="bullet"/>
      <w:lvlText w:val="•"/>
      <w:lvlJc w:val="left"/>
      <w:pPr>
        <w:ind w:left="6740" w:hanging="216"/>
      </w:pPr>
      <w:rPr>
        <w:rFonts w:hint="default"/>
        <w:lang w:val="tr-TR" w:eastAsia="en-US" w:bidi="ar-SA"/>
      </w:rPr>
    </w:lvl>
    <w:lvl w:ilvl="7" w:tplc="37B6D114">
      <w:numFmt w:val="bullet"/>
      <w:lvlText w:val="•"/>
      <w:lvlJc w:val="left"/>
      <w:pPr>
        <w:ind w:left="7810" w:hanging="216"/>
      </w:pPr>
      <w:rPr>
        <w:rFonts w:hint="default"/>
        <w:lang w:val="tr-TR" w:eastAsia="en-US" w:bidi="ar-SA"/>
      </w:rPr>
    </w:lvl>
    <w:lvl w:ilvl="8" w:tplc="A1BE9D3A">
      <w:numFmt w:val="bullet"/>
      <w:lvlText w:val="•"/>
      <w:lvlJc w:val="left"/>
      <w:pPr>
        <w:ind w:left="8880" w:hanging="216"/>
      </w:pPr>
      <w:rPr>
        <w:rFonts w:hint="default"/>
        <w:lang w:val="tr-TR" w:eastAsia="en-US" w:bidi="ar-SA"/>
      </w:rPr>
    </w:lvl>
  </w:abstractNum>
  <w:abstractNum w:abstractNumId="14" w15:restartNumberingAfterBreak="0">
    <w:nsid w:val="22FB2176"/>
    <w:multiLevelType w:val="hybridMultilevel"/>
    <w:tmpl w:val="BB7E6926"/>
    <w:lvl w:ilvl="0" w:tplc="2E50315E">
      <w:start w:val="2"/>
      <w:numFmt w:val="decimal"/>
      <w:lvlText w:val="%1."/>
      <w:lvlJc w:val="left"/>
      <w:pPr>
        <w:ind w:left="460" w:hanging="235"/>
        <w:jc w:val="right"/>
      </w:pPr>
      <w:rPr>
        <w:rFonts w:hint="default"/>
        <w:spacing w:val="-5"/>
        <w:w w:val="94"/>
        <w:lang w:val="tr-TR" w:eastAsia="en-US" w:bidi="ar-SA"/>
      </w:rPr>
    </w:lvl>
    <w:lvl w:ilvl="1" w:tplc="7022557E">
      <w:start w:val="5"/>
      <w:numFmt w:val="decimal"/>
      <w:lvlText w:val="%2-"/>
      <w:lvlJc w:val="left"/>
      <w:pPr>
        <w:ind w:left="1142" w:hanging="240"/>
        <w:jc w:val="right"/>
      </w:pPr>
      <w:rPr>
        <w:rFonts w:ascii="Times New Roman" w:eastAsia="Times New Roman" w:hAnsi="Times New Roman" w:cs="Times New Roman" w:hint="default"/>
        <w:b w:val="0"/>
        <w:bCs w:val="0"/>
        <w:i w:val="0"/>
        <w:iCs w:val="0"/>
        <w:spacing w:val="0"/>
        <w:w w:val="100"/>
        <w:sz w:val="22"/>
        <w:szCs w:val="22"/>
        <w:lang w:val="tr-TR" w:eastAsia="en-US" w:bidi="ar-SA"/>
      </w:rPr>
    </w:lvl>
    <w:lvl w:ilvl="2" w:tplc="4E18853E">
      <w:numFmt w:val="bullet"/>
      <w:lvlText w:val="•"/>
      <w:lvlJc w:val="left"/>
      <w:pPr>
        <w:ind w:left="2237" w:hanging="240"/>
      </w:pPr>
      <w:rPr>
        <w:rFonts w:hint="default"/>
        <w:lang w:val="tr-TR" w:eastAsia="en-US" w:bidi="ar-SA"/>
      </w:rPr>
    </w:lvl>
    <w:lvl w:ilvl="3" w:tplc="34588620">
      <w:numFmt w:val="bullet"/>
      <w:lvlText w:val="•"/>
      <w:lvlJc w:val="left"/>
      <w:pPr>
        <w:ind w:left="3335" w:hanging="240"/>
      </w:pPr>
      <w:rPr>
        <w:rFonts w:hint="default"/>
        <w:lang w:val="tr-TR" w:eastAsia="en-US" w:bidi="ar-SA"/>
      </w:rPr>
    </w:lvl>
    <w:lvl w:ilvl="4" w:tplc="1624E2AA">
      <w:numFmt w:val="bullet"/>
      <w:lvlText w:val="•"/>
      <w:lvlJc w:val="left"/>
      <w:pPr>
        <w:ind w:left="4433" w:hanging="240"/>
      </w:pPr>
      <w:rPr>
        <w:rFonts w:hint="default"/>
        <w:lang w:val="tr-TR" w:eastAsia="en-US" w:bidi="ar-SA"/>
      </w:rPr>
    </w:lvl>
    <w:lvl w:ilvl="5" w:tplc="3446C804">
      <w:numFmt w:val="bullet"/>
      <w:lvlText w:val="•"/>
      <w:lvlJc w:val="left"/>
      <w:pPr>
        <w:ind w:left="5531" w:hanging="240"/>
      </w:pPr>
      <w:rPr>
        <w:rFonts w:hint="default"/>
        <w:lang w:val="tr-TR" w:eastAsia="en-US" w:bidi="ar-SA"/>
      </w:rPr>
    </w:lvl>
    <w:lvl w:ilvl="6" w:tplc="C3842B86">
      <w:numFmt w:val="bullet"/>
      <w:lvlText w:val="•"/>
      <w:lvlJc w:val="left"/>
      <w:pPr>
        <w:ind w:left="6628" w:hanging="240"/>
      </w:pPr>
      <w:rPr>
        <w:rFonts w:hint="default"/>
        <w:lang w:val="tr-TR" w:eastAsia="en-US" w:bidi="ar-SA"/>
      </w:rPr>
    </w:lvl>
    <w:lvl w:ilvl="7" w:tplc="F85ED4E6">
      <w:numFmt w:val="bullet"/>
      <w:lvlText w:val="•"/>
      <w:lvlJc w:val="left"/>
      <w:pPr>
        <w:ind w:left="7726" w:hanging="240"/>
      </w:pPr>
      <w:rPr>
        <w:rFonts w:hint="default"/>
        <w:lang w:val="tr-TR" w:eastAsia="en-US" w:bidi="ar-SA"/>
      </w:rPr>
    </w:lvl>
    <w:lvl w:ilvl="8" w:tplc="397A67B0">
      <w:numFmt w:val="bullet"/>
      <w:lvlText w:val="•"/>
      <w:lvlJc w:val="left"/>
      <w:pPr>
        <w:ind w:left="8824" w:hanging="240"/>
      </w:pPr>
      <w:rPr>
        <w:rFonts w:hint="default"/>
        <w:lang w:val="tr-TR" w:eastAsia="en-US" w:bidi="ar-SA"/>
      </w:rPr>
    </w:lvl>
  </w:abstractNum>
  <w:abstractNum w:abstractNumId="15" w15:restartNumberingAfterBreak="0">
    <w:nsid w:val="29E8769C"/>
    <w:multiLevelType w:val="hybridMultilevel"/>
    <w:tmpl w:val="0D98FD36"/>
    <w:lvl w:ilvl="0" w:tplc="AA6EED24">
      <w:numFmt w:val="bullet"/>
      <w:lvlText w:val="•"/>
      <w:lvlJc w:val="left"/>
      <w:pPr>
        <w:ind w:left="100"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048A7186">
      <w:numFmt w:val="bullet"/>
      <w:lvlText w:val="•"/>
      <w:lvlJc w:val="left"/>
      <w:pPr>
        <w:ind w:left="1192" w:hanging="135"/>
      </w:pPr>
      <w:rPr>
        <w:rFonts w:hint="default"/>
        <w:lang w:val="tr-TR" w:eastAsia="en-US" w:bidi="ar-SA"/>
      </w:rPr>
    </w:lvl>
    <w:lvl w:ilvl="2" w:tplc="AAC26696">
      <w:numFmt w:val="bullet"/>
      <w:lvlText w:val="•"/>
      <w:lvlJc w:val="left"/>
      <w:pPr>
        <w:ind w:left="2284" w:hanging="135"/>
      </w:pPr>
      <w:rPr>
        <w:rFonts w:hint="default"/>
        <w:lang w:val="tr-TR" w:eastAsia="en-US" w:bidi="ar-SA"/>
      </w:rPr>
    </w:lvl>
    <w:lvl w:ilvl="3" w:tplc="085E7032">
      <w:numFmt w:val="bullet"/>
      <w:lvlText w:val="•"/>
      <w:lvlJc w:val="left"/>
      <w:pPr>
        <w:ind w:left="3376" w:hanging="135"/>
      </w:pPr>
      <w:rPr>
        <w:rFonts w:hint="default"/>
        <w:lang w:val="tr-TR" w:eastAsia="en-US" w:bidi="ar-SA"/>
      </w:rPr>
    </w:lvl>
    <w:lvl w:ilvl="4" w:tplc="993C3AC2">
      <w:numFmt w:val="bullet"/>
      <w:lvlText w:val="•"/>
      <w:lvlJc w:val="left"/>
      <w:pPr>
        <w:ind w:left="4468" w:hanging="135"/>
      </w:pPr>
      <w:rPr>
        <w:rFonts w:hint="default"/>
        <w:lang w:val="tr-TR" w:eastAsia="en-US" w:bidi="ar-SA"/>
      </w:rPr>
    </w:lvl>
    <w:lvl w:ilvl="5" w:tplc="85048A38">
      <w:numFmt w:val="bullet"/>
      <w:lvlText w:val="•"/>
      <w:lvlJc w:val="left"/>
      <w:pPr>
        <w:ind w:left="5560" w:hanging="135"/>
      </w:pPr>
      <w:rPr>
        <w:rFonts w:hint="default"/>
        <w:lang w:val="tr-TR" w:eastAsia="en-US" w:bidi="ar-SA"/>
      </w:rPr>
    </w:lvl>
    <w:lvl w:ilvl="6" w:tplc="1314523E">
      <w:numFmt w:val="bullet"/>
      <w:lvlText w:val="•"/>
      <w:lvlJc w:val="left"/>
      <w:pPr>
        <w:ind w:left="6652" w:hanging="135"/>
      </w:pPr>
      <w:rPr>
        <w:rFonts w:hint="default"/>
        <w:lang w:val="tr-TR" w:eastAsia="en-US" w:bidi="ar-SA"/>
      </w:rPr>
    </w:lvl>
    <w:lvl w:ilvl="7" w:tplc="9E26A5C2">
      <w:numFmt w:val="bullet"/>
      <w:lvlText w:val="•"/>
      <w:lvlJc w:val="left"/>
      <w:pPr>
        <w:ind w:left="7744" w:hanging="135"/>
      </w:pPr>
      <w:rPr>
        <w:rFonts w:hint="default"/>
        <w:lang w:val="tr-TR" w:eastAsia="en-US" w:bidi="ar-SA"/>
      </w:rPr>
    </w:lvl>
    <w:lvl w:ilvl="8" w:tplc="87E0050C">
      <w:numFmt w:val="bullet"/>
      <w:lvlText w:val="•"/>
      <w:lvlJc w:val="left"/>
      <w:pPr>
        <w:ind w:left="8836" w:hanging="135"/>
      </w:pPr>
      <w:rPr>
        <w:rFonts w:hint="default"/>
        <w:lang w:val="tr-TR" w:eastAsia="en-US" w:bidi="ar-SA"/>
      </w:rPr>
    </w:lvl>
  </w:abstractNum>
  <w:abstractNum w:abstractNumId="16" w15:restartNumberingAfterBreak="0">
    <w:nsid w:val="32051FB5"/>
    <w:multiLevelType w:val="multilevel"/>
    <w:tmpl w:val="39107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AD62B1"/>
    <w:multiLevelType w:val="hybridMultilevel"/>
    <w:tmpl w:val="BEE87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2E3676B"/>
    <w:multiLevelType w:val="hybridMultilevel"/>
    <w:tmpl w:val="849495D2"/>
    <w:lvl w:ilvl="0" w:tplc="1C8C821C">
      <w:numFmt w:val="bullet"/>
      <w:lvlText w:val="•"/>
      <w:lvlJc w:val="left"/>
      <w:pPr>
        <w:ind w:left="100" w:hanging="135"/>
      </w:pPr>
      <w:rPr>
        <w:rFonts w:ascii="Times New Roman" w:eastAsia="Times New Roman" w:hAnsi="Times New Roman" w:cs="Times New Roman" w:hint="default"/>
        <w:spacing w:val="0"/>
        <w:w w:val="100"/>
        <w:lang w:val="tr-TR" w:eastAsia="en-US" w:bidi="ar-SA"/>
      </w:rPr>
    </w:lvl>
    <w:lvl w:ilvl="1" w:tplc="000C472A">
      <w:numFmt w:val="bullet"/>
      <w:lvlText w:val="•"/>
      <w:lvlJc w:val="left"/>
      <w:pPr>
        <w:ind w:left="1192" w:hanging="135"/>
      </w:pPr>
      <w:rPr>
        <w:rFonts w:hint="default"/>
        <w:lang w:val="tr-TR" w:eastAsia="en-US" w:bidi="ar-SA"/>
      </w:rPr>
    </w:lvl>
    <w:lvl w:ilvl="2" w:tplc="9E7A6024">
      <w:numFmt w:val="bullet"/>
      <w:lvlText w:val="•"/>
      <w:lvlJc w:val="left"/>
      <w:pPr>
        <w:ind w:left="2284" w:hanging="135"/>
      </w:pPr>
      <w:rPr>
        <w:rFonts w:hint="default"/>
        <w:lang w:val="tr-TR" w:eastAsia="en-US" w:bidi="ar-SA"/>
      </w:rPr>
    </w:lvl>
    <w:lvl w:ilvl="3" w:tplc="BA2CD998">
      <w:numFmt w:val="bullet"/>
      <w:lvlText w:val="•"/>
      <w:lvlJc w:val="left"/>
      <w:pPr>
        <w:ind w:left="3376" w:hanging="135"/>
      </w:pPr>
      <w:rPr>
        <w:rFonts w:hint="default"/>
        <w:lang w:val="tr-TR" w:eastAsia="en-US" w:bidi="ar-SA"/>
      </w:rPr>
    </w:lvl>
    <w:lvl w:ilvl="4" w:tplc="2332890E">
      <w:numFmt w:val="bullet"/>
      <w:lvlText w:val="•"/>
      <w:lvlJc w:val="left"/>
      <w:pPr>
        <w:ind w:left="4468" w:hanging="135"/>
      </w:pPr>
      <w:rPr>
        <w:rFonts w:hint="default"/>
        <w:lang w:val="tr-TR" w:eastAsia="en-US" w:bidi="ar-SA"/>
      </w:rPr>
    </w:lvl>
    <w:lvl w:ilvl="5" w:tplc="65DE7CB4">
      <w:numFmt w:val="bullet"/>
      <w:lvlText w:val="•"/>
      <w:lvlJc w:val="left"/>
      <w:pPr>
        <w:ind w:left="5560" w:hanging="135"/>
      </w:pPr>
      <w:rPr>
        <w:rFonts w:hint="default"/>
        <w:lang w:val="tr-TR" w:eastAsia="en-US" w:bidi="ar-SA"/>
      </w:rPr>
    </w:lvl>
    <w:lvl w:ilvl="6" w:tplc="6C42A2F8">
      <w:numFmt w:val="bullet"/>
      <w:lvlText w:val="•"/>
      <w:lvlJc w:val="left"/>
      <w:pPr>
        <w:ind w:left="6652" w:hanging="135"/>
      </w:pPr>
      <w:rPr>
        <w:rFonts w:hint="default"/>
        <w:lang w:val="tr-TR" w:eastAsia="en-US" w:bidi="ar-SA"/>
      </w:rPr>
    </w:lvl>
    <w:lvl w:ilvl="7" w:tplc="8E38A1BA">
      <w:numFmt w:val="bullet"/>
      <w:lvlText w:val="•"/>
      <w:lvlJc w:val="left"/>
      <w:pPr>
        <w:ind w:left="7744" w:hanging="135"/>
      </w:pPr>
      <w:rPr>
        <w:rFonts w:hint="default"/>
        <w:lang w:val="tr-TR" w:eastAsia="en-US" w:bidi="ar-SA"/>
      </w:rPr>
    </w:lvl>
    <w:lvl w:ilvl="8" w:tplc="0E2C1626">
      <w:numFmt w:val="bullet"/>
      <w:lvlText w:val="•"/>
      <w:lvlJc w:val="left"/>
      <w:pPr>
        <w:ind w:left="8836" w:hanging="135"/>
      </w:pPr>
      <w:rPr>
        <w:rFonts w:hint="default"/>
        <w:lang w:val="tr-TR" w:eastAsia="en-US" w:bidi="ar-SA"/>
      </w:rPr>
    </w:lvl>
  </w:abstractNum>
  <w:abstractNum w:abstractNumId="19" w15:restartNumberingAfterBreak="0">
    <w:nsid w:val="332B3359"/>
    <w:multiLevelType w:val="hybridMultilevel"/>
    <w:tmpl w:val="48B6E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3353B00"/>
    <w:multiLevelType w:val="hybridMultilevel"/>
    <w:tmpl w:val="7FB4BC30"/>
    <w:lvl w:ilvl="0" w:tplc="24D2EE68">
      <w:start w:val="1"/>
      <w:numFmt w:val="decimal"/>
      <w:lvlText w:val="%1."/>
      <w:lvlJc w:val="left"/>
      <w:pPr>
        <w:ind w:left="337" w:hanging="221"/>
      </w:pPr>
      <w:rPr>
        <w:rFonts w:ascii="Times New Roman" w:eastAsia="Times New Roman" w:hAnsi="Times New Roman" w:cs="Times New Roman" w:hint="default"/>
        <w:b w:val="0"/>
        <w:bCs w:val="0"/>
        <w:i w:val="0"/>
        <w:iCs w:val="0"/>
        <w:spacing w:val="0"/>
        <w:w w:val="100"/>
        <w:sz w:val="22"/>
        <w:szCs w:val="22"/>
        <w:lang w:val="tr-TR" w:eastAsia="en-US" w:bidi="ar-SA"/>
      </w:rPr>
    </w:lvl>
    <w:lvl w:ilvl="1" w:tplc="CD281E92">
      <w:numFmt w:val="bullet"/>
      <w:lvlText w:val="●"/>
      <w:lvlJc w:val="left"/>
      <w:pPr>
        <w:ind w:left="837" w:hanging="361"/>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2" w:tplc="2D601B5C">
      <w:numFmt w:val="bullet"/>
      <w:lvlText w:val="•"/>
      <w:lvlJc w:val="left"/>
      <w:pPr>
        <w:ind w:left="1851" w:hanging="361"/>
      </w:pPr>
      <w:rPr>
        <w:rFonts w:hint="default"/>
        <w:lang w:val="tr-TR" w:eastAsia="en-US" w:bidi="ar-SA"/>
      </w:rPr>
    </w:lvl>
    <w:lvl w:ilvl="3" w:tplc="1C241566">
      <w:numFmt w:val="bullet"/>
      <w:lvlText w:val="•"/>
      <w:lvlJc w:val="left"/>
      <w:pPr>
        <w:ind w:left="2862" w:hanging="361"/>
      </w:pPr>
      <w:rPr>
        <w:rFonts w:hint="default"/>
        <w:lang w:val="tr-TR" w:eastAsia="en-US" w:bidi="ar-SA"/>
      </w:rPr>
    </w:lvl>
    <w:lvl w:ilvl="4" w:tplc="43D0EA30">
      <w:numFmt w:val="bullet"/>
      <w:lvlText w:val="•"/>
      <w:lvlJc w:val="left"/>
      <w:pPr>
        <w:ind w:left="3873" w:hanging="361"/>
      </w:pPr>
      <w:rPr>
        <w:rFonts w:hint="default"/>
        <w:lang w:val="tr-TR" w:eastAsia="en-US" w:bidi="ar-SA"/>
      </w:rPr>
    </w:lvl>
    <w:lvl w:ilvl="5" w:tplc="C42454B0">
      <w:numFmt w:val="bullet"/>
      <w:lvlText w:val="•"/>
      <w:lvlJc w:val="left"/>
      <w:pPr>
        <w:ind w:left="4884" w:hanging="361"/>
      </w:pPr>
      <w:rPr>
        <w:rFonts w:hint="default"/>
        <w:lang w:val="tr-TR" w:eastAsia="en-US" w:bidi="ar-SA"/>
      </w:rPr>
    </w:lvl>
    <w:lvl w:ilvl="6" w:tplc="6FB62790">
      <w:numFmt w:val="bullet"/>
      <w:lvlText w:val="•"/>
      <w:lvlJc w:val="left"/>
      <w:pPr>
        <w:ind w:left="5895" w:hanging="361"/>
      </w:pPr>
      <w:rPr>
        <w:rFonts w:hint="default"/>
        <w:lang w:val="tr-TR" w:eastAsia="en-US" w:bidi="ar-SA"/>
      </w:rPr>
    </w:lvl>
    <w:lvl w:ilvl="7" w:tplc="410AA79E">
      <w:numFmt w:val="bullet"/>
      <w:lvlText w:val="•"/>
      <w:lvlJc w:val="left"/>
      <w:pPr>
        <w:ind w:left="6906" w:hanging="361"/>
      </w:pPr>
      <w:rPr>
        <w:rFonts w:hint="default"/>
        <w:lang w:val="tr-TR" w:eastAsia="en-US" w:bidi="ar-SA"/>
      </w:rPr>
    </w:lvl>
    <w:lvl w:ilvl="8" w:tplc="FD3EEAB0">
      <w:numFmt w:val="bullet"/>
      <w:lvlText w:val="•"/>
      <w:lvlJc w:val="left"/>
      <w:pPr>
        <w:ind w:left="7917" w:hanging="361"/>
      </w:pPr>
      <w:rPr>
        <w:rFonts w:hint="default"/>
        <w:lang w:val="tr-TR" w:eastAsia="en-US" w:bidi="ar-SA"/>
      </w:rPr>
    </w:lvl>
  </w:abstractNum>
  <w:abstractNum w:abstractNumId="21" w15:restartNumberingAfterBreak="0">
    <w:nsid w:val="3A337BBC"/>
    <w:multiLevelType w:val="multilevel"/>
    <w:tmpl w:val="4E3E2E4E"/>
    <w:lvl w:ilvl="0">
      <w:start w:val="3"/>
      <w:numFmt w:val="upperLetter"/>
      <w:lvlText w:val="%1"/>
      <w:lvlJc w:val="left"/>
      <w:pPr>
        <w:ind w:left="1057" w:hanging="384"/>
      </w:pPr>
      <w:rPr>
        <w:rFonts w:hint="default"/>
        <w:lang w:val="tr-TR" w:eastAsia="en-US" w:bidi="ar-SA"/>
      </w:rPr>
    </w:lvl>
    <w:lvl w:ilvl="1">
      <w:start w:val="2"/>
      <w:numFmt w:val="decimal"/>
      <w:lvlText w:val="%1.%2"/>
      <w:lvlJc w:val="left"/>
      <w:pPr>
        <w:ind w:left="1057" w:hanging="384"/>
      </w:pPr>
      <w:rPr>
        <w:rFonts w:ascii="Times New Roman" w:eastAsia="Times New Roman" w:hAnsi="Times New Roman" w:cs="Times New Roman" w:hint="default"/>
        <w:b/>
        <w:bCs/>
        <w:i w:val="0"/>
        <w:iCs w:val="0"/>
        <w:spacing w:val="-2"/>
        <w:w w:val="100"/>
        <w:sz w:val="22"/>
        <w:szCs w:val="22"/>
        <w:lang w:val="tr-TR" w:eastAsia="en-US" w:bidi="ar-SA"/>
      </w:rPr>
    </w:lvl>
    <w:lvl w:ilvl="2">
      <w:numFmt w:val="bullet"/>
      <w:lvlText w:val="•"/>
      <w:lvlJc w:val="left"/>
      <w:pPr>
        <w:ind w:left="2836" w:hanging="384"/>
      </w:pPr>
      <w:rPr>
        <w:rFonts w:hint="default"/>
        <w:lang w:val="tr-TR" w:eastAsia="en-US" w:bidi="ar-SA"/>
      </w:rPr>
    </w:lvl>
    <w:lvl w:ilvl="3">
      <w:numFmt w:val="bullet"/>
      <w:lvlText w:val="•"/>
      <w:lvlJc w:val="left"/>
      <w:pPr>
        <w:ind w:left="3724" w:hanging="384"/>
      </w:pPr>
      <w:rPr>
        <w:rFonts w:hint="default"/>
        <w:lang w:val="tr-TR" w:eastAsia="en-US" w:bidi="ar-SA"/>
      </w:rPr>
    </w:lvl>
    <w:lvl w:ilvl="4">
      <w:numFmt w:val="bullet"/>
      <w:lvlText w:val="•"/>
      <w:lvlJc w:val="left"/>
      <w:pPr>
        <w:ind w:left="4612" w:hanging="384"/>
      </w:pPr>
      <w:rPr>
        <w:rFonts w:hint="default"/>
        <w:lang w:val="tr-TR" w:eastAsia="en-US" w:bidi="ar-SA"/>
      </w:rPr>
    </w:lvl>
    <w:lvl w:ilvl="5">
      <w:numFmt w:val="bullet"/>
      <w:lvlText w:val="•"/>
      <w:lvlJc w:val="left"/>
      <w:pPr>
        <w:ind w:left="5500" w:hanging="384"/>
      </w:pPr>
      <w:rPr>
        <w:rFonts w:hint="default"/>
        <w:lang w:val="tr-TR" w:eastAsia="en-US" w:bidi="ar-SA"/>
      </w:rPr>
    </w:lvl>
    <w:lvl w:ilvl="6">
      <w:numFmt w:val="bullet"/>
      <w:lvlText w:val="•"/>
      <w:lvlJc w:val="left"/>
      <w:pPr>
        <w:ind w:left="6388" w:hanging="384"/>
      </w:pPr>
      <w:rPr>
        <w:rFonts w:hint="default"/>
        <w:lang w:val="tr-TR" w:eastAsia="en-US" w:bidi="ar-SA"/>
      </w:rPr>
    </w:lvl>
    <w:lvl w:ilvl="7">
      <w:numFmt w:val="bullet"/>
      <w:lvlText w:val="•"/>
      <w:lvlJc w:val="left"/>
      <w:pPr>
        <w:ind w:left="7276" w:hanging="384"/>
      </w:pPr>
      <w:rPr>
        <w:rFonts w:hint="default"/>
        <w:lang w:val="tr-TR" w:eastAsia="en-US" w:bidi="ar-SA"/>
      </w:rPr>
    </w:lvl>
    <w:lvl w:ilvl="8">
      <w:numFmt w:val="bullet"/>
      <w:lvlText w:val="•"/>
      <w:lvlJc w:val="left"/>
      <w:pPr>
        <w:ind w:left="8164" w:hanging="384"/>
      </w:pPr>
      <w:rPr>
        <w:rFonts w:hint="default"/>
        <w:lang w:val="tr-TR" w:eastAsia="en-US" w:bidi="ar-SA"/>
      </w:rPr>
    </w:lvl>
  </w:abstractNum>
  <w:abstractNum w:abstractNumId="22" w15:restartNumberingAfterBreak="0">
    <w:nsid w:val="3B487EBC"/>
    <w:multiLevelType w:val="hybridMultilevel"/>
    <w:tmpl w:val="860C0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F8D541E"/>
    <w:multiLevelType w:val="hybridMultilevel"/>
    <w:tmpl w:val="A7F00B86"/>
    <w:lvl w:ilvl="0" w:tplc="4D507582">
      <w:numFmt w:val="bullet"/>
      <w:lvlText w:val="●"/>
      <w:lvlJc w:val="left"/>
      <w:pPr>
        <w:ind w:left="820" w:hanging="360"/>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1" w:tplc="7A4ACD02">
      <w:numFmt w:val="bullet"/>
      <w:lvlText w:val="•"/>
      <w:lvlJc w:val="left"/>
      <w:pPr>
        <w:ind w:left="1840" w:hanging="360"/>
      </w:pPr>
      <w:rPr>
        <w:rFonts w:hint="default"/>
        <w:lang w:val="tr-TR" w:eastAsia="en-US" w:bidi="ar-SA"/>
      </w:rPr>
    </w:lvl>
    <w:lvl w:ilvl="2" w:tplc="604CA12A">
      <w:numFmt w:val="bullet"/>
      <w:lvlText w:val="•"/>
      <w:lvlJc w:val="left"/>
      <w:pPr>
        <w:ind w:left="2860" w:hanging="360"/>
      </w:pPr>
      <w:rPr>
        <w:rFonts w:hint="default"/>
        <w:lang w:val="tr-TR" w:eastAsia="en-US" w:bidi="ar-SA"/>
      </w:rPr>
    </w:lvl>
    <w:lvl w:ilvl="3" w:tplc="4EF231B8">
      <w:numFmt w:val="bullet"/>
      <w:lvlText w:val="•"/>
      <w:lvlJc w:val="left"/>
      <w:pPr>
        <w:ind w:left="3880" w:hanging="360"/>
      </w:pPr>
      <w:rPr>
        <w:rFonts w:hint="default"/>
        <w:lang w:val="tr-TR" w:eastAsia="en-US" w:bidi="ar-SA"/>
      </w:rPr>
    </w:lvl>
    <w:lvl w:ilvl="4" w:tplc="EE061EFA">
      <w:numFmt w:val="bullet"/>
      <w:lvlText w:val="•"/>
      <w:lvlJc w:val="left"/>
      <w:pPr>
        <w:ind w:left="4900" w:hanging="360"/>
      </w:pPr>
      <w:rPr>
        <w:rFonts w:hint="default"/>
        <w:lang w:val="tr-TR" w:eastAsia="en-US" w:bidi="ar-SA"/>
      </w:rPr>
    </w:lvl>
    <w:lvl w:ilvl="5" w:tplc="C8BEB364">
      <w:numFmt w:val="bullet"/>
      <w:lvlText w:val="•"/>
      <w:lvlJc w:val="left"/>
      <w:pPr>
        <w:ind w:left="5920" w:hanging="360"/>
      </w:pPr>
      <w:rPr>
        <w:rFonts w:hint="default"/>
        <w:lang w:val="tr-TR" w:eastAsia="en-US" w:bidi="ar-SA"/>
      </w:rPr>
    </w:lvl>
    <w:lvl w:ilvl="6" w:tplc="7EE493E8">
      <w:numFmt w:val="bullet"/>
      <w:lvlText w:val="•"/>
      <w:lvlJc w:val="left"/>
      <w:pPr>
        <w:ind w:left="6940" w:hanging="360"/>
      </w:pPr>
      <w:rPr>
        <w:rFonts w:hint="default"/>
        <w:lang w:val="tr-TR" w:eastAsia="en-US" w:bidi="ar-SA"/>
      </w:rPr>
    </w:lvl>
    <w:lvl w:ilvl="7" w:tplc="A19697D4">
      <w:numFmt w:val="bullet"/>
      <w:lvlText w:val="•"/>
      <w:lvlJc w:val="left"/>
      <w:pPr>
        <w:ind w:left="7960" w:hanging="360"/>
      </w:pPr>
      <w:rPr>
        <w:rFonts w:hint="default"/>
        <w:lang w:val="tr-TR" w:eastAsia="en-US" w:bidi="ar-SA"/>
      </w:rPr>
    </w:lvl>
    <w:lvl w:ilvl="8" w:tplc="358452CE">
      <w:numFmt w:val="bullet"/>
      <w:lvlText w:val="•"/>
      <w:lvlJc w:val="left"/>
      <w:pPr>
        <w:ind w:left="8980" w:hanging="360"/>
      </w:pPr>
      <w:rPr>
        <w:rFonts w:hint="default"/>
        <w:lang w:val="tr-TR" w:eastAsia="en-US" w:bidi="ar-SA"/>
      </w:rPr>
    </w:lvl>
  </w:abstractNum>
  <w:abstractNum w:abstractNumId="24" w15:restartNumberingAfterBreak="0">
    <w:nsid w:val="43334C40"/>
    <w:multiLevelType w:val="hybridMultilevel"/>
    <w:tmpl w:val="D2602C1A"/>
    <w:lvl w:ilvl="0" w:tplc="3BC6892A">
      <w:start w:val="1"/>
      <w:numFmt w:val="upperLetter"/>
      <w:lvlText w:val="%1."/>
      <w:lvlJc w:val="left"/>
      <w:pPr>
        <w:ind w:left="1080" w:hanging="360"/>
      </w:pPr>
      <w:rPr>
        <w:rFonts w:ascii="CamberW01-Light" w:hAnsi="CamberW01-Light"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47E31E17"/>
    <w:multiLevelType w:val="multilevel"/>
    <w:tmpl w:val="FCB66822"/>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BB7770B"/>
    <w:multiLevelType w:val="hybridMultilevel"/>
    <w:tmpl w:val="8FB219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C4363D2"/>
    <w:multiLevelType w:val="hybridMultilevel"/>
    <w:tmpl w:val="6D967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EC7770E"/>
    <w:multiLevelType w:val="hybridMultilevel"/>
    <w:tmpl w:val="679089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1E052D6"/>
    <w:multiLevelType w:val="multilevel"/>
    <w:tmpl w:val="F4C6DEA6"/>
    <w:lvl w:ilvl="0">
      <w:start w:val="1"/>
      <w:numFmt w:val="upperLetter"/>
      <w:lvlText w:val="%1."/>
      <w:lvlJc w:val="left"/>
      <w:pPr>
        <w:ind w:left="730" w:hanging="274"/>
      </w:pPr>
      <w:rPr>
        <w:rFonts w:ascii="Times New Roman" w:eastAsia="Times New Roman" w:hAnsi="Times New Roman" w:cs="Times New Roman" w:hint="default"/>
        <w:b/>
        <w:bCs/>
        <w:i w:val="0"/>
        <w:iCs w:val="0"/>
        <w:spacing w:val="-2"/>
        <w:w w:val="100"/>
        <w:sz w:val="22"/>
        <w:szCs w:val="22"/>
        <w:lang w:val="tr-TR" w:eastAsia="en-US" w:bidi="ar-SA"/>
      </w:rPr>
    </w:lvl>
    <w:lvl w:ilvl="1">
      <w:start w:val="1"/>
      <w:numFmt w:val="decimal"/>
      <w:lvlText w:val="%1.%2."/>
      <w:lvlJc w:val="left"/>
      <w:pPr>
        <w:ind w:left="1110" w:hanging="437"/>
      </w:pPr>
      <w:rPr>
        <w:rFonts w:ascii="Times New Roman" w:eastAsia="Times New Roman" w:hAnsi="Times New Roman" w:cs="Times New Roman" w:hint="default"/>
        <w:b/>
        <w:bCs/>
        <w:i w:val="0"/>
        <w:iCs w:val="0"/>
        <w:spacing w:val="-2"/>
        <w:w w:val="100"/>
        <w:sz w:val="22"/>
        <w:szCs w:val="22"/>
        <w:lang w:val="tr-TR" w:eastAsia="en-US" w:bidi="ar-SA"/>
      </w:rPr>
    </w:lvl>
    <w:lvl w:ilvl="2">
      <w:numFmt w:val="bullet"/>
      <w:lvlText w:val="•"/>
      <w:lvlJc w:val="left"/>
      <w:pPr>
        <w:ind w:left="1120" w:hanging="437"/>
      </w:pPr>
      <w:rPr>
        <w:rFonts w:hint="default"/>
        <w:lang w:val="tr-TR" w:eastAsia="en-US" w:bidi="ar-SA"/>
      </w:rPr>
    </w:lvl>
    <w:lvl w:ilvl="3">
      <w:numFmt w:val="bullet"/>
      <w:lvlText w:val="•"/>
      <w:lvlJc w:val="left"/>
      <w:pPr>
        <w:ind w:left="2222" w:hanging="437"/>
      </w:pPr>
      <w:rPr>
        <w:rFonts w:hint="default"/>
        <w:lang w:val="tr-TR" w:eastAsia="en-US" w:bidi="ar-SA"/>
      </w:rPr>
    </w:lvl>
    <w:lvl w:ilvl="4">
      <w:numFmt w:val="bullet"/>
      <w:lvlText w:val="•"/>
      <w:lvlJc w:val="left"/>
      <w:pPr>
        <w:ind w:left="3325" w:hanging="437"/>
      </w:pPr>
      <w:rPr>
        <w:rFonts w:hint="default"/>
        <w:lang w:val="tr-TR" w:eastAsia="en-US" w:bidi="ar-SA"/>
      </w:rPr>
    </w:lvl>
    <w:lvl w:ilvl="5">
      <w:numFmt w:val="bullet"/>
      <w:lvlText w:val="•"/>
      <w:lvlJc w:val="left"/>
      <w:pPr>
        <w:ind w:left="4427" w:hanging="437"/>
      </w:pPr>
      <w:rPr>
        <w:rFonts w:hint="default"/>
        <w:lang w:val="tr-TR" w:eastAsia="en-US" w:bidi="ar-SA"/>
      </w:rPr>
    </w:lvl>
    <w:lvl w:ilvl="6">
      <w:numFmt w:val="bullet"/>
      <w:lvlText w:val="•"/>
      <w:lvlJc w:val="left"/>
      <w:pPr>
        <w:ind w:left="5530" w:hanging="437"/>
      </w:pPr>
      <w:rPr>
        <w:rFonts w:hint="default"/>
        <w:lang w:val="tr-TR" w:eastAsia="en-US" w:bidi="ar-SA"/>
      </w:rPr>
    </w:lvl>
    <w:lvl w:ilvl="7">
      <w:numFmt w:val="bullet"/>
      <w:lvlText w:val="•"/>
      <w:lvlJc w:val="left"/>
      <w:pPr>
        <w:ind w:left="6632" w:hanging="437"/>
      </w:pPr>
      <w:rPr>
        <w:rFonts w:hint="default"/>
        <w:lang w:val="tr-TR" w:eastAsia="en-US" w:bidi="ar-SA"/>
      </w:rPr>
    </w:lvl>
    <w:lvl w:ilvl="8">
      <w:numFmt w:val="bullet"/>
      <w:lvlText w:val="•"/>
      <w:lvlJc w:val="left"/>
      <w:pPr>
        <w:ind w:left="7735" w:hanging="437"/>
      </w:pPr>
      <w:rPr>
        <w:rFonts w:hint="default"/>
        <w:lang w:val="tr-TR" w:eastAsia="en-US" w:bidi="ar-SA"/>
      </w:rPr>
    </w:lvl>
  </w:abstractNum>
  <w:abstractNum w:abstractNumId="30" w15:restartNumberingAfterBreak="0">
    <w:nsid w:val="56B823E3"/>
    <w:multiLevelType w:val="hybridMultilevel"/>
    <w:tmpl w:val="03CE6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71C1F7A"/>
    <w:multiLevelType w:val="hybridMultilevel"/>
    <w:tmpl w:val="7E62E87C"/>
    <w:lvl w:ilvl="0" w:tplc="7E423CE2">
      <w:start w:val="1"/>
      <w:numFmt w:val="decimal"/>
      <w:lvlText w:val="%1."/>
      <w:lvlJc w:val="left"/>
      <w:pPr>
        <w:ind w:left="840"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2D406248">
      <w:numFmt w:val="bullet"/>
      <w:lvlText w:val="•"/>
      <w:lvlJc w:val="left"/>
      <w:pPr>
        <w:ind w:left="2138" w:hanging="360"/>
      </w:pPr>
      <w:rPr>
        <w:rFonts w:hint="default"/>
        <w:lang w:val="tr-TR" w:eastAsia="en-US" w:bidi="ar-SA"/>
      </w:rPr>
    </w:lvl>
    <w:lvl w:ilvl="2" w:tplc="F078C672">
      <w:numFmt w:val="bullet"/>
      <w:lvlText w:val="•"/>
      <w:lvlJc w:val="left"/>
      <w:pPr>
        <w:ind w:left="3436" w:hanging="360"/>
      </w:pPr>
      <w:rPr>
        <w:rFonts w:hint="default"/>
        <w:lang w:val="tr-TR" w:eastAsia="en-US" w:bidi="ar-SA"/>
      </w:rPr>
    </w:lvl>
    <w:lvl w:ilvl="3" w:tplc="A214750A">
      <w:numFmt w:val="bullet"/>
      <w:lvlText w:val="•"/>
      <w:lvlJc w:val="left"/>
      <w:pPr>
        <w:ind w:left="4734" w:hanging="360"/>
      </w:pPr>
      <w:rPr>
        <w:rFonts w:hint="default"/>
        <w:lang w:val="tr-TR" w:eastAsia="en-US" w:bidi="ar-SA"/>
      </w:rPr>
    </w:lvl>
    <w:lvl w:ilvl="4" w:tplc="6518D394">
      <w:numFmt w:val="bullet"/>
      <w:lvlText w:val="•"/>
      <w:lvlJc w:val="left"/>
      <w:pPr>
        <w:ind w:left="6032" w:hanging="360"/>
      </w:pPr>
      <w:rPr>
        <w:rFonts w:hint="default"/>
        <w:lang w:val="tr-TR" w:eastAsia="en-US" w:bidi="ar-SA"/>
      </w:rPr>
    </w:lvl>
    <w:lvl w:ilvl="5" w:tplc="77FC8BE6">
      <w:numFmt w:val="bullet"/>
      <w:lvlText w:val="•"/>
      <w:lvlJc w:val="left"/>
      <w:pPr>
        <w:ind w:left="7330" w:hanging="360"/>
      </w:pPr>
      <w:rPr>
        <w:rFonts w:hint="default"/>
        <w:lang w:val="tr-TR" w:eastAsia="en-US" w:bidi="ar-SA"/>
      </w:rPr>
    </w:lvl>
    <w:lvl w:ilvl="6" w:tplc="86AE3474">
      <w:numFmt w:val="bullet"/>
      <w:lvlText w:val="•"/>
      <w:lvlJc w:val="left"/>
      <w:pPr>
        <w:ind w:left="8628" w:hanging="360"/>
      </w:pPr>
      <w:rPr>
        <w:rFonts w:hint="default"/>
        <w:lang w:val="tr-TR" w:eastAsia="en-US" w:bidi="ar-SA"/>
      </w:rPr>
    </w:lvl>
    <w:lvl w:ilvl="7" w:tplc="BCF0E428">
      <w:numFmt w:val="bullet"/>
      <w:lvlText w:val="•"/>
      <w:lvlJc w:val="left"/>
      <w:pPr>
        <w:ind w:left="9926" w:hanging="360"/>
      </w:pPr>
      <w:rPr>
        <w:rFonts w:hint="default"/>
        <w:lang w:val="tr-TR" w:eastAsia="en-US" w:bidi="ar-SA"/>
      </w:rPr>
    </w:lvl>
    <w:lvl w:ilvl="8" w:tplc="67E08EF2">
      <w:numFmt w:val="bullet"/>
      <w:lvlText w:val="•"/>
      <w:lvlJc w:val="left"/>
      <w:pPr>
        <w:ind w:left="11224" w:hanging="360"/>
      </w:pPr>
      <w:rPr>
        <w:rFonts w:hint="default"/>
        <w:lang w:val="tr-TR" w:eastAsia="en-US" w:bidi="ar-SA"/>
      </w:rPr>
    </w:lvl>
  </w:abstractNum>
  <w:abstractNum w:abstractNumId="32" w15:restartNumberingAfterBreak="0">
    <w:nsid w:val="589B7B8A"/>
    <w:multiLevelType w:val="multilevel"/>
    <w:tmpl w:val="0A00FD8E"/>
    <w:lvl w:ilvl="0">
      <w:start w:val="1"/>
      <w:numFmt w:val="upperLetter"/>
      <w:lvlText w:val="%1."/>
      <w:lvlJc w:val="left"/>
      <w:pPr>
        <w:ind w:left="346" w:hanging="346"/>
      </w:pPr>
      <w:rPr>
        <w:rFonts w:hint="default"/>
        <w:spacing w:val="0"/>
        <w:w w:val="99"/>
        <w:lang w:val="tr-TR" w:eastAsia="en-US" w:bidi="ar-SA"/>
      </w:rPr>
    </w:lvl>
    <w:lvl w:ilvl="1">
      <w:start w:val="1"/>
      <w:numFmt w:val="decimal"/>
      <w:lvlText w:val="%1.%2."/>
      <w:lvlJc w:val="left"/>
      <w:pPr>
        <w:ind w:left="437" w:hanging="437"/>
      </w:pPr>
      <w:rPr>
        <w:rFonts w:ascii="Times New Roman" w:eastAsia="Times New Roman" w:hAnsi="Times New Roman" w:cs="Times New Roman" w:hint="default"/>
        <w:b/>
        <w:bCs/>
        <w:i w:val="0"/>
        <w:iCs w:val="0"/>
        <w:spacing w:val="-2"/>
        <w:w w:val="100"/>
        <w:sz w:val="28"/>
        <w:szCs w:val="28"/>
        <w:lang w:val="tr-TR" w:eastAsia="en-US" w:bidi="ar-SA"/>
      </w:rPr>
    </w:lvl>
    <w:lvl w:ilvl="2">
      <w:start w:val="1"/>
      <w:numFmt w:val="decimal"/>
      <w:lvlText w:val="%1.%2.%3."/>
      <w:lvlJc w:val="left"/>
      <w:pPr>
        <w:ind w:left="605" w:hanging="604"/>
      </w:pPr>
      <w:rPr>
        <w:rFonts w:ascii="Times New Roman" w:eastAsia="Times New Roman" w:hAnsi="Times New Roman" w:cs="Times New Roman" w:hint="default"/>
        <w:b/>
        <w:bCs/>
        <w:i w:val="0"/>
        <w:iCs w:val="0"/>
        <w:spacing w:val="-5"/>
        <w:w w:val="100"/>
        <w:sz w:val="24"/>
        <w:szCs w:val="24"/>
        <w:lang w:val="tr-TR" w:eastAsia="en-US" w:bidi="ar-SA"/>
      </w:rPr>
    </w:lvl>
    <w:lvl w:ilvl="3">
      <w:numFmt w:val="bullet"/>
      <w:lvlText w:val="●"/>
      <w:lvlJc w:val="left"/>
      <w:pPr>
        <w:ind w:left="721" w:hanging="360"/>
      </w:pPr>
      <w:rPr>
        <w:rFonts w:ascii="Microsoft Sans Serif" w:eastAsia="Microsoft Sans Serif" w:hAnsi="Microsoft Sans Serif" w:cs="Microsoft Sans Serif" w:hint="default"/>
        <w:spacing w:val="0"/>
        <w:w w:val="100"/>
        <w:lang w:val="tr-TR" w:eastAsia="en-US" w:bidi="ar-SA"/>
      </w:rPr>
    </w:lvl>
    <w:lvl w:ilvl="4">
      <w:numFmt w:val="bullet"/>
      <w:lvlText w:val="●"/>
      <w:lvlJc w:val="left"/>
      <w:pPr>
        <w:ind w:left="841" w:hanging="360"/>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5">
      <w:numFmt w:val="bullet"/>
      <w:lvlText w:val="•"/>
      <w:lvlJc w:val="left"/>
      <w:pPr>
        <w:ind w:left="601" w:hanging="360"/>
      </w:pPr>
      <w:rPr>
        <w:rFonts w:hint="default"/>
        <w:lang w:val="tr-TR" w:eastAsia="en-US" w:bidi="ar-SA"/>
      </w:rPr>
    </w:lvl>
    <w:lvl w:ilvl="6">
      <w:numFmt w:val="bullet"/>
      <w:lvlText w:val="•"/>
      <w:lvlJc w:val="left"/>
      <w:pPr>
        <w:ind w:left="621" w:hanging="360"/>
      </w:pPr>
      <w:rPr>
        <w:rFonts w:hint="default"/>
        <w:lang w:val="tr-TR" w:eastAsia="en-US" w:bidi="ar-SA"/>
      </w:rPr>
    </w:lvl>
    <w:lvl w:ilvl="7">
      <w:numFmt w:val="bullet"/>
      <w:lvlText w:val="•"/>
      <w:lvlJc w:val="left"/>
      <w:pPr>
        <w:ind w:left="721" w:hanging="360"/>
      </w:pPr>
      <w:rPr>
        <w:rFonts w:hint="default"/>
        <w:lang w:val="tr-TR" w:eastAsia="en-US" w:bidi="ar-SA"/>
      </w:rPr>
    </w:lvl>
    <w:lvl w:ilvl="8">
      <w:numFmt w:val="bullet"/>
      <w:lvlText w:val="•"/>
      <w:lvlJc w:val="left"/>
      <w:pPr>
        <w:ind w:left="761" w:hanging="360"/>
      </w:pPr>
      <w:rPr>
        <w:rFonts w:hint="default"/>
        <w:lang w:val="tr-TR" w:eastAsia="en-US" w:bidi="ar-SA"/>
      </w:rPr>
    </w:lvl>
  </w:abstractNum>
  <w:abstractNum w:abstractNumId="33" w15:restartNumberingAfterBreak="0">
    <w:nsid w:val="58AF7C23"/>
    <w:multiLevelType w:val="hybridMultilevel"/>
    <w:tmpl w:val="303CF5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07C4791"/>
    <w:multiLevelType w:val="hybridMultilevel"/>
    <w:tmpl w:val="9334C90E"/>
    <w:lvl w:ilvl="0" w:tplc="BCDA6FDA">
      <w:start w:val="1"/>
      <w:numFmt w:val="decimal"/>
      <w:lvlText w:val="%1."/>
      <w:lvlJc w:val="left"/>
      <w:pPr>
        <w:ind w:left="898" w:hanging="226"/>
      </w:pPr>
      <w:rPr>
        <w:rFonts w:ascii="Times New Roman" w:eastAsia="Times New Roman" w:hAnsi="Times New Roman" w:cs="Times New Roman" w:hint="default"/>
        <w:b/>
        <w:bCs/>
        <w:i w:val="0"/>
        <w:iCs w:val="0"/>
        <w:spacing w:val="0"/>
        <w:w w:val="100"/>
        <w:sz w:val="22"/>
        <w:szCs w:val="22"/>
        <w:lang w:val="tr-TR" w:eastAsia="en-US" w:bidi="ar-SA"/>
      </w:rPr>
    </w:lvl>
    <w:lvl w:ilvl="1" w:tplc="574EDD32">
      <w:numFmt w:val="bullet"/>
      <w:lvlText w:val="•"/>
      <w:lvlJc w:val="left"/>
      <w:pPr>
        <w:ind w:left="1804" w:hanging="226"/>
      </w:pPr>
      <w:rPr>
        <w:rFonts w:hint="default"/>
        <w:lang w:val="tr-TR" w:eastAsia="en-US" w:bidi="ar-SA"/>
      </w:rPr>
    </w:lvl>
    <w:lvl w:ilvl="2" w:tplc="790E8852">
      <w:numFmt w:val="bullet"/>
      <w:lvlText w:val="•"/>
      <w:lvlJc w:val="left"/>
      <w:pPr>
        <w:ind w:left="2708" w:hanging="226"/>
      </w:pPr>
      <w:rPr>
        <w:rFonts w:hint="default"/>
        <w:lang w:val="tr-TR" w:eastAsia="en-US" w:bidi="ar-SA"/>
      </w:rPr>
    </w:lvl>
    <w:lvl w:ilvl="3" w:tplc="1C6A6CF8">
      <w:numFmt w:val="bullet"/>
      <w:lvlText w:val="•"/>
      <w:lvlJc w:val="left"/>
      <w:pPr>
        <w:ind w:left="3612" w:hanging="226"/>
      </w:pPr>
      <w:rPr>
        <w:rFonts w:hint="default"/>
        <w:lang w:val="tr-TR" w:eastAsia="en-US" w:bidi="ar-SA"/>
      </w:rPr>
    </w:lvl>
    <w:lvl w:ilvl="4" w:tplc="E618DFE4">
      <w:numFmt w:val="bullet"/>
      <w:lvlText w:val="•"/>
      <w:lvlJc w:val="left"/>
      <w:pPr>
        <w:ind w:left="4516" w:hanging="226"/>
      </w:pPr>
      <w:rPr>
        <w:rFonts w:hint="default"/>
        <w:lang w:val="tr-TR" w:eastAsia="en-US" w:bidi="ar-SA"/>
      </w:rPr>
    </w:lvl>
    <w:lvl w:ilvl="5" w:tplc="CB7604B0">
      <w:numFmt w:val="bullet"/>
      <w:lvlText w:val="•"/>
      <w:lvlJc w:val="left"/>
      <w:pPr>
        <w:ind w:left="5420" w:hanging="226"/>
      </w:pPr>
      <w:rPr>
        <w:rFonts w:hint="default"/>
        <w:lang w:val="tr-TR" w:eastAsia="en-US" w:bidi="ar-SA"/>
      </w:rPr>
    </w:lvl>
    <w:lvl w:ilvl="6" w:tplc="0DAE38B2">
      <w:numFmt w:val="bullet"/>
      <w:lvlText w:val="•"/>
      <w:lvlJc w:val="left"/>
      <w:pPr>
        <w:ind w:left="6324" w:hanging="226"/>
      </w:pPr>
      <w:rPr>
        <w:rFonts w:hint="default"/>
        <w:lang w:val="tr-TR" w:eastAsia="en-US" w:bidi="ar-SA"/>
      </w:rPr>
    </w:lvl>
    <w:lvl w:ilvl="7" w:tplc="7084DB52">
      <w:numFmt w:val="bullet"/>
      <w:lvlText w:val="•"/>
      <w:lvlJc w:val="left"/>
      <w:pPr>
        <w:ind w:left="7228" w:hanging="226"/>
      </w:pPr>
      <w:rPr>
        <w:rFonts w:hint="default"/>
        <w:lang w:val="tr-TR" w:eastAsia="en-US" w:bidi="ar-SA"/>
      </w:rPr>
    </w:lvl>
    <w:lvl w:ilvl="8" w:tplc="7952DD8E">
      <w:numFmt w:val="bullet"/>
      <w:lvlText w:val="•"/>
      <w:lvlJc w:val="left"/>
      <w:pPr>
        <w:ind w:left="8132" w:hanging="226"/>
      </w:pPr>
      <w:rPr>
        <w:rFonts w:hint="default"/>
        <w:lang w:val="tr-TR" w:eastAsia="en-US" w:bidi="ar-SA"/>
      </w:rPr>
    </w:lvl>
  </w:abstractNum>
  <w:abstractNum w:abstractNumId="35" w15:restartNumberingAfterBreak="0">
    <w:nsid w:val="648752B9"/>
    <w:multiLevelType w:val="multilevel"/>
    <w:tmpl w:val="7CDC70BA"/>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36B2835"/>
    <w:multiLevelType w:val="hybridMultilevel"/>
    <w:tmpl w:val="74927F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53E10DA"/>
    <w:multiLevelType w:val="hybridMultilevel"/>
    <w:tmpl w:val="6262D954"/>
    <w:lvl w:ilvl="0" w:tplc="0F64EA7A">
      <w:numFmt w:val="bullet"/>
      <w:lvlText w:val="•"/>
      <w:lvlJc w:val="left"/>
      <w:pPr>
        <w:ind w:left="119"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FB22F0F6">
      <w:numFmt w:val="bullet"/>
      <w:lvlText w:val="•"/>
      <w:lvlJc w:val="left"/>
      <w:pPr>
        <w:ind w:left="1210" w:hanging="135"/>
      </w:pPr>
      <w:rPr>
        <w:rFonts w:hint="default"/>
        <w:lang w:val="tr-TR" w:eastAsia="en-US" w:bidi="ar-SA"/>
      </w:rPr>
    </w:lvl>
    <w:lvl w:ilvl="2" w:tplc="B14AD780">
      <w:numFmt w:val="bullet"/>
      <w:lvlText w:val="•"/>
      <w:lvlJc w:val="left"/>
      <w:pPr>
        <w:ind w:left="2300" w:hanging="135"/>
      </w:pPr>
      <w:rPr>
        <w:rFonts w:hint="default"/>
        <w:lang w:val="tr-TR" w:eastAsia="en-US" w:bidi="ar-SA"/>
      </w:rPr>
    </w:lvl>
    <w:lvl w:ilvl="3" w:tplc="C5A6F7F2">
      <w:numFmt w:val="bullet"/>
      <w:lvlText w:val="•"/>
      <w:lvlJc w:val="left"/>
      <w:pPr>
        <w:ind w:left="3390" w:hanging="135"/>
      </w:pPr>
      <w:rPr>
        <w:rFonts w:hint="default"/>
        <w:lang w:val="tr-TR" w:eastAsia="en-US" w:bidi="ar-SA"/>
      </w:rPr>
    </w:lvl>
    <w:lvl w:ilvl="4" w:tplc="B3CAF3A8">
      <w:numFmt w:val="bullet"/>
      <w:lvlText w:val="•"/>
      <w:lvlJc w:val="left"/>
      <w:pPr>
        <w:ind w:left="4480" w:hanging="135"/>
      </w:pPr>
      <w:rPr>
        <w:rFonts w:hint="default"/>
        <w:lang w:val="tr-TR" w:eastAsia="en-US" w:bidi="ar-SA"/>
      </w:rPr>
    </w:lvl>
    <w:lvl w:ilvl="5" w:tplc="F446D82A">
      <w:numFmt w:val="bullet"/>
      <w:lvlText w:val="•"/>
      <w:lvlJc w:val="left"/>
      <w:pPr>
        <w:ind w:left="5570" w:hanging="135"/>
      </w:pPr>
      <w:rPr>
        <w:rFonts w:hint="default"/>
        <w:lang w:val="tr-TR" w:eastAsia="en-US" w:bidi="ar-SA"/>
      </w:rPr>
    </w:lvl>
    <w:lvl w:ilvl="6" w:tplc="5184C0C0">
      <w:numFmt w:val="bullet"/>
      <w:lvlText w:val="•"/>
      <w:lvlJc w:val="left"/>
      <w:pPr>
        <w:ind w:left="6660" w:hanging="135"/>
      </w:pPr>
      <w:rPr>
        <w:rFonts w:hint="default"/>
        <w:lang w:val="tr-TR" w:eastAsia="en-US" w:bidi="ar-SA"/>
      </w:rPr>
    </w:lvl>
    <w:lvl w:ilvl="7" w:tplc="0CBA8C96">
      <w:numFmt w:val="bullet"/>
      <w:lvlText w:val="•"/>
      <w:lvlJc w:val="left"/>
      <w:pPr>
        <w:ind w:left="7750" w:hanging="135"/>
      </w:pPr>
      <w:rPr>
        <w:rFonts w:hint="default"/>
        <w:lang w:val="tr-TR" w:eastAsia="en-US" w:bidi="ar-SA"/>
      </w:rPr>
    </w:lvl>
    <w:lvl w:ilvl="8" w:tplc="E33046F2">
      <w:numFmt w:val="bullet"/>
      <w:lvlText w:val="•"/>
      <w:lvlJc w:val="left"/>
      <w:pPr>
        <w:ind w:left="8840" w:hanging="135"/>
      </w:pPr>
      <w:rPr>
        <w:rFonts w:hint="default"/>
        <w:lang w:val="tr-TR" w:eastAsia="en-US" w:bidi="ar-SA"/>
      </w:rPr>
    </w:lvl>
  </w:abstractNum>
  <w:abstractNum w:abstractNumId="38" w15:restartNumberingAfterBreak="0">
    <w:nsid w:val="76C70976"/>
    <w:multiLevelType w:val="hybridMultilevel"/>
    <w:tmpl w:val="62C6A5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850726E"/>
    <w:multiLevelType w:val="multilevel"/>
    <w:tmpl w:val="82C09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E3C174E"/>
    <w:multiLevelType w:val="hybridMultilevel"/>
    <w:tmpl w:val="35B6D69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F8560E5"/>
    <w:multiLevelType w:val="hybridMultilevel"/>
    <w:tmpl w:val="D982CE8A"/>
    <w:lvl w:ilvl="0" w:tplc="1C6230CA">
      <w:numFmt w:val="bullet"/>
      <w:lvlText w:val="•"/>
      <w:lvlJc w:val="left"/>
      <w:pPr>
        <w:ind w:left="119"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23D29DC8">
      <w:numFmt w:val="bullet"/>
      <w:lvlText w:val="•"/>
      <w:lvlJc w:val="left"/>
      <w:pPr>
        <w:ind w:left="1210" w:hanging="135"/>
      </w:pPr>
      <w:rPr>
        <w:rFonts w:hint="default"/>
        <w:lang w:val="tr-TR" w:eastAsia="en-US" w:bidi="ar-SA"/>
      </w:rPr>
    </w:lvl>
    <w:lvl w:ilvl="2" w:tplc="A6626E64">
      <w:numFmt w:val="bullet"/>
      <w:lvlText w:val="•"/>
      <w:lvlJc w:val="left"/>
      <w:pPr>
        <w:ind w:left="2300" w:hanging="135"/>
      </w:pPr>
      <w:rPr>
        <w:rFonts w:hint="default"/>
        <w:lang w:val="tr-TR" w:eastAsia="en-US" w:bidi="ar-SA"/>
      </w:rPr>
    </w:lvl>
    <w:lvl w:ilvl="3" w:tplc="8466E59E">
      <w:numFmt w:val="bullet"/>
      <w:lvlText w:val="•"/>
      <w:lvlJc w:val="left"/>
      <w:pPr>
        <w:ind w:left="3390" w:hanging="135"/>
      </w:pPr>
      <w:rPr>
        <w:rFonts w:hint="default"/>
        <w:lang w:val="tr-TR" w:eastAsia="en-US" w:bidi="ar-SA"/>
      </w:rPr>
    </w:lvl>
    <w:lvl w:ilvl="4" w:tplc="7DAE03F8">
      <w:numFmt w:val="bullet"/>
      <w:lvlText w:val="•"/>
      <w:lvlJc w:val="left"/>
      <w:pPr>
        <w:ind w:left="4480" w:hanging="135"/>
      </w:pPr>
      <w:rPr>
        <w:rFonts w:hint="default"/>
        <w:lang w:val="tr-TR" w:eastAsia="en-US" w:bidi="ar-SA"/>
      </w:rPr>
    </w:lvl>
    <w:lvl w:ilvl="5" w:tplc="86A28422">
      <w:numFmt w:val="bullet"/>
      <w:lvlText w:val="•"/>
      <w:lvlJc w:val="left"/>
      <w:pPr>
        <w:ind w:left="5570" w:hanging="135"/>
      </w:pPr>
      <w:rPr>
        <w:rFonts w:hint="default"/>
        <w:lang w:val="tr-TR" w:eastAsia="en-US" w:bidi="ar-SA"/>
      </w:rPr>
    </w:lvl>
    <w:lvl w:ilvl="6" w:tplc="7576B7F4">
      <w:numFmt w:val="bullet"/>
      <w:lvlText w:val="•"/>
      <w:lvlJc w:val="left"/>
      <w:pPr>
        <w:ind w:left="6660" w:hanging="135"/>
      </w:pPr>
      <w:rPr>
        <w:rFonts w:hint="default"/>
        <w:lang w:val="tr-TR" w:eastAsia="en-US" w:bidi="ar-SA"/>
      </w:rPr>
    </w:lvl>
    <w:lvl w:ilvl="7" w:tplc="7AE667C6">
      <w:numFmt w:val="bullet"/>
      <w:lvlText w:val="•"/>
      <w:lvlJc w:val="left"/>
      <w:pPr>
        <w:ind w:left="7750" w:hanging="135"/>
      </w:pPr>
      <w:rPr>
        <w:rFonts w:hint="default"/>
        <w:lang w:val="tr-TR" w:eastAsia="en-US" w:bidi="ar-SA"/>
      </w:rPr>
    </w:lvl>
    <w:lvl w:ilvl="8" w:tplc="7E0CF250">
      <w:numFmt w:val="bullet"/>
      <w:lvlText w:val="•"/>
      <w:lvlJc w:val="left"/>
      <w:pPr>
        <w:ind w:left="8840" w:hanging="135"/>
      </w:pPr>
      <w:rPr>
        <w:rFonts w:hint="default"/>
        <w:lang w:val="tr-TR" w:eastAsia="en-US" w:bidi="ar-SA"/>
      </w:rPr>
    </w:lvl>
  </w:abstractNum>
  <w:num w:numId="1" w16cid:durableId="1973754001">
    <w:abstractNumId w:val="10"/>
  </w:num>
  <w:num w:numId="2" w16cid:durableId="1370838525">
    <w:abstractNumId w:val="16"/>
  </w:num>
  <w:num w:numId="3" w16cid:durableId="1643001607">
    <w:abstractNumId w:val="25"/>
  </w:num>
  <w:num w:numId="4" w16cid:durableId="1968272651">
    <w:abstractNumId w:val="39"/>
  </w:num>
  <w:num w:numId="5" w16cid:durableId="1236865613">
    <w:abstractNumId w:val="24"/>
  </w:num>
  <w:num w:numId="6" w16cid:durableId="456459412">
    <w:abstractNumId w:val="38"/>
  </w:num>
  <w:num w:numId="7" w16cid:durableId="1475875443">
    <w:abstractNumId w:val="19"/>
  </w:num>
  <w:num w:numId="8" w16cid:durableId="634722031">
    <w:abstractNumId w:val="31"/>
  </w:num>
  <w:num w:numId="9" w16cid:durableId="1651980923">
    <w:abstractNumId w:val="12"/>
  </w:num>
  <w:num w:numId="10" w16cid:durableId="870995569">
    <w:abstractNumId w:val="14"/>
  </w:num>
  <w:num w:numId="11" w16cid:durableId="1678969612">
    <w:abstractNumId w:val="11"/>
  </w:num>
  <w:num w:numId="12" w16cid:durableId="149297058">
    <w:abstractNumId w:val="2"/>
  </w:num>
  <w:num w:numId="13" w16cid:durableId="200872835">
    <w:abstractNumId w:val="1"/>
  </w:num>
  <w:num w:numId="14" w16cid:durableId="1261372135">
    <w:abstractNumId w:val="7"/>
  </w:num>
  <w:num w:numId="15" w16cid:durableId="1161852229">
    <w:abstractNumId w:val="15"/>
  </w:num>
  <w:num w:numId="16" w16cid:durableId="1453746390">
    <w:abstractNumId w:val="37"/>
  </w:num>
  <w:num w:numId="17" w16cid:durableId="990988431">
    <w:abstractNumId w:val="3"/>
  </w:num>
  <w:num w:numId="18" w16cid:durableId="2107193758">
    <w:abstractNumId w:val="5"/>
  </w:num>
  <w:num w:numId="19" w16cid:durableId="1570505574">
    <w:abstractNumId w:val="18"/>
  </w:num>
  <w:num w:numId="20" w16cid:durableId="719400202">
    <w:abstractNumId w:val="41"/>
  </w:num>
  <w:num w:numId="21" w16cid:durableId="1837184512">
    <w:abstractNumId w:val="23"/>
  </w:num>
  <w:num w:numId="22" w16cid:durableId="1646470964">
    <w:abstractNumId w:val="8"/>
  </w:num>
  <w:num w:numId="23" w16cid:durableId="1294216260">
    <w:abstractNumId w:val="32"/>
  </w:num>
  <w:num w:numId="24" w16cid:durableId="1481002920">
    <w:abstractNumId w:val="13"/>
  </w:num>
  <w:num w:numId="25" w16cid:durableId="572936370">
    <w:abstractNumId w:val="4"/>
  </w:num>
  <w:num w:numId="26" w16cid:durableId="1433628971">
    <w:abstractNumId w:val="20"/>
  </w:num>
  <w:num w:numId="27" w16cid:durableId="945766936">
    <w:abstractNumId w:val="6"/>
  </w:num>
  <w:num w:numId="28" w16cid:durableId="1504051204">
    <w:abstractNumId w:val="21"/>
  </w:num>
  <w:num w:numId="29" w16cid:durableId="36861988">
    <w:abstractNumId w:val="29"/>
  </w:num>
  <w:num w:numId="30" w16cid:durableId="1990942340">
    <w:abstractNumId w:val="34"/>
  </w:num>
  <w:num w:numId="31" w16cid:durableId="1706708355">
    <w:abstractNumId w:val="35"/>
  </w:num>
  <w:num w:numId="32" w16cid:durableId="985473104">
    <w:abstractNumId w:val="9"/>
  </w:num>
  <w:num w:numId="33" w16cid:durableId="147527506">
    <w:abstractNumId w:val="33"/>
  </w:num>
  <w:num w:numId="34" w16cid:durableId="339084536">
    <w:abstractNumId w:val="17"/>
  </w:num>
  <w:num w:numId="35" w16cid:durableId="1243878352">
    <w:abstractNumId w:val="0"/>
  </w:num>
  <w:num w:numId="36" w16cid:durableId="496505557">
    <w:abstractNumId w:val="30"/>
  </w:num>
  <w:num w:numId="37" w16cid:durableId="693267802">
    <w:abstractNumId w:val="22"/>
  </w:num>
  <w:num w:numId="38" w16cid:durableId="1592616370">
    <w:abstractNumId w:val="28"/>
  </w:num>
  <w:num w:numId="39" w16cid:durableId="53089062">
    <w:abstractNumId w:val="26"/>
  </w:num>
  <w:num w:numId="40" w16cid:durableId="477116846">
    <w:abstractNumId w:val="36"/>
  </w:num>
  <w:num w:numId="41" w16cid:durableId="2020158716">
    <w:abstractNumId w:val="27"/>
  </w:num>
  <w:num w:numId="42" w16cid:durableId="37639670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390"/>
    <w:rsid w:val="0000427C"/>
    <w:rsid w:val="00005D83"/>
    <w:rsid w:val="00010A6B"/>
    <w:rsid w:val="00011127"/>
    <w:rsid w:val="0001115D"/>
    <w:rsid w:val="000176CB"/>
    <w:rsid w:val="00017D9A"/>
    <w:rsid w:val="00020554"/>
    <w:rsid w:val="0002126D"/>
    <w:rsid w:val="000224C8"/>
    <w:rsid w:val="00030AD6"/>
    <w:rsid w:val="000332BD"/>
    <w:rsid w:val="00033746"/>
    <w:rsid w:val="00033E56"/>
    <w:rsid w:val="0003436F"/>
    <w:rsid w:val="00035311"/>
    <w:rsid w:val="00036B4B"/>
    <w:rsid w:val="00037807"/>
    <w:rsid w:val="0003789D"/>
    <w:rsid w:val="00044AFB"/>
    <w:rsid w:val="00044DC6"/>
    <w:rsid w:val="00045E05"/>
    <w:rsid w:val="0004608D"/>
    <w:rsid w:val="00057D42"/>
    <w:rsid w:val="00062C13"/>
    <w:rsid w:val="00064501"/>
    <w:rsid w:val="00067097"/>
    <w:rsid w:val="000710EE"/>
    <w:rsid w:val="000718A1"/>
    <w:rsid w:val="00072DAA"/>
    <w:rsid w:val="00073070"/>
    <w:rsid w:val="00073C2C"/>
    <w:rsid w:val="0007404B"/>
    <w:rsid w:val="00076EA9"/>
    <w:rsid w:val="00080121"/>
    <w:rsid w:val="00080E50"/>
    <w:rsid w:val="00081122"/>
    <w:rsid w:val="000817F2"/>
    <w:rsid w:val="0008311F"/>
    <w:rsid w:val="000831FF"/>
    <w:rsid w:val="000875DB"/>
    <w:rsid w:val="00090576"/>
    <w:rsid w:val="0009380D"/>
    <w:rsid w:val="00094735"/>
    <w:rsid w:val="00094CFF"/>
    <w:rsid w:val="00095F36"/>
    <w:rsid w:val="00097062"/>
    <w:rsid w:val="000A21A0"/>
    <w:rsid w:val="000A249C"/>
    <w:rsid w:val="000A31EF"/>
    <w:rsid w:val="000A532E"/>
    <w:rsid w:val="000A7328"/>
    <w:rsid w:val="000A76E7"/>
    <w:rsid w:val="000B0D3A"/>
    <w:rsid w:val="000B46C1"/>
    <w:rsid w:val="000B4FCD"/>
    <w:rsid w:val="000B71D4"/>
    <w:rsid w:val="000B755F"/>
    <w:rsid w:val="000B7A9B"/>
    <w:rsid w:val="000C057A"/>
    <w:rsid w:val="000C39B8"/>
    <w:rsid w:val="000C6A7B"/>
    <w:rsid w:val="000D3655"/>
    <w:rsid w:val="000D6577"/>
    <w:rsid w:val="000D7A6B"/>
    <w:rsid w:val="000E3115"/>
    <w:rsid w:val="000F3C0E"/>
    <w:rsid w:val="000F507D"/>
    <w:rsid w:val="000F7312"/>
    <w:rsid w:val="00103D03"/>
    <w:rsid w:val="001074D5"/>
    <w:rsid w:val="001137AD"/>
    <w:rsid w:val="00116D16"/>
    <w:rsid w:val="00117F02"/>
    <w:rsid w:val="00121374"/>
    <w:rsid w:val="00122C5A"/>
    <w:rsid w:val="0012430A"/>
    <w:rsid w:val="00124732"/>
    <w:rsid w:val="00131D1F"/>
    <w:rsid w:val="00132D7A"/>
    <w:rsid w:val="0014267A"/>
    <w:rsid w:val="00143073"/>
    <w:rsid w:val="00145419"/>
    <w:rsid w:val="00150671"/>
    <w:rsid w:val="001522D1"/>
    <w:rsid w:val="00152B48"/>
    <w:rsid w:val="00157E77"/>
    <w:rsid w:val="00160DE4"/>
    <w:rsid w:val="00161224"/>
    <w:rsid w:val="00163644"/>
    <w:rsid w:val="00166456"/>
    <w:rsid w:val="001702DD"/>
    <w:rsid w:val="00171856"/>
    <w:rsid w:val="00172A4C"/>
    <w:rsid w:val="0017384D"/>
    <w:rsid w:val="00174B62"/>
    <w:rsid w:val="001755A0"/>
    <w:rsid w:val="00180F5C"/>
    <w:rsid w:val="00185254"/>
    <w:rsid w:val="00187E4D"/>
    <w:rsid w:val="00190BE6"/>
    <w:rsid w:val="001959FE"/>
    <w:rsid w:val="001972AF"/>
    <w:rsid w:val="001A0985"/>
    <w:rsid w:val="001A4FA4"/>
    <w:rsid w:val="001A515C"/>
    <w:rsid w:val="001A5930"/>
    <w:rsid w:val="001B2AC6"/>
    <w:rsid w:val="001B346F"/>
    <w:rsid w:val="001B5309"/>
    <w:rsid w:val="001B7262"/>
    <w:rsid w:val="001C0237"/>
    <w:rsid w:val="001D06F5"/>
    <w:rsid w:val="001D0EB9"/>
    <w:rsid w:val="001D472E"/>
    <w:rsid w:val="001D4846"/>
    <w:rsid w:val="001D7C9A"/>
    <w:rsid w:val="001D7D6A"/>
    <w:rsid w:val="001E0020"/>
    <w:rsid w:val="001E015A"/>
    <w:rsid w:val="001E3264"/>
    <w:rsid w:val="001E41A9"/>
    <w:rsid w:val="001E6FD7"/>
    <w:rsid w:val="001F09A4"/>
    <w:rsid w:val="001F306F"/>
    <w:rsid w:val="001F3088"/>
    <w:rsid w:val="002019C1"/>
    <w:rsid w:val="00203A00"/>
    <w:rsid w:val="00204316"/>
    <w:rsid w:val="0021196F"/>
    <w:rsid w:val="00211D8A"/>
    <w:rsid w:val="00212295"/>
    <w:rsid w:val="00213CC4"/>
    <w:rsid w:val="00213DBE"/>
    <w:rsid w:val="0022074D"/>
    <w:rsid w:val="0022287D"/>
    <w:rsid w:val="00224C0F"/>
    <w:rsid w:val="00224D71"/>
    <w:rsid w:val="0022735F"/>
    <w:rsid w:val="002308CD"/>
    <w:rsid w:val="00231254"/>
    <w:rsid w:val="00236634"/>
    <w:rsid w:val="00240EBD"/>
    <w:rsid w:val="00242AB7"/>
    <w:rsid w:val="00242E5B"/>
    <w:rsid w:val="00246232"/>
    <w:rsid w:val="00246FD0"/>
    <w:rsid w:val="0025014D"/>
    <w:rsid w:val="00251801"/>
    <w:rsid w:val="00252921"/>
    <w:rsid w:val="00252DE8"/>
    <w:rsid w:val="0025367D"/>
    <w:rsid w:val="00256906"/>
    <w:rsid w:val="00260CCB"/>
    <w:rsid w:val="0026318A"/>
    <w:rsid w:val="002674A9"/>
    <w:rsid w:val="002704A2"/>
    <w:rsid w:val="00272245"/>
    <w:rsid w:val="00273D93"/>
    <w:rsid w:val="002771B4"/>
    <w:rsid w:val="00277337"/>
    <w:rsid w:val="002857E7"/>
    <w:rsid w:val="002879B8"/>
    <w:rsid w:val="00287E15"/>
    <w:rsid w:val="002925C5"/>
    <w:rsid w:val="002949D7"/>
    <w:rsid w:val="00295363"/>
    <w:rsid w:val="002966FB"/>
    <w:rsid w:val="002A22D7"/>
    <w:rsid w:val="002A4E2B"/>
    <w:rsid w:val="002A6DF6"/>
    <w:rsid w:val="002A7008"/>
    <w:rsid w:val="002B1886"/>
    <w:rsid w:val="002B258F"/>
    <w:rsid w:val="002B2FCA"/>
    <w:rsid w:val="002B3CCA"/>
    <w:rsid w:val="002B4252"/>
    <w:rsid w:val="002B668D"/>
    <w:rsid w:val="002B70F8"/>
    <w:rsid w:val="002C00E3"/>
    <w:rsid w:val="002D07CB"/>
    <w:rsid w:val="002D2794"/>
    <w:rsid w:val="002D565B"/>
    <w:rsid w:val="002E38B8"/>
    <w:rsid w:val="002E4121"/>
    <w:rsid w:val="002E6101"/>
    <w:rsid w:val="002F231D"/>
    <w:rsid w:val="002F3800"/>
    <w:rsid w:val="003002DE"/>
    <w:rsid w:val="00302860"/>
    <w:rsid w:val="003037BA"/>
    <w:rsid w:val="00303E3E"/>
    <w:rsid w:val="00306C1F"/>
    <w:rsid w:val="00306C26"/>
    <w:rsid w:val="0031137F"/>
    <w:rsid w:val="00312E0C"/>
    <w:rsid w:val="003139B9"/>
    <w:rsid w:val="00313A31"/>
    <w:rsid w:val="00314224"/>
    <w:rsid w:val="0031440C"/>
    <w:rsid w:val="00315265"/>
    <w:rsid w:val="003162F5"/>
    <w:rsid w:val="00317326"/>
    <w:rsid w:val="003200B1"/>
    <w:rsid w:val="00320222"/>
    <w:rsid w:val="00323753"/>
    <w:rsid w:val="003270F4"/>
    <w:rsid w:val="00327A89"/>
    <w:rsid w:val="00336E42"/>
    <w:rsid w:val="003378DB"/>
    <w:rsid w:val="00344417"/>
    <w:rsid w:val="00344FBD"/>
    <w:rsid w:val="003501D3"/>
    <w:rsid w:val="00351887"/>
    <w:rsid w:val="00354320"/>
    <w:rsid w:val="00355CFF"/>
    <w:rsid w:val="00360040"/>
    <w:rsid w:val="00370A85"/>
    <w:rsid w:val="00373F40"/>
    <w:rsid w:val="00377EA9"/>
    <w:rsid w:val="003826A2"/>
    <w:rsid w:val="00385009"/>
    <w:rsid w:val="00392A22"/>
    <w:rsid w:val="003937D0"/>
    <w:rsid w:val="0039430D"/>
    <w:rsid w:val="00395BEE"/>
    <w:rsid w:val="003A1BC4"/>
    <w:rsid w:val="003A5BC1"/>
    <w:rsid w:val="003A723C"/>
    <w:rsid w:val="003C0C97"/>
    <w:rsid w:val="003C5045"/>
    <w:rsid w:val="003C7592"/>
    <w:rsid w:val="003E051C"/>
    <w:rsid w:val="003E0A6E"/>
    <w:rsid w:val="003E4A26"/>
    <w:rsid w:val="003F0E71"/>
    <w:rsid w:val="003F295E"/>
    <w:rsid w:val="003F5C57"/>
    <w:rsid w:val="003F76EA"/>
    <w:rsid w:val="003F77B4"/>
    <w:rsid w:val="004000CA"/>
    <w:rsid w:val="00402657"/>
    <w:rsid w:val="00410060"/>
    <w:rsid w:val="00410A0A"/>
    <w:rsid w:val="00410F5C"/>
    <w:rsid w:val="0041110B"/>
    <w:rsid w:val="00411CFF"/>
    <w:rsid w:val="004130A6"/>
    <w:rsid w:val="00415334"/>
    <w:rsid w:val="00426DC7"/>
    <w:rsid w:val="00432A4F"/>
    <w:rsid w:val="00433906"/>
    <w:rsid w:val="00437C5D"/>
    <w:rsid w:val="00441BF3"/>
    <w:rsid w:val="00444E3D"/>
    <w:rsid w:val="00447A54"/>
    <w:rsid w:val="0045409B"/>
    <w:rsid w:val="00460265"/>
    <w:rsid w:val="00464AAD"/>
    <w:rsid w:val="00465B64"/>
    <w:rsid w:val="00467C60"/>
    <w:rsid w:val="00467D03"/>
    <w:rsid w:val="004705F6"/>
    <w:rsid w:val="0047243C"/>
    <w:rsid w:val="0047271A"/>
    <w:rsid w:val="00472C8B"/>
    <w:rsid w:val="00473460"/>
    <w:rsid w:val="004736C3"/>
    <w:rsid w:val="00473EA6"/>
    <w:rsid w:val="00473FEF"/>
    <w:rsid w:val="004748D0"/>
    <w:rsid w:val="00482074"/>
    <w:rsid w:val="004838FE"/>
    <w:rsid w:val="00487FC8"/>
    <w:rsid w:val="0049156B"/>
    <w:rsid w:val="00491C0A"/>
    <w:rsid w:val="00494BC7"/>
    <w:rsid w:val="00495662"/>
    <w:rsid w:val="004970C0"/>
    <w:rsid w:val="00497390"/>
    <w:rsid w:val="004A4752"/>
    <w:rsid w:val="004A4C9D"/>
    <w:rsid w:val="004A7686"/>
    <w:rsid w:val="004A7BC5"/>
    <w:rsid w:val="004B1570"/>
    <w:rsid w:val="004B331C"/>
    <w:rsid w:val="004B6F35"/>
    <w:rsid w:val="004D01BD"/>
    <w:rsid w:val="004D1091"/>
    <w:rsid w:val="004D54F6"/>
    <w:rsid w:val="004E1BE7"/>
    <w:rsid w:val="004E443F"/>
    <w:rsid w:val="004E6285"/>
    <w:rsid w:val="004E6BAC"/>
    <w:rsid w:val="004F365A"/>
    <w:rsid w:val="004F4594"/>
    <w:rsid w:val="004F4747"/>
    <w:rsid w:val="004F544D"/>
    <w:rsid w:val="004F5679"/>
    <w:rsid w:val="004F6742"/>
    <w:rsid w:val="004F7CFC"/>
    <w:rsid w:val="00501836"/>
    <w:rsid w:val="00503583"/>
    <w:rsid w:val="0050620D"/>
    <w:rsid w:val="00507BF6"/>
    <w:rsid w:val="00512A35"/>
    <w:rsid w:val="005134F6"/>
    <w:rsid w:val="0051444D"/>
    <w:rsid w:val="00517B84"/>
    <w:rsid w:val="00520888"/>
    <w:rsid w:val="00520A0E"/>
    <w:rsid w:val="00521690"/>
    <w:rsid w:val="00522D99"/>
    <w:rsid w:val="005243D8"/>
    <w:rsid w:val="00524B3B"/>
    <w:rsid w:val="00525E89"/>
    <w:rsid w:val="005266A5"/>
    <w:rsid w:val="0053072F"/>
    <w:rsid w:val="0053132C"/>
    <w:rsid w:val="00531BE0"/>
    <w:rsid w:val="00533E80"/>
    <w:rsid w:val="0054073C"/>
    <w:rsid w:val="0054342A"/>
    <w:rsid w:val="00544257"/>
    <w:rsid w:val="0054471E"/>
    <w:rsid w:val="00556E7A"/>
    <w:rsid w:val="005626AA"/>
    <w:rsid w:val="00564E28"/>
    <w:rsid w:val="005653CE"/>
    <w:rsid w:val="005678F2"/>
    <w:rsid w:val="00572A27"/>
    <w:rsid w:val="00574DB5"/>
    <w:rsid w:val="00576725"/>
    <w:rsid w:val="0058440B"/>
    <w:rsid w:val="00585891"/>
    <w:rsid w:val="0058601A"/>
    <w:rsid w:val="005905F9"/>
    <w:rsid w:val="005931CF"/>
    <w:rsid w:val="00593DF2"/>
    <w:rsid w:val="00596AFE"/>
    <w:rsid w:val="005A3742"/>
    <w:rsid w:val="005A3EF8"/>
    <w:rsid w:val="005A4CDE"/>
    <w:rsid w:val="005A6A5A"/>
    <w:rsid w:val="005A7CC3"/>
    <w:rsid w:val="005B0A2B"/>
    <w:rsid w:val="005B3295"/>
    <w:rsid w:val="005B4358"/>
    <w:rsid w:val="005B55DB"/>
    <w:rsid w:val="005C0ED9"/>
    <w:rsid w:val="005C13C2"/>
    <w:rsid w:val="005C51D7"/>
    <w:rsid w:val="005C5537"/>
    <w:rsid w:val="005C5834"/>
    <w:rsid w:val="005C6952"/>
    <w:rsid w:val="005C7903"/>
    <w:rsid w:val="005D0205"/>
    <w:rsid w:val="005D0AA6"/>
    <w:rsid w:val="005D4464"/>
    <w:rsid w:val="005D6217"/>
    <w:rsid w:val="005E2AAC"/>
    <w:rsid w:val="005F30F9"/>
    <w:rsid w:val="005F3607"/>
    <w:rsid w:val="005F71BB"/>
    <w:rsid w:val="0060362D"/>
    <w:rsid w:val="0060434F"/>
    <w:rsid w:val="00604F8B"/>
    <w:rsid w:val="00611ABF"/>
    <w:rsid w:val="00612408"/>
    <w:rsid w:val="00615903"/>
    <w:rsid w:val="00616FB7"/>
    <w:rsid w:val="006209B6"/>
    <w:rsid w:val="00622F1A"/>
    <w:rsid w:val="006262E6"/>
    <w:rsid w:val="00637B54"/>
    <w:rsid w:val="006410B5"/>
    <w:rsid w:val="00641CC6"/>
    <w:rsid w:val="00642247"/>
    <w:rsid w:val="00642ECA"/>
    <w:rsid w:val="00644FAB"/>
    <w:rsid w:val="006456F7"/>
    <w:rsid w:val="00645D7F"/>
    <w:rsid w:val="00646FD2"/>
    <w:rsid w:val="006471A6"/>
    <w:rsid w:val="006475AD"/>
    <w:rsid w:val="00647EB6"/>
    <w:rsid w:val="006521B0"/>
    <w:rsid w:val="00662184"/>
    <w:rsid w:val="0066244A"/>
    <w:rsid w:val="006624FD"/>
    <w:rsid w:val="006649EC"/>
    <w:rsid w:val="0066564C"/>
    <w:rsid w:val="00665CCE"/>
    <w:rsid w:val="00666757"/>
    <w:rsid w:val="006673A3"/>
    <w:rsid w:val="00670A1F"/>
    <w:rsid w:val="00671418"/>
    <w:rsid w:val="0067159F"/>
    <w:rsid w:val="0067186D"/>
    <w:rsid w:val="00673CCD"/>
    <w:rsid w:val="00674A4E"/>
    <w:rsid w:val="00675B83"/>
    <w:rsid w:val="00675FB7"/>
    <w:rsid w:val="006776B3"/>
    <w:rsid w:val="00677777"/>
    <w:rsid w:val="00680BF2"/>
    <w:rsid w:val="00682F11"/>
    <w:rsid w:val="00685695"/>
    <w:rsid w:val="00686681"/>
    <w:rsid w:val="0069083B"/>
    <w:rsid w:val="00697536"/>
    <w:rsid w:val="0069755F"/>
    <w:rsid w:val="00697A77"/>
    <w:rsid w:val="006A1004"/>
    <w:rsid w:val="006A1208"/>
    <w:rsid w:val="006A58E6"/>
    <w:rsid w:val="006A69A9"/>
    <w:rsid w:val="006B3ADB"/>
    <w:rsid w:val="006B61E1"/>
    <w:rsid w:val="006C01AA"/>
    <w:rsid w:val="006C0CE1"/>
    <w:rsid w:val="006C2B9E"/>
    <w:rsid w:val="006C471E"/>
    <w:rsid w:val="006C5F4B"/>
    <w:rsid w:val="006C6BAB"/>
    <w:rsid w:val="006C7991"/>
    <w:rsid w:val="006E191E"/>
    <w:rsid w:val="006E3E03"/>
    <w:rsid w:val="006E4FF6"/>
    <w:rsid w:val="006E714F"/>
    <w:rsid w:val="006E738A"/>
    <w:rsid w:val="006E7D0C"/>
    <w:rsid w:val="006F2EE9"/>
    <w:rsid w:val="006F3F72"/>
    <w:rsid w:val="006F5A56"/>
    <w:rsid w:val="006F6481"/>
    <w:rsid w:val="00700475"/>
    <w:rsid w:val="00702C53"/>
    <w:rsid w:val="00703B32"/>
    <w:rsid w:val="00703DE5"/>
    <w:rsid w:val="007066E1"/>
    <w:rsid w:val="007076A1"/>
    <w:rsid w:val="00707A8E"/>
    <w:rsid w:val="00712087"/>
    <w:rsid w:val="0072031D"/>
    <w:rsid w:val="00721385"/>
    <w:rsid w:val="00724AD9"/>
    <w:rsid w:val="007266D9"/>
    <w:rsid w:val="00727962"/>
    <w:rsid w:val="00727DDF"/>
    <w:rsid w:val="00730D1E"/>
    <w:rsid w:val="007313E4"/>
    <w:rsid w:val="00732037"/>
    <w:rsid w:val="00732A63"/>
    <w:rsid w:val="00733FE6"/>
    <w:rsid w:val="00734192"/>
    <w:rsid w:val="00737FE6"/>
    <w:rsid w:val="007404F2"/>
    <w:rsid w:val="007419C5"/>
    <w:rsid w:val="007450FC"/>
    <w:rsid w:val="00751295"/>
    <w:rsid w:val="00752EE6"/>
    <w:rsid w:val="00753CE7"/>
    <w:rsid w:val="00756C6F"/>
    <w:rsid w:val="0076082A"/>
    <w:rsid w:val="007612AE"/>
    <w:rsid w:val="00761A5C"/>
    <w:rsid w:val="00761B64"/>
    <w:rsid w:val="007754E6"/>
    <w:rsid w:val="007856D9"/>
    <w:rsid w:val="00786092"/>
    <w:rsid w:val="007867DB"/>
    <w:rsid w:val="00787E21"/>
    <w:rsid w:val="00790CBE"/>
    <w:rsid w:val="00790E07"/>
    <w:rsid w:val="00793645"/>
    <w:rsid w:val="00794441"/>
    <w:rsid w:val="00797251"/>
    <w:rsid w:val="007A28AD"/>
    <w:rsid w:val="007A393F"/>
    <w:rsid w:val="007A6BAF"/>
    <w:rsid w:val="007A7BE0"/>
    <w:rsid w:val="007B0475"/>
    <w:rsid w:val="007B1048"/>
    <w:rsid w:val="007B2DE5"/>
    <w:rsid w:val="007B5B32"/>
    <w:rsid w:val="007C01DF"/>
    <w:rsid w:val="007C0F68"/>
    <w:rsid w:val="007C35F8"/>
    <w:rsid w:val="007C62EF"/>
    <w:rsid w:val="007C7924"/>
    <w:rsid w:val="007D495A"/>
    <w:rsid w:val="007D4BCC"/>
    <w:rsid w:val="007D593E"/>
    <w:rsid w:val="007E1B79"/>
    <w:rsid w:val="007E40FC"/>
    <w:rsid w:val="007E563C"/>
    <w:rsid w:val="007E7485"/>
    <w:rsid w:val="007E7870"/>
    <w:rsid w:val="007F0A25"/>
    <w:rsid w:val="007F0C1E"/>
    <w:rsid w:val="007F2205"/>
    <w:rsid w:val="007F5D26"/>
    <w:rsid w:val="007F6707"/>
    <w:rsid w:val="007F7677"/>
    <w:rsid w:val="008005C1"/>
    <w:rsid w:val="00803184"/>
    <w:rsid w:val="00804670"/>
    <w:rsid w:val="00804AED"/>
    <w:rsid w:val="00807260"/>
    <w:rsid w:val="00807744"/>
    <w:rsid w:val="008117DB"/>
    <w:rsid w:val="00811BA7"/>
    <w:rsid w:val="00813BE5"/>
    <w:rsid w:val="0081581D"/>
    <w:rsid w:val="00815D04"/>
    <w:rsid w:val="00825BC5"/>
    <w:rsid w:val="00826894"/>
    <w:rsid w:val="0082692D"/>
    <w:rsid w:val="008304A0"/>
    <w:rsid w:val="00831502"/>
    <w:rsid w:val="008316F3"/>
    <w:rsid w:val="00833DEE"/>
    <w:rsid w:val="00835FDC"/>
    <w:rsid w:val="00845E15"/>
    <w:rsid w:val="00850445"/>
    <w:rsid w:val="008546AA"/>
    <w:rsid w:val="008559AE"/>
    <w:rsid w:val="00857A29"/>
    <w:rsid w:val="00857E11"/>
    <w:rsid w:val="00865A26"/>
    <w:rsid w:val="00866335"/>
    <w:rsid w:val="00870525"/>
    <w:rsid w:val="00872D38"/>
    <w:rsid w:val="00875EFA"/>
    <w:rsid w:val="008813CE"/>
    <w:rsid w:val="00882362"/>
    <w:rsid w:val="00882811"/>
    <w:rsid w:val="00883694"/>
    <w:rsid w:val="00885BA8"/>
    <w:rsid w:val="00893BF0"/>
    <w:rsid w:val="008945B1"/>
    <w:rsid w:val="008974B0"/>
    <w:rsid w:val="008A0E99"/>
    <w:rsid w:val="008A6108"/>
    <w:rsid w:val="008A675D"/>
    <w:rsid w:val="008B080C"/>
    <w:rsid w:val="008B4C03"/>
    <w:rsid w:val="008B597A"/>
    <w:rsid w:val="008B59C8"/>
    <w:rsid w:val="008B6436"/>
    <w:rsid w:val="008B704E"/>
    <w:rsid w:val="008B7AC0"/>
    <w:rsid w:val="008C55F0"/>
    <w:rsid w:val="008C6459"/>
    <w:rsid w:val="008C7AE7"/>
    <w:rsid w:val="008D4888"/>
    <w:rsid w:val="008D48A9"/>
    <w:rsid w:val="008D6B8E"/>
    <w:rsid w:val="008E02A1"/>
    <w:rsid w:val="008E105F"/>
    <w:rsid w:val="008E11A2"/>
    <w:rsid w:val="008E32FC"/>
    <w:rsid w:val="008E5342"/>
    <w:rsid w:val="008E6D20"/>
    <w:rsid w:val="008E6EB7"/>
    <w:rsid w:val="008F100A"/>
    <w:rsid w:val="008F7F53"/>
    <w:rsid w:val="00900135"/>
    <w:rsid w:val="00902C67"/>
    <w:rsid w:val="0090323F"/>
    <w:rsid w:val="0090471D"/>
    <w:rsid w:val="00905494"/>
    <w:rsid w:val="009054A6"/>
    <w:rsid w:val="00910FE9"/>
    <w:rsid w:val="00911600"/>
    <w:rsid w:val="00911C61"/>
    <w:rsid w:val="009120ED"/>
    <w:rsid w:val="00912F04"/>
    <w:rsid w:val="00915993"/>
    <w:rsid w:val="00923A81"/>
    <w:rsid w:val="00926ABC"/>
    <w:rsid w:val="009279B7"/>
    <w:rsid w:val="00932CF7"/>
    <w:rsid w:val="00936A0F"/>
    <w:rsid w:val="00936D52"/>
    <w:rsid w:val="00937B9F"/>
    <w:rsid w:val="00937EE5"/>
    <w:rsid w:val="00943495"/>
    <w:rsid w:val="00944434"/>
    <w:rsid w:val="00944568"/>
    <w:rsid w:val="009449FC"/>
    <w:rsid w:val="00946F76"/>
    <w:rsid w:val="009473FD"/>
    <w:rsid w:val="0095150A"/>
    <w:rsid w:val="00952DD6"/>
    <w:rsid w:val="009543AA"/>
    <w:rsid w:val="009554E7"/>
    <w:rsid w:val="00964155"/>
    <w:rsid w:val="009644D5"/>
    <w:rsid w:val="00964626"/>
    <w:rsid w:val="00964B3A"/>
    <w:rsid w:val="009660B0"/>
    <w:rsid w:val="00966D57"/>
    <w:rsid w:val="0097089E"/>
    <w:rsid w:val="00976687"/>
    <w:rsid w:val="00977BE0"/>
    <w:rsid w:val="00981A27"/>
    <w:rsid w:val="0098467D"/>
    <w:rsid w:val="0098511B"/>
    <w:rsid w:val="00985263"/>
    <w:rsid w:val="00985988"/>
    <w:rsid w:val="00992EDD"/>
    <w:rsid w:val="00993E76"/>
    <w:rsid w:val="00995593"/>
    <w:rsid w:val="009970B2"/>
    <w:rsid w:val="009A005A"/>
    <w:rsid w:val="009A100E"/>
    <w:rsid w:val="009A34F0"/>
    <w:rsid w:val="009A4D7E"/>
    <w:rsid w:val="009A7AE0"/>
    <w:rsid w:val="009B14EC"/>
    <w:rsid w:val="009B63A5"/>
    <w:rsid w:val="009C60B6"/>
    <w:rsid w:val="009C6BD7"/>
    <w:rsid w:val="009D0230"/>
    <w:rsid w:val="009D0ADE"/>
    <w:rsid w:val="009D41F4"/>
    <w:rsid w:val="009D474D"/>
    <w:rsid w:val="009E09CD"/>
    <w:rsid w:val="009E1025"/>
    <w:rsid w:val="009E2C14"/>
    <w:rsid w:val="009E4506"/>
    <w:rsid w:val="009F2BFD"/>
    <w:rsid w:val="009F6889"/>
    <w:rsid w:val="009F76AC"/>
    <w:rsid w:val="009F7A72"/>
    <w:rsid w:val="009F7F71"/>
    <w:rsid w:val="00A02ADD"/>
    <w:rsid w:val="00A03478"/>
    <w:rsid w:val="00A045FC"/>
    <w:rsid w:val="00A067B5"/>
    <w:rsid w:val="00A077F7"/>
    <w:rsid w:val="00A1170E"/>
    <w:rsid w:val="00A1253A"/>
    <w:rsid w:val="00A140F6"/>
    <w:rsid w:val="00A163B8"/>
    <w:rsid w:val="00A16E21"/>
    <w:rsid w:val="00A21F50"/>
    <w:rsid w:val="00A24E0D"/>
    <w:rsid w:val="00A30E7D"/>
    <w:rsid w:val="00A32255"/>
    <w:rsid w:val="00A3564C"/>
    <w:rsid w:val="00A371D6"/>
    <w:rsid w:val="00A37820"/>
    <w:rsid w:val="00A3793D"/>
    <w:rsid w:val="00A44C0E"/>
    <w:rsid w:val="00A501A7"/>
    <w:rsid w:val="00A51547"/>
    <w:rsid w:val="00A52715"/>
    <w:rsid w:val="00A53BAE"/>
    <w:rsid w:val="00A53EBC"/>
    <w:rsid w:val="00A57421"/>
    <w:rsid w:val="00A608EF"/>
    <w:rsid w:val="00A608FF"/>
    <w:rsid w:val="00A618C1"/>
    <w:rsid w:val="00A62D3C"/>
    <w:rsid w:val="00A630B4"/>
    <w:rsid w:val="00A64A5E"/>
    <w:rsid w:val="00A6780A"/>
    <w:rsid w:val="00A70C14"/>
    <w:rsid w:val="00A77BD2"/>
    <w:rsid w:val="00A8308D"/>
    <w:rsid w:val="00A85B8D"/>
    <w:rsid w:val="00A91005"/>
    <w:rsid w:val="00A91B16"/>
    <w:rsid w:val="00A922C2"/>
    <w:rsid w:val="00A925B5"/>
    <w:rsid w:val="00A9271C"/>
    <w:rsid w:val="00A930EB"/>
    <w:rsid w:val="00A93140"/>
    <w:rsid w:val="00A94A70"/>
    <w:rsid w:val="00A94DB7"/>
    <w:rsid w:val="00A96833"/>
    <w:rsid w:val="00A975D2"/>
    <w:rsid w:val="00A97F22"/>
    <w:rsid w:val="00AA337F"/>
    <w:rsid w:val="00AB1227"/>
    <w:rsid w:val="00AB19AF"/>
    <w:rsid w:val="00AB31C7"/>
    <w:rsid w:val="00AB3A8E"/>
    <w:rsid w:val="00AB55BC"/>
    <w:rsid w:val="00AB659E"/>
    <w:rsid w:val="00AC2952"/>
    <w:rsid w:val="00AD1862"/>
    <w:rsid w:val="00AD2637"/>
    <w:rsid w:val="00AD3A8F"/>
    <w:rsid w:val="00AE22CA"/>
    <w:rsid w:val="00AE3B7F"/>
    <w:rsid w:val="00AE6ED1"/>
    <w:rsid w:val="00AF2CC7"/>
    <w:rsid w:val="00AF30F4"/>
    <w:rsid w:val="00AF3C34"/>
    <w:rsid w:val="00AF3C5E"/>
    <w:rsid w:val="00AF46A9"/>
    <w:rsid w:val="00AF52EE"/>
    <w:rsid w:val="00AF63A8"/>
    <w:rsid w:val="00AF6D1C"/>
    <w:rsid w:val="00B0016F"/>
    <w:rsid w:val="00B0132F"/>
    <w:rsid w:val="00B0352A"/>
    <w:rsid w:val="00B03538"/>
    <w:rsid w:val="00B0646C"/>
    <w:rsid w:val="00B07A1B"/>
    <w:rsid w:val="00B1080F"/>
    <w:rsid w:val="00B11743"/>
    <w:rsid w:val="00B12A78"/>
    <w:rsid w:val="00B329C7"/>
    <w:rsid w:val="00B336E6"/>
    <w:rsid w:val="00B35230"/>
    <w:rsid w:val="00B35FDE"/>
    <w:rsid w:val="00B363D4"/>
    <w:rsid w:val="00B374B3"/>
    <w:rsid w:val="00B42F10"/>
    <w:rsid w:val="00B436DE"/>
    <w:rsid w:val="00B46CD9"/>
    <w:rsid w:val="00B4733E"/>
    <w:rsid w:val="00B479B7"/>
    <w:rsid w:val="00B508A6"/>
    <w:rsid w:val="00B51795"/>
    <w:rsid w:val="00B518F5"/>
    <w:rsid w:val="00B55D21"/>
    <w:rsid w:val="00B55F89"/>
    <w:rsid w:val="00B652FB"/>
    <w:rsid w:val="00B6530A"/>
    <w:rsid w:val="00B67B8A"/>
    <w:rsid w:val="00B70C91"/>
    <w:rsid w:val="00B76834"/>
    <w:rsid w:val="00B76913"/>
    <w:rsid w:val="00B7759C"/>
    <w:rsid w:val="00B8202E"/>
    <w:rsid w:val="00B82621"/>
    <w:rsid w:val="00B83FB5"/>
    <w:rsid w:val="00B85471"/>
    <w:rsid w:val="00B90818"/>
    <w:rsid w:val="00B9125E"/>
    <w:rsid w:val="00B92B3D"/>
    <w:rsid w:val="00B9331C"/>
    <w:rsid w:val="00B96AA0"/>
    <w:rsid w:val="00B96E22"/>
    <w:rsid w:val="00B97992"/>
    <w:rsid w:val="00BA185F"/>
    <w:rsid w:val="00BA4B36"/>
    <w:rsid w:val="00BA5A25"/>
    <w:rsid w:val="00BA6031"/>
    <w:rsid w:val="00BA700A"/>
    <w:rsid w:val="00BB17BF"/>
    <w:rsid w:val="00BB5049"/>
    <w:rsid w:val="00BB7ABE"/>
    <w:rsid w:val="00BB7B8F"/>
    <w:rsid w:val="00BC019F"/>
    <w:rsid w:val="00BC0B75"/>
    <w:rsid w:val="00BC1877"/>
    <w:rsid w:val="00BD3278"/>
    <w:rsid w:val="00BD3A8F"/>
    <w:rsid w:val="00BD3CC8"/>
    <w:rsid w:val="00BD3ED7"/>
    <w:rsid w:val="00BD7CC5"/>
    <w:rsid w:val="00BE01BC"/>
    <w:rsid w:val="00BE4B22"/>
    <w:rsid w:val="00BF30A0"/>
    <w:rsid w:val="00BF4ACE"/>
    <w:rsid w:val="00BF4D36"/>
    <w:rsid w:val="00BF5522"/>
    <w:rsid w:val="00BF67BE"/>
    <w:rsid w:val="00C01B57"/>
    <w:rsid w:val="00C02ABC"/>
    <w:rsid w:val="00C03266"/>
    <w:rsid w:val="00C05763"/>
    <w:rsid w:val="00C05D0C"/>
    <w:rsid w:val="00C10079"/>
    <w:rsid w:val="00C17161"/>
    <w:rsid w:val="00C21E1B"/>
    <w:rsid w:val="00C2275A"/>
    <w:rsid w:val="00C23AF6"/>
    <w:rsid w:val="00C253B6"/>
    <w:rsid w:val="00C26392"/>
    <w:rsid w:val="00C2756E"/>
    <w:rsid w:val="00C31708"/>
    <w:rsid w:val="00C319AE"/>
    <w:rsid w:val="00C32EFB"/>
    <w:rsid w:val="00C3387F"/>
    <w:rsid w:val="00C34147"/>
    <w:rsid w:val="00C35517"/>
    <w:rsid w:val="00C406C7"/>
    <w:rsid w:val="00C45715"/>
    <w:rsid w:val="00C45A21"/>
    <w:rsid w:val="00C477C8"/>
    <w:rsid w:val="00C51AFF"/>
    <w:rsid w:val="00C532B4"/>
    <w:rsid w:val="00C53A3E"/>
    <w:rsid w:val="00C54BA1"/>
    <w:rsid w:val="00C60334"/>
    <w:rsid w:val="00C61E2B"/>
    <w:rsid w:val="00C65269"/>
    <w:rsid w:val="00C66910"/>
    <w:rsid w:val="00C670F2"/>
    <w:rsid w:val="00C703AF"/>
    <w:rsid w:val="00C7498E"/>
    <w:rsid w:val="00C76597"/>
    <w:rsid w:val="00C7772D"/>
    <w:rsid w:val="00C823E8"/>
    <w:rsid w:val="00C846FE"/>
    <w:rsid w:val="00C86619"/>
    <w:rsid w:val="00C868EC"/>
    <w:rsid w:val="00C9160F"/>
    <w:rsid w:val="00C93855"/>
    <w:rsid w:val="00C93A58"/>
    <w:rsid w:val="00C976FD"/>
    <w:rsid w:val="00CA1F81"/>
    <w:rsid w:val="00CA2BFC"/>
    <w:rsid w:val="00CA307D"/>
    <w:rsid w:val="00CB1BC6"/>
    <w:rsid w:val="00CB6FEE"/>
    <w:rsid w:val="00CC3D54"/>
    <w:rsid w:val="00CC3F99"/>
    <w:rsid w:val="00CC61D8"/>
    <w:rsid w:val="00CD0402"/>
    <w:rsid w:val="00CD4B27"/>
    <w:rsid w:val="00CD6490"/>
    <w:rsid w:val="00CD7CA0"/>
    <w:rsid w:val="00CE5A38"/>
    <w:rsid w:val="00CE6D02"/>
    <w:rsid w:val="00D02578"/>
    <w:rsid w:val="00D04073"/>
    <w:rsid w:val="00D10733"/>
    <w:rsid w:val="00D10F9A"/>
    <w:rsid w:val="00D12647"/>
    <w:rsid w:val="00D128FE"/>
    <w:rsid w:val="00D150AE"/>
    <w:rsid w:val="00D166B5"/>
    <w:rsid w:val="00D20692"/>
    <w:rsid w:val="00D2099D"/>
    <w:rsid w:val="00D21CA3"/>
    <w:rsid w:val="00D225E1"/>
    <w:rsid w:val="00D2261C"/>
    <w:rsid w:val="00D345CF"/>
    <w:rsid w:val="00D347CE"/>
    <w:rsid w:val="00D35933"/>
    <w:rsid w:val="00D407F8"/>
    <w:rsid w:val="00D410CA"/>
    <w:rsid w:val="00D47D16"/>
    <w:rsid w:val="00D54195"/>
    <w:rsid w:val="00D54B93"/>
    <w:rsid w:val="00D56DA3"/>
    <w:rsid w:val="00D62360"/>
    <w:rsid w:val="00D67A18"/>
    <w:rsid w:val="00D7034B"/>
    <w:rsid w:val="00D7085D"/>
    <w:rsid w:val="00D70B97"/>
    <w:rsid w:val="00D7201A"/>
    <w:rsid w:val="00D733A5"/>
    <w:rsid w:val="00D75382"/>
    <w:rsid w:val="00D76CF9"/>
    <w:rsid w:val="00D77526"/>
    <w:rsid w:val="00D80E50"/>
    <w:rsid w:val="00D83795"/>
    <w:rsid w:val="00D84343"/>
    <w:rsid w:val="00D84DDC"/>
    <w:rsid w:val="00D90B2A"/>
    <w:rsid w:val="00D931D5"/>
    <w:rsid w:val="00D96583"/>
    <w:rsid w:val="00D96F68"/>
    <w:rsid w:val="00DA0536"/>
    <w:rsid w:val="00DA28E8"/>
    <w:rsid w:val="00DA36CC"/>
    <w:rsid w:val="00DB12AD"/>
    <w:rsid w:val="00DB2D91"/>
    <w:rsid w:val="00DB7670"/>
    <w:rsid w:val="00DC26CA"/>
    <w:rsid w:val="00DC4A3B"/>
    <w:rsid w:val="00DC6C34"/>
    <w:rsid w:val="00DC700C"/>
    <w:rsid w:val="00DD107F"/>
    <w:rsid w:val="00DD10BA"/>
    <w:rsid w:val="00DD2C63"/>
    <w:rsid w:val="00DD7C46"/>
    <w:rsid w:val="00DE39B3"/>
    <w:rsid w:val="00DE4DCD"/>
    <w:rsid w:val="00DF0CF3"/>
    <w:rsid w:val="00DF104A"/>
    <w:rsid w:val="00DF2D9A"/>
    <w:rsid w:val="00DF42EC"/>
    <w:rsid w:val="00DF4347"/>
    <w:rsid w:val="00DF6B4A"/>
    <w:rsid w:val="00E0004C"/>
    <w:rsid w:val="00E00DE9"/>
    <w:rsid w:val="00E01EA3"/>
    <w:rsid w:val="00E01EDC"/>
    <w:rsid w:val="00E02793"/>
    <w:rsid w:val="00E07423"/>
    <w:rsid w:val="00E07BC7"/>
    <w:rsid w:val="00E117D3"/>
    <w:rsid w:val="00E13432"/>
    <w:rsid w:val="00E15D4E"/>
    <w:rsid w:val="00E262E7"/>
    <w:rsid w:val="00E30255"/>
    <w:rsid w:val="00E31005"/>
    <w:rsid w:val="00E31485"/>
    <w:rsid w:val="00E314FC"/>
    <w:rsid w:val="00E33320"/>
    <w:rsid w:val="00E34BF6"/>
    <w:rsid w:val="00E35A96"/>
    <w:rsid w:val="00E379FA"/>
    <w:rsid w:val="00E37AF1"/>
    <w:rsid w:val="00E40CB0"/>
    <w:rsid w:val="00E40F2A"/>
    <w:rsid w:val="00E411C0"/>
    <w:rsid w:val="00E43794"/>
    <w:rsid w:val="00E44A13"/>
    <w:rsid w:val="00E47B0D"/>
    <w:rsid w:val="00E55145"/>
    <w:rsid w:val="00E5659C"/>
    <w:rsid w:val="00E63688"/>
    <w:rsid w:val="00E64C13"/>
    <w:rsid w:val="00E662DB"/>
    <w:rsid w:val="00E70048"/>
    <w:rsid w:val="00E75B97"/>
    <w:rsid w:val="00E77869"/>
    <w:rsid w:val="00E80FF2"/>
    <w:rsid w:val="00E8369D"/>
    <w:rsid w:val="00E837BA"/>
    <w:rsid w:val="00E83B57"/>
    <w:rsid w:val="00E840E4"/>
    <w:rsid w:val="00E851DA"/>
    <w:rsid w:val="00E85A16"/>
    <w:rsid w:val="00E87155"/>
    <w:rsid w:val="00E87C45"/>
    <w:rsid w:val="00E87E4A"/>
    <w:rsid w:val="00E92E2B"/>
    <w:rsid w:val="00E93FED"/>
    <w:rsid w:val="00E96756"/>
    <w:rsid w:val="00EA1ABB"/>
    <w:rsid w:val="00EA1FEB"/>
    <w:rsid w:val="00EA5F0E"/>
    <w:rsid w:val="00EB294E"/>
    <w:rsid w:val="00EB40B1"/>
    <w:rsid w:val="00EB41F3"/>
    <w:rsid w:val="00EC2399"/>
    <w:rsid w:val="00EC26EF"/>
    <w:rsid w:val="00EC3A96"/>
    <w:rsid w:val="00ED0C83"/>
    <w:rsid w:val="00ED0F26"/>
    <w:rsid w:val="00ED1A41"/>
    <w:rsid w:val="00ED25AA"/>
    <w:rsid w:val="00ED6892"/>
    <w:rsid w:val="00ED6948"/>
    <w:rsid w:val="00ED73C4"/>
    <w:rsid w:val="00ED7C18"/>
    <w:rsid w:val="00EE5366"/>
    <w:rsid w:val="00EE6715"/>
    <w:rsid w:val="00EF46B8"/>
    <w:rsid w:val="00EF7E22"/>
    <w:rsid w:val="00F009E4"/>
    <w:rsid w:val="00F01343"/>
    <w:rsid w:val="00F06133"/>
    <w:rsid w:val="00F11926"/>
    <w:rsid w:val="00F127FD"/>
    <w:rsid w:val="00F1395C"/>
    <w:rsid w:val="00F14A4A"/>
    <w:rsid w:val="00F165F5"/>
    <w:rsid w:val="00F2123C"/>
    <w:rsid w:val="00F21461"/>
    <w:rsid w:val="00F248B4"/>
    <w:rsid w:val="00F2588D"/>
    <w:rsid w:val="00F32A11"/>
    <w:rsid w:val="00F336A2"/>
    <w:rsid w:val="00F414C5"/>
    <w:rsid w:val="00F42F13"/>
    <w:rsid w:val="00F43991"/>
    <w:rsid w:val="00F4560C"/>
    <w:rsid w:val="00F46654"/>
    <w:rsid w:val="00F47169"/>
    <w:rsid w:val="00F47751"/>
    <w:rsid w:val="00F507E0"/>
    <w:rsid w:val="00F50815"/>
    <w:rsid w:val="00F508D9"/>
    <w:rsid w:val="00F51D0C"/>
    <w:rsid w:val="00F529AC"/>
    <w:rsid w:val="00F52FD2"/>
    <w:rsid w:val="00F53464"/>
    <w:rsid w:val="00F53B6B"/>
    <w:rsid w:val="00F544BF"/>
    <w:rsid w:val="00F55243"/>
    <w:rsid w:val="00F557FC"/>
    <w:rsid w:val="00F571CE"/>
    <w:rsid w:val="00F61BC6"/>
    <w:rsid w:val="00F66889"/>
    <w:rsid w:val="00F70A9A"/>
    <w:rsid w:val="00F72904"/>
    <w:rsid w:val="00F72966"/>
    <w:rsid w:val="00F75573"/>
    <w:rsid w:val="00F858AD"/>
    <w:rsid w:val="00F87303"/>
    <w:rsid w:val="00F91952"/>
    <w:rsid w:val="00F97653"/>
    <w:rsid w:val="00F97DF2"/>
    <w:rsid w:val="00FA2F45"/>
    <w:rsid w:val="00FA443F"/>
    <w:rsid w:val="00FB266C"/>
    <w:rsid w:val="00FB37FC"/>
    <w:rsid w:val="00FB3CB2"/>
    <w:rsid w:val="00FB7EA9"/>
    <w:rsid w:val="00FC025C"/>
    <w:rsid w:val="00FC2DE3"/>
    <w:rsid w:val="00FC57B1"/>
    <w:rsid w:val="00FC5F2E"/>
    <w:rsid w:val="00FD15DF"/>
    <w:rsid w:val="00FD176A"/>
    <w:rsid w:val="00FD1DA7"/>
    <w:rsid w:val="00FD7801"/>
    <w:rsid w:val="00FD7E7C"/>
    <w:rsid w:val="00FE2707"/>
    <w:rsid w:val="00FE3504"/>
    <w:rsid w:val="00FE40F7"/>
    <w:rsid w:val="00FE5458"/>
    <w:rsid w:val="00FE5727"/>
    <w:rsid w:val="00FE6564"/>
    <w:rsid w:val="00FF211E"/>
    <w:rsid w:val="00FF4ACE"/>
    <w:rsid w:val="00FF67E9"/>
    <w:rsid w:val="00FF78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A5ED3"/>
  <w15:chartTrackingRefBased/>
  <w15:docId w15:val="{1827A654-5604-447D-A8DE-17AF20AC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3A5"/>
  </w:style>
  <w:style w:type="paragraph" w:styleId="Balk1">
    <w:name w:val="heading 1"/>
    <w:basedOn w:val="Normal"/>
    <w:link w:val="Balk1Char"/>
    <w:uiPriority w:val="1"/>
    <w:qFormat/>
    <w:rsid w:val="00857A29"/>
    <w:pPr>
      <w:widowControl w:val="0"/>
      <w:spacing w:before="59" w:after="0" w:line="240" w:lineRule="auto"/>
      <w:ind w:right="63"/>
      <w:jc w:val="both"/>
      <w:outlineLvl w:val="0"/>
    </w:pPr>
    <w:rPr>
      <w:rFonts w:ascii="CamberW04-Regular" w:eastAsia="Times New Roman" w:hAnsi="CamberW04-Regular" w:cs="Calibri"/>
      <w:b/>
      <w:bCs/>
      <w:noProof/>
      <w:color w:val="2E74B5" w:themeColor="accent1" w:themeShade="BF"/>
      <w:spacing w:val="-2"/>
      <w:sz w:val="32"/>
      <w:szCs w:val="32"/>
      <w:lang w:eastAsia="tr-TR"/>
    </w:rPr>
  </w:style>
  <w:style w:type="paragraph" w:styleId="Balk2">
    <w:name w:val="heading 2"/>
    <w:basedOn w:val="Normal"/>
    <w:link w:val="Balk2Char"/>
    <w:uiPriority w:val="1"/>
    <w:unhideWhenUsed/>
    <w:qFormat/>
    <w:rsid w:val="00857A29"/>
    <w:pPr>
      <w:widowControl w:val="0"/>
      <w:spacing w:after="0" w:line="240" w:lineRule="auto"/>
      <w:ind w:right="63"/>
      <w:jc w:val="both"/>
      <w:outlineLvl w:val="1"/>
    </w:pPr>
    <w:rPr>
      <w:rFonts w:ascii="CamberW04-Regular" w:eastAsia="CamberW04-Regular" w:hAnsi="CamberW04-Regular" w:cs="CamberW04-Regular"/>
      <w:b/>
      <w:bCs/>
      <w:noProof/>
      <w:sz w:val="24"/>
      <w:szCs w:val="28"/>
      <w:lang w:eastAsia="tr-TR"/>
    </w:rPr>
  </w:style>
  <w:style w:type="paragraph" w:styleId="Balk3">
    <w:name w:val="heading 3"/>
    <w:basedOn w:val="Normal"/>
    <w:next w:val="Normal"/>
    <w:link w:val="Balk3Char"/>
    <w:uiPriority w:val="1"/>
    <w:unhideWhenUsed/>
    <w:qFormat/>
    <w:rsid w:val="000C05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1"/>
    <w:unhideWhenUsed/>
    <w:qFormat/>
    <w:rsid w:val="000C057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1"/>
    <w:unhideWhenUsed/>
    <w:qFormat/>
    <w:rsid w:val="000C057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163644"/>
    <w:pPr>
      <w:ind w:left="720"/>
      <w:contextualSpacing/>
    </w:pPr>
  </w:style>
  <w:style w:type="table" w:styleId="TabloKlavuzu">
    <w:name w:val="Table Grid"/>
    <w:basedOn w:val="NormalTablo"/>
    <w:uiPriority w:val="39"/>
    <w:rsid w:val="00163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857A29"/>
    <w:rPr>
      <w:rFonts w:ascii="CamberW04-Regular" w:eastAsia="Times New Roman" w:hAnsi="CamberW04-Regular" w:cs="Calibri"/>
      <w:b/>
      <w:bCs/>
      <w:noProof/>
      <w:color w:val="2E74B5" w:themeColor="accent1" w:themeShade="BF"/>
      <w:spacing w:val="-2"/>
      <w:sz w:val="32"/>
      <w:szCs w:val="32"/>
      <w:lang w:eastAsia="tr-TR"/>
    </w:rPr>
  </w:style>
  <w:style w:type="character" w:customStyle="1" w:styleId="Balk2Char">
    <w:name w:val="Başlık 2 Char"/>
    <w:basedOn w:val="VarsaylanParagrafYazTipi"/>
    <w:link w:val="Balk2"/>
    <w:uiPriority w:val="9"/>
    <w:rsid w:val="00857A29"/>
    <w:rPr>
      <w:rFonts w:ascii="CamberW04-Regular" w:eastAsia="CamberW04-Regular" w:hAnsi="CamberW04-Regular" w:cs="CamberW04-Regular"/>
      <w:b/>
      <w:bCs/>
      <w:noProof/>
      <w:sz w:val="24"/>
      <w:szCs w:val="28"/>
      <w:lang w:eastAsia="tr-TR"/>
    </w:rPr>
  </w:style>
  <w:style w:type="character" w:customStyle="1" w:styleId="Balk3Char">
    <w:name w:val="Başlık 3 Char"/>
    <w:basedOn w:val="VarsaylanParagrafYazTipi"/>
    <w:link w:val="Balk3"/>
    <w:uiPriority w:val="9"/>
    <w:semiHidden/>
    <w:rsid w:val="000C057A"/>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0C057A"/>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0C057A"/>
    <w:rPr>
      <w:rFonts w:asciiTheme="majorHAnsi" w:eastAsiaTheme="majorEastAsia" w:hAnsiTheme="majorHAnsi" w:cstheme="majorBidi"/>
      <w:color w:val="2E74B5" w:themeColor="accent1" w:themeShade="BF"/>
    </w:rPr>
  </w:style>
  <w:style w:type="table" w:customStyle="1" w:styleId="TableNormal">
    <w:name w:val="Table Normal"/>
    <w:uiPriority w:val="2"/>
    <w:semiHidden/>
    <w:unhideWhenUsed/>
    <w:qFormat/>
    <w:rsid w:val="000C05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1"/>
    <w:qFormat/>
    <w:rsid w:val="000C057A"/>
    <w:pPr>
      <w:widowControl w:val="0"/>
      <w:autoSpaceDE w:val="0"/>
      <w:autoSpaceDN w:val="0"/>
      <w:spacing w:before="174" w:after="0" w:line="240" w:lineRule="auto"/>
      <w:ind w:left="457"/>
    </w:pPr>
    <w:rPr>
      <w:rFonts w:ascii="Times New Roman" w:eastAsia="Times New Roman" w:hAnsi="Times New Roman" w:cs="Times New Roman"/>
      <w:b/>
      <w:bCs/>
    </w:rPr>
  </w:style>
  <w:style w:type="paragraph" w:styleId="T2">
    <w:name w:val="toc 2"/>
    <w:basedOn w:val="Normal"/>
    <w:uiPriority w:val="1"/>
    <w:qFormat/>
    <w:rsid w:val="000C057A"/>
    <w:pPr>
      <w:widowControl w:val="0"/>
      <w:autoSpaceDE w:val="0"/>
      <w:autoSpaceDN w:val="0"/>
      <w:spacing w:before="174" w:after="0" w:line="240" w:lineRule="auto"/>
      <w:ind w:left="457"/>
    </w:pPr>
    <w:rPr>
      <w:rFonts w:ascii="Times New Roman" w:eastAsia="Times New Roman" w:hAnsi="Times New Roman" w:cs="Times New Roman"/>
      <w:b/>
      <w:bCs/>
    </w:rPr>
  </w:style>
  <w:style w:type="paragraph" w:styleId="T3">
    <w:name w:val="toc 3"/>
    <w:basedOn w:val="Normal"/>
    <w:uiPriority w:val="1"/>
    <w:qFormat/>
    <w:rsid w:val="000C057A"/>
    <w:pPr>
      <w:widowControl w:val="0"/>
      <w:autoSpaceDE w:val="0"/>
      <w:autoSpaceDN w:val="0"/>
      <w:spacing w:before="174" w:after="0" w:line="240" w:lineRule="auto"/>
      <w:ind w:left="1107" w:hanging="434"/>
    </w:pPr>
    <w:rPr>
      <w:rFonts w:ascii="Times New Roman" w:eastAsia="Times New Roman" w:hAnsi="Times New Roman" w:cs="Times New Roman"/>
      <w:b/>
      <w:bCs/>
    </w:rPr>
  </w:style>
  <w:style w:type="paragraph" w:styleId="GvdeMetni">
    <w:name w:val="Body Text"/>
    <w:basedOn w:val="Normal"/>
    <w:link w:val="GvdeMetniChar"/>
    <w:uiPriority w:val="1"/>
    <w:qFormat/>
    <w:rsid w:val="000C057A"/>
    <w:pPr>
      <w:widowControl w:val="0"/>
      <w:autoSpaceDE w:val="0"/>
      <w:autoSpaceDN w:val="0"/>
      <w:spacing w:after="0" w:line="240" w:lineRule="auto"/>
    </w:pPr>
    <w:rPr>
      <w:rFonts w:ascii="Times New Roman" w:eastAsia="Times New Roman" w:hAnsi="Times New Roman" w:cs="Times New Roman"/>
      <w:i/>
      <w:iCs/>
    </w:rPr>
  </w:style>
  <w:style w:type="character" w:customStyle="1" w:styleId="GvdeMetniChar">
    <w:name w:val="Gövde Metni Char"/>
    <w:basedOn w:val="VarsaylanParagrafYazTipi"/>
    <w:link w:val="GvdeMetni"/>
    <w:uiPriority w:val="1"/>
    <w:rsid w:val="000C057A"/>
    <w:rPr>
      <w:rFonts w:ascii="Times New Roman" w:eastAsia="Times New Roman" w:hAnsi="Times New Roman" w:cs="Times New Roman"/>
      <w:i/>
      <w:iCs/>
    </w:rPr>
  </w:style>
  <w:style w:type="paragraph" w:styleId="KonuBal">
    <w:name w:val="Title"/>
    <w:basedOn w:val="Normal"/>
    <w:link w:val="KonuBalChar"/>
    <w:uiPriority w:val="1"/>
    <w:qFormat/>
    <w:rsid w:val="000C057A"/>
    <w:pPr>
      <w:widowControl w:val="0"/>
      <w:autoSpaceDE w:val="0"/>
      <w:autoSpaceDN w:val="0"/>
      <w:spacing w:after="0" w:line="240" w:lineRule="auto"/>
      <w:ind w:right="69"/>
      <w:jc w:val="center"/>
    </w:pPr>
    <w:rPr>
      <w:rFonts w:ascii="Times New Roman" w:eastAsia="Times New Roman" w:hAnsi="Times New Roman" w:cs="Times New Roman"/>
      <w:b/>
      <w:bCs/>
      <w:sz w:val="40"/>
      <w:szCs w:val="40"/>
    </w:rPr>
  </w:style>
  <w:style w:type="character" w:customStyle="1" w:styleId="KonuBalChar">
    <w:name w:val="Konu Başlığı Char"/>
    <w:basedOn w:val="VarsaylanParagrafYazTipi"/>
    <w:link w:val="KonuBal"/>
    <w:uiPriority w:val="1"/>
    <w:rsid w:val="000C057A"/>
    <w:rPr>
      <w:rFonts w:ascii="Times New Roman" w:eastAsia="Times New Roman" w:hAnsi="Times New Roman" w:cs="Times New Roman"/>
      <w:b/>
      <w:bCs/>
      <w:sz w:val="40"/>
      <w:szCs w:val="40"/>
    </w:rPr>
  </w:style>
  <w:style w:type="paragraph" w:customStyle="1" w:styleId="TableParagraph">
    <w:name w:val="Table Paragraph"/>
    <w:basedOn w:val="Normal"/>
    <w:uiPriority w:val="1"/>
    <w:qFormat/>
    <w:rsid w:val="000C057A"/>
    <w:pPr>
      <w:widowControl w:val="0"/>
      <w:autoSpaceDE w:val="0"/>
      <w:autoSpaceDN w:val="0"/>
      <w:spacing w:after="0" w:line="240" w:lineRule="auto"/>
    </w:pPr>
    <w:rPr>
      <w:rFonts w:ascii="Times New Roman" w:eastAsia="Times New Roman" w:hAnsi="Times New Roman" w:cs="Times New Roman"/>
    </w:rPr>
  </w:style>
  <w:style w:type="paragraph" w:styleId="stBilgi">
    <w:name w:val="header"/>
    <w:basedOn w:val="Normal"/>
    <w:link w:val="stBilgiChar"/>
    <w:uiPriority w:val="99"/>
    <w:unhideWhenUsed/>
    <w:rsid w:val="000C05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057A"/>
  </w:style>
  <w:style w:type="paragraph" w:styleId="AltBilgi">
    <w:name w:val="footer"/>
    <w:basedOn w:val="Normal"/>
    <w:link w:val="AltBilgiChar"/>
    <w:uiPriority w:val="99"/>
    <w:unhideWhenUsed/>
    <w:rsid w:val="000C05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057A"/>
  </w:style>
  <w:style w:type="character" w:styleId="Kpr">
    <w:name w:val="Hyperlink"/>
    <w:basedOn w:val="VarsaylanParagrafYazTipi"/>
    <w:uiPriority w:val="99"/>
    <w:unhideWhenUsed/>
    <w:rsid w:val="00AB1227"/>
    <w:rPr>
      <w:color w:val="0563C1" w:themeColor="hyperlink"/>
      <w:u w:val="single"/>
    </w:rPr>
  </w:style>
  <w:style w:type="character" w:customStyle="1" w:styleId="zmlenmeyenBahsetme1">
    <w:name w:val="Çözümlenmeyen Bahsetme1"/>
    <w:basedOn w:val="VarsaylanParagrafYazTipi"/>
    <w:uiPriority w:val="99"/>
    <w:semiHidden/>
    <w:unhideWhenUsed/>
    <w:rsid w:val="00AB1227"/>
    <w:rPr>
      <w:color w:val="605E5C"/>
      <w:shd w:val="clear" w:color="auto" w:fill="E1DFDD"/>
    </w:rPr>
  </w:style>
  <w:style w:type="character" w:styleId="AklamaBavurusu">
    <w:name w:val="annotation reference"/>
    <w:basedOn w:val="VarsaylanParagrafYazTipi"/>
    <w:uiPriority w:val="99"/>
    <w:semiHidden/>
    <w:unhideWhenUsed/>
    <w:rsid w:val="00344417"/>
    <w:rPr>
      <w:sz w:val="16"/>
      <w:szCs w:val="16"/>
    </w:rPr>
  </w:style>
  <w:style w:type="paragraph" w:styleId="AklamaMetni">
    <w:name w:val="annotation text"/>
    <w:basedOn w:val="Normal"/>
    <w:link w:val="AklamaMetniChar"/>
    <w:uiPriority w:val="99"/>
    <w:semiHidden/>
    <w:unhideWhenUsed/>
    <w:rsid w:val="0034441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44417"/>
    <w:rPr>
      <w:sz w:val="20"/>
      <w:szCs w:val="20"/>
    </w:rPr>
  </w:style>
  <w:style w:type="paragraph" w:styleId="AklamaKonusu">
    <w:name w:val="annotation subject"/>
    <w:basedOn w:val="AklamaMetni"/>
    <w:next w:val="AklamaMetni"/>
    <w:link w:val="AklamaKonusuChar"/>
    <w:uiPriority w:val="99"/>
    <w:semiHidden/>
    <w:unhideWhenUsed/>
    <w:rsid w:val="00344417"/>
    <w:rPr>
      <w:b/>
      <w:bCs/>
    </w:rPr>
  </w:style>
  <w:style w:type="character" w:customStyle="1" w:styleId="AklamaKonusuChar">
    <w:name w:val="Açıklama Konusu Char"/>
    <w:basedOn w:val="AklamaMetniChar"/>
    <w:link w:val="AklamaKonusu"/>
    <w:uiPriority w:val="99"/>
    <w:semiHidden/>
    <w:rsid w:val="00344417"/>
    <w:rPr>
      <w:b/>
      <w:bCs/>
      <w:sz w:val="20"/>
      <w:szCs w:val="20"/>
    </w:rPr>
  </w:style>
  <w:style w:type="character" w:customStyle="1" w:styleId="zmlenmeyenBahsetme2">
    <w:name w:val="Çözümlenmeyen Bahsetme2"/>
    <w:basedOn w:val="VarsaylanParagrafYazTipi"/>
    <w:uiPriority w:val="99"/>
    <w:semiHidden/>
    <w:unhideWhenUsed/>
    <w:rsid w:val="002308CD"/>
    <w:rPr>
      <w:color w:val="605E5C"/>
      <w:shd w:val="clear" w:color="auto" w:fill="E1DFDD"/>
    </w:rPr>
  </w:style>
  <w:style w:type="paragraph" w:styleId="BalonMetni">
    <w:name w:val="Balloon Text"/>
    <w:basedOn w:val="Normal"/>
    <w:link w:val="BalonMetniChar"/>
    <w:uiPriority w:val="99"/>
    <w:semiHidden/>
    <w:unhideWhenUsed/>
    <w:rsid w:val="004970C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70C0"/>
    <w:rPr>
      <w:rFonts w:ascii="Segoe UI" w:hAnsi="Segoe UI" w:cs="Segoe UI"/>
      <w:sz w:val="18"/>
      <w:szCs w:val="18"/>
    </w:rPr>
  </w:style>
  <w:style w:type="character" w:styleId="Gl">
    <w:name w:val="Strong"/>
    <w:basedOn w:val="VarsaylanParagrafYazTipi"/>
    <w:uiPriority w:val="22"/>
    <w:qFormat/>
    <w:rsid w:val="00807744"/>
    <w:rPr>
      <w:b/>
      <w:bCs/>
    </w:rPr>
  </w:style>
  <w:style w:type="character" w:customStyle="1" w:styleId="zmlenmeyenBahsetme3">
    <w:name w:val="Çözümlenmeyen Bahsetme3"/>
    <w:basedOn w:val="VarsaylanParagrafYazTipi"/>
    <w:uiPriority w:val="99"/>
    <w:semiHidden/>
    <w:unhideWhenUsed/>
    <w:rsid w:val="00EB41F3"/>
    <w:rPr>
      <w:color w:val="605E5C"/>
      <w:shd w:val="clear" w:color="auto" w:fill="E1DFDD"/>
    </w:rPr>
  </w:style>
  <w:style w:type="character" w:customStyle="1" w:styleId="zmlenmeyenBahsetme4">
    <w:name w:val="Çözümlenmeyen Bahsetme4"/>
    <w:basedOn w:val="VarsaylanParagrafYazTipi"/>
    <w:uiPriority w:val="99"/>
    <w:semiHidden/>
    <w:unhideWhenUsed/>
    <w:rsid w:val="009F76AC"/>
    <w:rPr>
      <w:color w:val="605E5C"/>
      <w:shd w:val="clear" w:color="auto" w:fill="E1DFDD"/>
    </w:rPr>
  </w:style>
  <w:style w:type="character" w:styleId="zmlenmeyenBahsetme">
    <w:name w:val="Unresolved Mention"/>
    <w:basedOn w:val="VarsaylanParagrafYazTipi"/>
    <w:uiPriority w:val="99"/>
    <w:semiHidden/>
    <w:unhideWhenUsed/>
    <w:rsid w:val="00753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476816">
      <w:bodyDiv w:val="1"/>
      <w:marLeft w:val="0"/>
      <w:marRight w:val="0"/>
      <w:marTop w:val="0"/>
      <w:marBottom w:val="0"/>
      <w:divBdr>
        <w:top w:val="none" w:sz="0" w:space="0" w:color="auto"/>
        <w:left w:val="none" w:sz="0" w:space="0" w:color="auto"/>
        <w:bottom w:val="none" w:sz="0" w:space="0" w:color="auto"/>
        <w:right w:val="none" w:sz="0" w:space="0" w:color="auto"/>
      </w:divBdr>
    </w:div>
    <w:div w:id="131310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ktisat.aksaray.edu.tr/Akademik-Personel" TargetMode="External"/><Relationship Id="rId18" Type="http://schemas.openxmlformats.org/officeDocument/2006/relationships/hyperlink" Target="https://kalite.aksaray.edu.tr/anketler" TargetMode="External"/><Relationship Id="rId26" Type="http://schemas.openxmlformats.org/officeDocument/2006/relationships/footer" Target="footer2.xml"/><Relationship Id="rId39" Type="http://schemas.openxmlformats.org/officeDocument/2006/relationships/hyperlink" Target="https://sbe.aksaray.edu.tr/dosya/de6dc498-68cb-43db-bdc2-526f5b2b91a1.pdf" TargetMode="External"/><Relationship Id="rId21" Type="http://schemas.openxmlformats.org/officeDocument/2006/relationships/hyperlink" Target="https://obs.aksaray.edu.tr/oibs/bologna/index.aspx?lang=tr&amp;curOp=showPac&amp;curUnit=22&amp;curSunit=10675" TargetMode="External"/><Relationship Id="rId34" Type="http://schemas.openxmlformats.org/officeDocument/2006/relationships/hyperlink" Target="https://obs.aksaray.edu.tr/oibs/bologna/index.aspx?lang=tr&amp;curOp=showPac&amp;curUnit=22&amp;curSunit=10675" TargetMode="External"/><Relationship Id="rId42" Type="http://schemas.openxmlformats.org/officeDocument/2006/relationships/hyperlink" Target="https://sks.aksaray.edu.tr/" TargetMode="External"/><Relationship Id="rId47" Type="http://schemas.openxmlformats.org/officeDocument/2006/relationships/hyperlink" Target="https://sks.aksaray.edu.tr/sosyal-tesis" TargetMode="External"/><Relationship Id="rId50" Type="http://schemas.openxmlformats.org/officeDocument/2006/relationships/hyperlink" Target="https://sks.aksaray.edu.tr/" TargetMode="External"/><Relationship Id="rId55" Type="http://schemas.openxmlformats.org/officeDocument/2006/relationships/hyperlink" Target="http://www.mevzuat.gov.tr/Metin.Aspx?MevzuatKod=7.5.24672&amp;MevzuatIliski=0&amp;sourceXmlSearch=%C3%B6%C4%9Fretim%20%C3%BCyeli%C4%9Fine%20y%C3%BCkseltilme" TargetMode="External"/><Relationship Id="rId7" Type="http://schemas.openxmlformats.org/officeDocument/2006/relationships/endnotes" Target="endnotes.xml"/><Relationship Id="rId12" Type="http://schemas.openxmlformats.org/officeDocument/2006/relationships/hyperlink" Target="https://maliye.aksaray.edu.tr/Akademik-Personel" TargetMode="External"/><Relationship Id="rId17" Type="http://schemas.openxmlformats.org/officeDocument/2006/relationships/hyperlink" Target="https://ebys.aksaray.edu.tr/" TargetMode="External"/><Relationship Id="rId25" Type="http://schemas.openxmlformats.org/officeDocument/2006/relationships/footer" Target="footer1.xml"/><Relationship Id="rId33" Type="http://schemas.openxmlformats.org/officeDocument/2006/relationships/hyperlink" Target="https://ebys.aksaray.edu.tr/" TargetMode="External"/><Relationship Id="rId38" Type="http://schemas.openxmlformats.org/officeDocument/2006/relationships/hyperlink" Target="https://sbe.aksaray.edu.tr/dosya/de6dc498-68cb-43db-bdc2-526f5b2b91a1.pdf" TargetMode="External"/><Relationship Id="rId46" Type="http://schemas.openxmlformats.org/officeDocument/2006/relationships/hyperlink" Target="https://sks.aksaray.edu.tr/spor"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bs.aksaray.edu.tr/oibs/bologna/index.aspx?lang=tr&amp;curOp=showPac&amp;curUnit=22&amp;curSunit=10675" TargetMode="External"/><Relationship Id="rId20" Type="http://schemas.openxmlformats.org/officeDocument/2006/relationships/hyperlink" Target="https://sbe.aksaray.edu.tr/mevzuat" TargetMode="External"/><Relationship Id="rId29" Type="http://schemas.openxmlformats.org/officeDocument/2006/relationships/hyperlink" Target="https://obs.aksaray.edu.tr/oibs/bologna/index.aspx?lang=tr&amp;curOp=showPac&amp;curUnit=22&amp;curSunit=10675" TargetMode="External"/><Relationship Id="rId41" Type="http://schemas.openxmlformats.org/officeDocument/2006/relationships/hyperlink" Target="https://sbe.aksaray.edu.tr/dosya/de6dc498-68cb-43db-bdc2-526f5b2b91a1.pdf" TargetMode="External"/><Relationship Id="rId54" Type="http://schemas.openxmlformats.org/officeDocument/2006/relationships/hyperlink" Target="https://sks.aksaray.edu.tr/yari-olimpik-kapali-yuzme-havuz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liye.aksaray.edu.tr/Bolum-Baskan-Yardimcisi" TargetMode="External"/><Relationship Id="rId24" Type="http://schemas.openxmlformats.org/officeDocument/2006/relationships/header" Target="header2.xml"/><Relationship Id="rId32" Type="http://schemas.openxmlformats.org/officeDocument/2006/relationships/hyperlink" Target="https://ogris.aksaray.edu.tr/akademik-takvim" TargetMode="External"/><Relationship Id="rId37" Type="http://schemas.openxmlformats.org/officeDocument/2006/relationships/hyperlink" Target="https://www.mevzuat.gov.tr/mevzuat?MevzuatNo=21510&amp;MevzuatTur=7&amp;MevzuatTertip=5" TargetMode="External"/><Relationship Id="rId40" Type="http://schemas.openxmlformats.org/officeDocument/2006/relationships/hyperlink" Target="https://sbe.aksaray.edu.tr/dosya/e1d74297-7696-4c97-ac77-b270ac1bd4ae.pdf" TargetMode="External"/><Relationship Id="rId45" Type="http://schemas.openxmlformats.org/officeDocument/2006/relationships/hyperlink" Target="https://sks.aksaray.edu.tr/kultur" TargetMode="External"/><Relationship Id="rId53" Type="http://schemas.openxmlformats.org/officeDocument/2006/relationships/hyperlink" Target="https://sks.aksaray.edu.tr/sosyal-tesis" TargetMode="External"/><Relationship Id="rId58" Type="http://schemas.openxmlformats.org/officeDocument/2006/relationships/hyperlink" Target="https://obs.aksaray.edu.tr/oibs/bologna/index.aspx?lang=tr&amp;curOp=showPac&amp;curUnit=22&amp;curSunit=10675" TargetMode="External"/><Relationship Id="rId5" Type="http://schemas.openxmlformats.org/officeDocument/2006/relationships/webSettings" Target="webSettings.xml"/><Relationship Id="rId15" Type="http://schemas.openxmlformats.org/officeDocument/2006/relationships/hyperlink" Target="https://maliye.aksaray.edu.tr/tanitim"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yperlink" Target="https://obs.aksaray.edu.tr/oibs/bologna/index.aspx?lang=tr&amp;curOp=showPac&amp;curUnit=22&amp;curSunit=10675" TargetMode="External"/><Relationship Id="rId49" Type="http://schemas.openxmlformats.org/officeDocument/2006/relationships/hyperlink" Target="https://engelsiz.aksaray.edu.tr/" TargetMode="External"/><Relationship Id="rId57" Type="http://schemas.openxmlformats.org/officeDocument/2006/relationships/hyperlink" Target="https://www.mevzuat.gov.tr/MevzuatMetin/1.5.2547.pdf" TargetMode="External"/><Relationship Id="rId10" Type="http://schemas.openxmlformats.org/officeDocument/2006/relationships/hyperlink" Target="https://maliye.aksaray.edu.tr/Bolum-Baskani" TargetMode="External"/><Relationship Id="rId19" Type="http://schemas.openxmlformats.org/officeDocument/2006/relationships/hyperlink" Target="https://obs.aksaray.edu.tr/oibs/acd/login.aspx" TargetMode="External"/><Relationship Id="rId31" Type="http://schemas.openxmlformats.org/officeDocument/2006/relationships/hyperlink" Target="https://sbe.aksaray.edu.tr/mevzuat" TargetMode="External"/><Relationship Id="rId44" Type="http://schemas.openxmlformats.org/officeDocument/2006/relationships/hyperlink" Target="https://sks.aksaray.edu.tr/saglik" TargetMode="External"/><Relationship Id="rId52" Type="http://schemas.openxmlformats.org/officeDocument/2006/relationships/hyperlink" Target="https://sks.aksaray.edu.tr/spor"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uleymanbolat@aksaray.edu.tr" TargetMode="External"/><Relationship Id="rId14" Type="http://schemas.openxmlformats.org/officeDocument/2006/relationships/hyperlink" Target="https://ogris.aksaray.edu.tr/dosya/1027f4c1-6ac3-4b38-bab0-35ff6ed11316.pdf" TargetMode="External"/><Relationship Id="rId22" Type="http://schemas.openxmlformats.org/officeDocument/2006/relationships/hyperlink" Target="https://obs.aksaray.edu.tr/oibs/bologna/index.aspx?lang=tr&amp;curOp=showPac&amp;curUnit=22&amp;curSunit=10675" TargetMode="External"/><Relationship Id="rId27" Type="http://schemas.openxmlformats.org/officeDocument/2006/relationships/header" Target="header3.xml"/><Relationship Id="rId30" Type="http://schemas.openxmlformats.org/officeDocument/2006/relationships/hyperlink" Target="https://ogris.aksaray.edu.tr/dosya/cc3451e4-5d27-4b3e-86c4-5920ad6d16cf.pdf" TargetMode="External"/><Relationship Id="rId35" Type="http://schemas.openxmlformats.org/officeDocument/2006/relationships/hyperlink" Target="https://sbe.aksaray.edu.tr/dosya/de6dc498-68cb-43db-bdc2-526f5b2b91a1.pdf" TargetMode="External"/><Relationship Id="rId43" Type="http://schemas.openxmlformats.org/officeDocument/2006/relationships/hyperlink" Target="https://sks.aksaray.edu.tr/yemek-listesi" TargetMode="External"/><Relationship Id="rId48" Type="http://schemas.openxmlformats.org/officeDocument/2006/relationships/hyperlink" Target="https://sks.aksaray.edu.tr/yari-olimpik-kapali-yuzme-havuzu" TargetMode="External"/><Relationship Id="rId56" Type="http://schemas.openxmlformats.org/officeDocument/2006/relationships/hyperlink" Target="https://www.mevzuat.gov.tr/mevzuat?MevzuatNo=24672&amp;MevzuatTur=7&amp;MevzuatTertip=5" TargetMode="External"/><Relationship Id="rId8" Type="http://schemas.openxmlformats.org/officeDocument/2006/relationships/hyperlink" Target="mailto:orcunavci@aksaray.edu.tr" TargetMode="External"/><Relationship Id="rId51" Type="http://schemas.openxmlformats.org/officeDocument/2006/relationships/hyperlink" Target="https://sks.aksaray.edu.tr/kultur"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1559C-A52F-4CD2-9990-CBDA45E4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11772</Words>
  <Characters>67102</Characters>
  <Application>Microsoft Office Word</Application>
  <DocSecurity>0</DocSecurity>
  <Lines>559</Lines>
  <Paragraphs>157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VİDİNEL DİLRUBA</cp:lastModifiedBy>
  <cp:revision>13</cp:revision>
  <dcterms:created xsi:type="dcterms:W3CDTF">2024-12-30T11:39:00Z</dcterms:created>
  <dcterms:modified xsi:type="dcterms:W3CDTF">2025-05-12T05:58:00Z</dcterms:modified>
</cp:coreProperties>
</file>